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12B8" w14:textId="77777777" w:rsidR="000C1156" w:rsidRDefault="000C1156" w:rsidP="000C1156">
      <w:pPr>
        <w:spacing w:after="0" w:line="240" w:lineRule="auto"/>
        <w:jc w:val="center"/>
        <w:rPr>
          <w:rFonts w:ascii="Times New Roman" w:eastAsia="Times New Roman" w:hAnsi="Times New Roman" w:cs="Times New Roman"/>
          <w:b/>
          <w:sz w:val="24"/>
          <w:szCs w:val="24"/>
          <w:lang w:eastAsia="lt-LT"/>
        </w:rPr>
      </w:pPr>
      <w:r w:rsidRPr="000C1156">
        <w:rPr>
          <w:rFonts w:ascii="Times New Roman" w:eastAsia="Times New Roman" w:hAnsi="Times New Roman" w:cs="Times New Roman"/>
          <w:b/>
          <w:sz w:val="24"/>
          <w:szCs w:val="24"/>
          <w:lang w:eastAsia="lt-LT"/>
        </w:rPr>
        <w:t>Atlikti viešieji pirkimai 2015 m.</w:t>
      </w:r>
    </w:p>
    <w:p w14:paraId="077A06DF" w14:textId="77777777" w:rsidR="000C1156" w:rsidRPr="000C1156" w:rsidRDefault="000C1156" w:rsidP="000C1156">
      <w:pPr>
        <w:spacing w:after="0" w:line="240" w:lineRule="auto"/>
        <w:jc w:val="center"/>
        <w:rPr>
          <w:rFonts w:ascii="Times New Roman" w:eastAsia="Times New Roman" w:hAnsi="Times New Roman" w:cs="Times New Roman"/>
          <w:b/>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6"/>
        <w:gridCol w:w="1769"/>
        <w:gridCol w:w="1562"/>
        <w:gridCol w:w="1566"/>
        <w:gridCol w:w="1562"/>
        <w:gridCol w:w="1422"/>
      </w:tblGrid>
      <w:tr w:rsidR="000C1156" w:rsidRPr="000C1156" w14:paraId="12E870E5"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6F664D4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42B0C7A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Buhalterinės apskaitos programos atnaujinimo paslaugos</w:t>
            </w:r>
          </w:p>
        </w:tc>
      </w:tr>
      <w:tr w:rsidR="000C1156" w:rsidRPr="000C1156" w14:paraId="546F0977" w14:textId="77777777" w:rsidTr="004902F8">
        <w:tc>
          <w:tcPr>
            <w:tcW w:w="355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A3FB42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8EEB6B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10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8E3C0F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671D1805"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42CB018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010790F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buhalterinės apskaitos programos atnaujinimo paslaugų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A4FED5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7507474"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175,22</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490495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500" w:type="dxa"/>
            <w:tcBorders>
              <w:top w:val="single" w:sz="6" w:space="0" w:color="999999"/>
              <w:left w:val="single" w:sz="6" w:space="0" w:color="999999"/>
              <w:bottom w:val="single" w:sz="6" w:space="0" w:color="999999"/>
              <w:right w:val="single" w:sz="6" w:space="0" w:color="999999"/>
            </w:tcBorders>
            <w:vAlign w:val="center"/>
            <w:hideMark/>
          </w:tcPr>
          <w:p w14:paraId="1E5968F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175,22</w:t>
            </w:r>
          </w:p>
        </w:tc>
      </w:tr>
      <w:tr w:rsidR="000C1156" w:rsidRPr="000C1156" w14:paraId="29C3CEC1"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22F6E2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0A22A7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843A53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627141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G. Jonausko firma „</w:t>
            </w:r>
            <w:proofErr w:type="spellStart"/>
            <w:r w:rsidRPr="000C1156">
              <w:rPr>
                <w:rFonts w:ascii="Trebuchet MS" w:eastAsia="Times New Roman" w:hAnsi="Trebuchet MS" w:cs="Times New Roman"/>
                <w:color w:val="000000"/>
                <w:sz w:val="20"/>
                <w:szCs w:val="20"/>
                <w:lang w:eastAsia="lt-LT"/>
              </w:rPr>
              <w:t>Alfitas</w:t>
            </w:r>
            <w:proofErr w:type="spellEnd"/>
            <w:r w:rsidRPr="000C1156">
              <w:rPr>
                <w:rFonts w:ascii="Trebuchet MS" w:eastAsia="Times New Roman" w:hAnsi="Trebuchet MS" w:cs="Times New Roman"/>
                <w:color w:val="000000"/>
                <w:sz w:val="20"/>
                <w:szCs w:val="20"/>
                <w:lang w:eastAsia="lt-LT"/>
              </w:rPr>
              <w:t>“</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343A84C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500" w:type="dxa"/>
            <w:vMerge w:val="restart"/>
            <w:tcBorders>
              <w:top w:val="single" w:sz="6" w:space="0" w:color="999999"/>
              <w:left w:val="single" w:sz="6" w:space="0" w:color="999999"/>
              <w:bottom w:val="single" w:sz="6" w:space="0" w:color="999999"/>
              <w:right w:val="single" w:sz="6" w:space="0" w:color="999999"/>
            </w:tcBorders>
            <w:vAlign w:val="center"/>
            <w:hideMark/>
          </w:tcPr>
          <w:p w14:paraId="4405B37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G. Jonausko firma „</w:t>
            </w:r>
            <w:proofErr w:type="spellStart"/>
            <w:r w:rsidRPr="000C1156">
              <w:rPr>
                <w:rFonts w:ascii="Trebuchet MS" w:eastAsia="Times New Roman" w:hAnsi="Trebuchet MS" w:cs="Times New Roman"/>
                <w:color w:val="000000"/>
                <w:sz w:val="20"/>
                <w:szCs w:val="20"/>
                <w:lang w:eastAsia="lt-LT"/>
              </w:rPr>
              <w:t>Alfitas</w:t>
            </w:r>
            <w:proofErr w:type="spellEnd"/>
            <w:r w:rsidRPr="000C1156">
              <w:rPr>
                <w:rFonts w:ascii="Trebuchet MS" w:eastAsia="Times New Roman" w:hAnsi="Trebuchet MS" w:cs="Times New Roman"/>
                <w:color w:val="000000"/>
                <w:sz w:val="20"/>
                <w:szCs w:val="20"/>
                <w:lang w:eastAsia="lt-LT"/>
              </w:rPr>
              <w:t>“</w:t>
            </w:r>
          </w:p>
        </w:tc>
      </w:tr>
      <w:tr w:rsidR="000C1156" w:rsidRPr="000C1156" w14:paraId="78075C9C"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7DF7DC1"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3E8456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0BC718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85BA5A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3EEEC345"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C6127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1BF6EB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4D78CFB9"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7"/>
        <w:gridCol w:w="1783"/>
        <w:gridCol w:w="1563"/>
        <w:gridCol w:w="1567"/>
        <w:gridCol w:w="1563"/>
        <w:gridCol w:w="1404"/>
      </w:tblGrid>
      <w:tr w:rsidR="000C1156" w:rsidRPr="000C1156" w14:paraId="01D28D93"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EC5BA3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285607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Ilgalaikio turto draudimo paslauga</w:t>
            </w:r>
          </w:p>
        </w:tc>
      </w:tr>
      <w:tr w:rsidR="000C1156" w:rsidRPr="000C1156" w14:paraId="7238F389"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58DF9E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2B7C61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F3653C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1DCAE2C5"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0DE3C90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76A4E25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ilgalaikio turto draudimo paslaugos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E8C360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4010E9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60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799C09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707D9BB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60 EUR</w:t>
            </w:r>
          </w:p>
        </w:tc>
      </w:tr>
      <w:tr w:rsidR="000C1156" w:rsidRPr="000C1156" w14:paraId="32CD0F61"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B6A50A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8A4A2C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F06A30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CA86C54"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DK „PZU Lietuva“</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54509BD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33788D2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DK „PZU Lietuva“</w:t>
            </w:r>
          </w:p>
        </w:tc>
      </w:tr>
      <w:tr w:rsidR="000C1156" w:rsidRPr="000C1156" w14:paraId="0742FA17"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FD3C4C4"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A308CC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396D9E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D328B1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570F148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894303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80AF41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2F80EEC4"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70"/>
        <w:gridCol w:w="1786"/>
        <w:gridCol w:w="1566"/>
        <w:gridCol w:w="1569"/>
        <w:gridCol w:w="1566"/>
        <w:gridCol w:w="1390"/>
      </w:tblGrid>
      <w:tr w:rsidR="000C1156" w:rsidRPr="000C1156" w14:paraId="36CD923A"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0054A7B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4AB25757"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Viešojo fiksuoto telefono ryšio paslauga</w:t>
            </w:r>
          </w:p>
        </w:tc>
      </w:tr>
      <w:tr w:rsidR="000C1156" w:rsidRPr="000C1156" w14:paraId="1252A81E"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76F995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5F5A18A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E71E45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4375687"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080842B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3FF3583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Apklausa žodžiu, kadangi CPO LT elektroniniame kataloge nėra  galimybės įsigyti viešojo fiksuoto telefono ryšio paslaugos (Šilalės rajono partnerystės vietos </w:t>
            </w:r>
            <w:r w:rsidRPr="000C1156">
              <w:rPr>
                <w:rFonts w:ascii="Trebuchet MS" w:eastAsia="Times New Roman" w:hAnsi="Trebuchet MS" w:cs="Times New Roman"/>
                <w:color w:val="000000"/>
                <w:sz w:val="20"/>
                <w:szCs w:val="20"/>
                <w:lang w:eastAsia="lt-LT"/>
              </w:rPr>
              <w:lastRenderedPageBreak/>
              <w:t>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58B2C1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lastRenderedPageBreak/>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72825F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120,96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A45F91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4972627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120,96 EUR</w:t>
            </w:r>
          </w:p>
        </w:tc>
      </w:tr>
      <w:tr w:rsidR="000C1156" w:rsidRPr="000C1156" w14:paraId="25A3CC4B"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9FF4BD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20D45ED"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240989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32AF70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TEO LT, AB</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2253B26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7FEF97E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TEO LT, AB</w:t>
            </w:r>
          </w:p>
        </w:tc>
      </w:tr>
      <w:tr w:rsidR="000C1156" w:rsidRPr="000C1156" w14:paraId="40F59353"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7E11C7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20D8BB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CB5FC2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C97CDC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66BECC3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Šilalės rajono partnerystės vietos veiklos </w:t>
            </w:r>
            <w:r w:rsidRPr="000C1156">
              <w:rPr>
                <w:rFonts w:ascii="Trebuchet MS" w:eastAsia="Times New Roman" w:hAnsi="Trebuchet MS" w:cs="Times New Roman"/>
                <w:color w:val="000000"/>
                <w:sz w:val="20"/>
                <w:szCs w:val="20"/>
                <w:lang w:eastAsia="lt-LT"/>
              </w:rPr>
              <w:lastRenderedPageBreak/>
              <w:t>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0AD7AB4"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A49169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2821AE85"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70"/>
        <w:gridCol w:w="1786"/>
        <w:gridCol w:w="1566"/>
        <w:gridCol w:w="1569"/>
        <w:gridCol w:w="1566"/>
        <w:gridCol w:w="1390"/>
      </w:tblGrid>
      <w:tr w:rsidR="000C1156" w:rsidRPr="000C1156" w14:paraId="4D9FC9DF"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F30F63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046263E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Interneto prieigos paslauga</w:t>
            </w:r>
          </w:p>
        </w:tc>
      </w:tr>
      <w:tr w:rsidR="000C1156" w:rsidRPr="000C1156" w14:paraId="0A4CC9C8"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6103CE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7FCB83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534EBF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7C3D28D7"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3EE5C4E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0FC014E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interneto prieigos paslaugos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6EDEDB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0C4F6C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291,36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F3CB2D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76A6E8C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291,36 EUR</w:t>
            </w:r>
          </w:p>
        </w:tc>
      </w:tr>
      <w:tr w:rsidR="000C1156" w:rsidRPr="000C1156" w14:paraId="63DFC8BC"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154C32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BCFA38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7C1759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3CA06BD"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TEO LT, AB</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3871606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708CC7F4"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TEO LT, AB</w:t>
            </w:r>
          </w:p>
        </w:tc>
      </w:tr>
      <w:tr w:rsidR="000C1156" w:rsidRPr="000C1156" w14:paraId="77823856"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B24C01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BEB275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751631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8542B0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600356B3"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B2202D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2D3EEE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59B84290"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8"/>
        <w:gridCol w:w="1772"/>
        <w:gridCol w:w="1565"/>
        <w:gridCol w:w="1568"/>
        <w:gridCol w:w="1565"/>
        <w:gridCol w:w="1409"/>
      </w:tblGrid>
      <w:tr w:rsidR="000C1156" w:rsidRPr="000C1156" w14:paraId="720C0BDE"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0CDE69F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4B936EB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Viešinimo paslauga spaudoje</w:t>
            </w:r>
          </w:p>
        </w:tc>
      </w:tr>
      <w:tr w:rsidR="000C1156" w:rsidRPr="000C1156" w14:paraId="5C5FE7E9" w14:textId="77777777" w:rsidTr="004902F8">
        <w:tc>
          <w:tcPr>
            <w:tcW w:w="355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5330413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D43386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10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6D74AD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25613BE2"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6650B78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419C8BE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viešinimo paslaugos spaudoje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DAF238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2F30EB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87,00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1887B6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500" w:type="dxa"/>
            <w:tcBorders>
              <w:top w:val="single" w:sz="6" w:space="0" w:color="999999"/>
              <w:left w:val="single" w:sz="6" w:space="0" w:color="999999"/>
              <w:bottom w:val="single" w:sz="6" w:space="0" w:color="999999"/>
              <w:right w:val="single" w:sz="6" w:space="0" w:color="999999"/>
            </w:tcBorders>
            <w:vAlign w:val="center"/>
            <w:hideMark/>
          </w:tcPr>
          <w:p w14:paraId="5BF371C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87,00 EUR</w:t>
            </w:r>
          </w:p>
        </w:tc>
      </w:tr>
      <w:tr w:rsidR="000C1156" w:rsidRPr="000C1156" w14:paraId="6CDA9228"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E431D5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FC9CDC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BE81B1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2642C5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„Šilalės žinios“</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7806613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500" w:type="dxa"/>
            <w:vMerge w:val="restart"/>
            <w:tcBorders>
              <w:top w:val="single" w:sz="6" w:space="0" w:color="999999"/>
              <w:left w:val="single" w:sz="6" w:space="0" w:color="999999"/>
              <w:bottom w:val="single" w:sz="6" w:space="0" w:color="999999"/>
              <w:right w:val="single" w:sz="6" w:space="0" w:color="999999"/>
            </w:tcBorders>
            <w:vAlign w:val="center"/>
            <w:hideMark/>
          </w:tcPr>
          <w:p w14:paraId="27CC8A1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„Šilalės žinios“</w:t>
            </w:r>
          </w:p>
        </w:tc>
      </w:tr>
      <w:tr w:rsidR="000C1156" w:rsidRPr="000C1156" w14:paraId="356AF157"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82607C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60487C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6DA93A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A5F086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6AD2C4DD"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110.21,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2D743E1"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753D04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62B96880"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75"/>
        <w:gridCol w:w="1790"/>
        <w:gridCol w:w="1569"/>
        <w:gridCol w:w="1535"/>
        <w:gridCol w:w="1569"/>
        <w:gridCol w:w="1409"/>
      </w:tblGrid>
      <w:tr w:rsidR="000C1156" w:rsidRPr="000C1156" w14:paraId="4C024868"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DEAE4C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375827F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Nešiojamas kompiuteris</w:t>
            </w:r>
          </w:p>
        </w:tc>
      </w:tr>
      <w:tr w:rsidR="000C1156" w:rsidRPr="000C1156" w14:paraId="19FCD248"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EA0AC8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5077C5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B3A633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34CB68C4"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131BC87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2BE6021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Apklausa žodžiu, kadangi CPO LT elektroniniame kataloge nėra  galimybės įsigyti nešiojamojo </w:t>
            </w:r>
            <w:r w:rsidRPr="000C1156">
              <w:rPr>
                <w:rFonts w:ascii="Trebuchet MS" w:eastAsia="Times New Roman" w:hAnsi="Trebuchet MS" w:cs="Times New Roman"/>
                <w:color w:val="000000"/>
                <w:sz w:val="20"/>
                <w:szCs w:val="20"/>
                <w:lang w:eastAsia="lt-LT"/>
              </w:rPr>
              <w:lastRenderedPageBreak/>
              <w:t>kompiuterio pageidaujamais parametrais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1EB71D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lastRenderedPageBreak/>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07C23F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1609,00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57DB90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632F9DF3"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1609,00 EUR</w:t>
            </w:r>
          </w:p>
        </w:tc>
      </w:tr>
      <w:tr w:rsidR="000C1156" w:rsidRPr="000C1156" w14:paraId="78D66C52"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A7EF9D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443E11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B1EC82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6F1852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"1A.LT"</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4A8E85F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58B6D35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"1A.LT"</w:t>
            </w:r>
          </w:p>
        </w:tc>
      </w:tr>
      <w:tr w:rsidR="000C1156" w:rsidRPr="000C1156" w14:paraId="1B3DCC14"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5067D1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4F9225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4A70E5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7DD0194"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Pasiūlytas mažiausia kaina</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49287E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4744312"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2CCADA22"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8"/>
        <w:gridCol w:w="1784"/>
        <w:gridCol w:w="1564"/>
        <w:gridCol w:w="1567"/>
        <w:gridCol w:w="1564"/>
        <w:gridCol w:w="1400"/>
      </w:tblGrid>
      <w:tr w:rsidR="000C1156" w:rsidRPr="000C1156" w14:paraId="6B915434"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D1F0D0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B44057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Kompiuteriniai priedai</w:t>
            </w:r>
          </w:p>
        </w:tc>
      </w:tr>
      <w:tr w:rsidR="000C1156" w:rsidRPr="000C1156" w14:paraId="014F48D4"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15849C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313069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BF0007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831E58C"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59A98DD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58B313A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pageidaujamų kompiuterinių priedų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905A27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83797C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99,26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7C6D5F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120AECF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99,26 EUR</w:t>
            </w:r>
          </w:p>
        </w:tc>
      </w:tr>
      <w:tr w:rsidR="000C1156" w:rsidRPr="000C1156" w14:paraId="7DC60E2B"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D40049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BFC57A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ABAF90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1F17D0D"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„1A.LT“</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58575C6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2A7FA41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„1A.LT“</w:t>
            </w:r>
          </w:p>
        </w:tc>
      </w:tr>
      <w:tr w:rsidR="000C1156" w:rsidRPr="000C1156" w14:paraId="0E9698B7"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21A7A5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CD412A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EDD641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E55C01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3AB7F8B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ECE738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133E2F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426D5170"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8"/>
        <w:gridCol w:w="1784"/>
        <w:gridCol w:w="1564"/>
        <w:gridCol w:w="1568"/>
        <w:gridCol w:w="1564"/>
        <w:gridCol w:w="1399"/>
      </w:tblGrid>
      <w:tr w:rsidR="000C1156" w:rsidRPr="000C1156" w14:paraId="6B0719E4"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6DA0EE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67B80C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Automobilių kuras</w:t>
            </w:r>
          </w:p>
        </w:tc>
      </w:tr>
      <w:tr w:rsidR="000C1156" w:rsidRPr="000C1156" w14:paraId="2A07BDB7"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A793F5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688065E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0D1C1E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63CF9E03"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0605DB5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29BB70F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automobilių kuro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6EA8D7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F41521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3496,90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7F60F1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45AEF3E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3496,90 EUR</w:t>
            </w:r>
          </w:p>
        </w:tc>
      </w:tr>
      <w:tr w:rsidR="000C1156" w:rsidRPr="000C1156" w14:paraId="7A62D220"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EEDC2A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251CAF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6E49CC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B5F74E7"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„Milda“</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2814B05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3CBEAF9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„Milda“</w:t>
            </w:r>
          </w:p>
        </w:tc>
      </w:tr>
      <w:tr w:rsidR="000C1156" w:rsidRPr="000C1156" w14:paraId="73B96369"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C23FE2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4BD9E0A1"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08B5EC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DBEB28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17D4E46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D4A26B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0BD2822"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2A27A2CA"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58"/>
        <w:gridCol w:w="1779"/>
        <w:gridCol w:w="1559"/>
        <w:gridCol w:w="1563"/>
        <w:gridCol w:w="1559"/>
        <w:gridCol w:w="1429"/>
      </w:tblGrid>
      <w:tr w:rsidR="000C1156" w:rsidRPr="000C1156" w14:paraId="28E6BAB1"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4D9CF72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19C1550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Ilgalaikio turto draudimo paslauga</w:t>
            </w:r>
          </w:p>
        </w:tc>
      </w:tr>
      <w:tr w:rsidR="000C1156" w:rsidRPr="000C1156" w14:paraId="3AFDAA7D"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694DC0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7CA26E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143396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71DBF6F1"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30824C5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lastRenderedPageBreak/>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11B656C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ilgalaikio turto draudimo paslaugos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B2CEA1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51D324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79,67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C1D761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414792E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bdr w:val="none" w:sz="0" w:space="0" w:color="auto" w:frame="1"/>
                <w:lang w:eastAsia="lt-LT"/>
              </w:rPr>
              <w:t>79,67</w:t>
            </w:r>
            <w:r w:rsidRPr="000C1156">
              <w:rPr>
                <w:rFonts w:ascii="Trebuchet MS" w:eastAsia="Times New Roman" w:hAnsi="Trebuchet MS" w:cs="Times New Roman"/>
                <w:color w:val="000000"/>
                <w:sz w:val="20"/>
                <w:szCs w:val="20"/>
                <w:lang w:eastAsia="lt-LT"/>
              </w:rPr>
              <w:t> Eur</w:t>
            </w:r>
          </w:p>
        </w:tc>
      </w:tr>
      <w:tr w:rsidR="000C1156" w:rsidRPr="000C1156" w14:paraId="058DA9DF"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E9D76E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9E6955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DFC114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A2EE4FA"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„Lietuvos draudimas“</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4412EFA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2581F48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„Lietuvos draudimas“</w:t>
            </w:r>
          </w:p>
        </w:tc>
      </w:tr>
      <w:tr w:rsidR="000C1156" w:rsidRPr="000C1156" w14:paraId="44D2EFD0"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6BA7B8C"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B2271C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3743A9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CF93F8D"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7107C5A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235C7A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438DF14"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6B46C79E"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73"/>
        <w:gridCol w:w="1787"/>
        <w:gridCol w:w="1567"/>
        <w:gridCol w:w="1531"/>
        <w:gridCol w:w="1567"/>
        <w:gridCol w:w="1422"/>
      </w:tblGrid>
      <w:tr w:rsidR="000C1156" w:rsidRPr="000C1156" w14:paraId="15C47FF0"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1564D61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5874D963"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VVG teritorijos, susijusios su VPS rengimu, paslaugos</w:t>
            </w:r>
          </w:p>
        </w:tc>
      </w:tr>
      <w:tr w:rsidR="000C1156" w:rsidRPr="000C1156" w14:paraId="191CEDE5"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E6CCCE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EFE05B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22E667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96A8980"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05DF32C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5EAC965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raštu per CVP IS, kadangi CPO LT elektroniniame kataloge nėra  galimybės įsigyti VVG teritorijos tyrimų paslaugų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E0FBC4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CB7C11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2070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078925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7C93B3ED"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2070EUR</w:t>
            </w:r>
          </w:p>
        </w:tc>
      </w:tr>
      <w:tr w:rsidR="000C1156" w:rsidRPr="000C1156" w14:paraId="2DC6E7B9"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729DDD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C2FB7D4"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DAC012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AB422E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IĮ „Projektų rengimo grupė“</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0BAC08E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61DE71F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IĮ „Projektų rengimo grupė“</w:t>
            </w:r>
          </w:p>
        </w:tc>
      </w:tr>
      <w:tr w:rsidR="000C1156" w:rsidRPr="000C1156" w14:paraId="0450CE4F"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42B479A0"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0AACBA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353F8B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77A95D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Pasiūlyta mažiausia kaina</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4D467B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39C0AA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2B075DEE"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1"/>
        <w:gridCol w:w="1779"/>
        <w:gridCol w:w="1559"/>
        <w:gridCol w:w="1563"/>
        <w:gridCol w:w="1559"/>
        <w:gridCol w:w="1426"/>
      </w:tblGrid>
      <w:tr w:rsidR="000C1156" w:rsidRPr="000C1156" w14:paraId="6E9ADE65"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54AB33E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46F2E07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Konferencijos organizavimo paslaugos</w:t>
            </w:r>
          </w:p>
        </w:tc>
      </w:tr>
      <w:tr w:rsidR="000C1156" w:rsidRPr="000C1156" w14:paraId="16291A4C"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652B15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6D6B338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4A557E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1681A5A"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41E29AF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2D60E3C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raštu per CVP IS, kadangi CPO LT elektroniniame kataloge nėra  galimybės įsigyti konferencijos organizavimo paslaugų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90E490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413F97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1448,10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D5724E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13305CE3"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1448,10 EUR</w:t>
            </w:r>
          </w:p>
        </w:tc>
      </w:tr>
      <w:tr w:rsidR="000C1156" w:rsidRPr="000C1156" w14:paraId="643C0904"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1C7B6C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5BBC01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EC51D5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B03EE3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Danutė </w:t>
            </w:r>
            <w:proofErr w:type="spellStart"/>
            <w:r w:rsidRPr="000C1156">
              <w:rPr>
                <w:rFonts w:ascii="Trebuchet MS" w:eastAsia="Times New Roman" w:hAnsi="Trebuchet MS" w:cs="Times New Roman"/>
                <w:color w:val="000000"/>
                <w:sz w:val="20"/>
                <w:szCs w:val="20"/>
                <w:lang w:eastAsia="lt-LT"/>
              </w:rPr>
              <w:t>Norbutienė</w:t>
            </w:r>
            <w:proofErr w:type="spellEnd"/>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50D6C31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5A07470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Danutė </w:t>
            </w:r>
            <w:proofErr w:type="spellStart"/>
            <w:r w:rsidRPr="000C1156">
              <w:rPr>
                <w:rFonts w:ascii="Trebuchet MS" w:eastAsia="Times New Roman" w:hAnsi="Trebuchet MS" w:cs="Times New Roman"/>
                <w:color w:val="000000"/>
                <w:sz w:val="20"/>
                <w:szCs w:val="20"/>
                <w:lang w:eastAsia="lt-LT"/>
              </w:rPr>
              <w:t>Norbutienė</w:t>
            </w:r>
            <w:proofErr w:type="spellEnd"/>
          </w:p>
        </w:tc>
      </w:tr>
      <w:tr w:rsidR="000C1156" w:rsidRPr="000C1156" w14:paraId="705A8525"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E32D0D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E83BC80"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EE34B0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0C2EF5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1163B5B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110.3,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940002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752D8F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5BB2E196"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72"/>
        <w:gridCol w:w="1786"/>
        <w:gridCol w:w="1566"/>
        <w:gridCol w:w="1532"/>
        <w:gridCol w:w="1566"/>
        <w:gridCol w:w="1425"/>
      </w:tblGrid>
      <w:tr w:rsidR="000C1156" w:rsidRPr="000C1156" w14:paraId="3CFE8A19"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8852F2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86EC815"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Konsultavimo paslaugos dėl VPS dalių parengimo</w:t>
            </w:r>
          </w:p>
        </w:tc>
      </w:tr>
      <w:tr w:rsidR="000C1156" w:rsidRPr="000C1156" w14:paraId="26528706"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C04AAF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lastRenderedPageBreak/>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A1F7CF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509717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8AF5537"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4712ABC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3254A66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raštu per CVP IS, kadangi CPO LT elektroniniame kataloge nėra  galimybės įsigyti konsultavimo paslaugų dėl VPS dalių parengimo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481286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9F7762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1490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57C3FF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4AAF7885"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1490EUR</w:t>
            </w:r>
          </w:p>
        </w:tc>
      </w:tr>
      <w:tr w:rsidR="000C1156" w:rsidRPr="000C1156" w14:paraId="4CB75518"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965031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334303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42B9EC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877137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MB „AL 4 </w:t>
            </w:r>
            <w:proofErr w:type="spellStart"/>
            <w:r w:rsidRPr="000C1156">
              <w:rPr>
                <w:rFonts w:ascii="Trebuchet MS" w:eastAsia="Times New Roman" w:hAnsi="Trebuchet MS" w:cs="Times New Roman"/>
                <w:color w:val="000000"/>
                <w:sz w:val="20"/>
                <w:szCs w:val="20"/>
                <w:lang w:eastAsia="lt-LT"/>
              </w:rPr>
              <w:t>Solutions</w:t>
            </w:r>
            <w:proofErr w:type="spellEnd"/>
            <w:r w:rsidRPr="000C1156">
              <w:rPr>
                <w:rFonts w:ascii="Trebuchet MS" w:eastAsia="Times New Roman" w:hAnsi="Trebuchet MS" w:cs="Times New Roman"/>
                <w:color w:val="000000"/>
                <w:sz w:val="20"/>
                <w:szCs w:val="20"/>
                <w:lang w:eastAsia="lt-LT"/>
              </w:rPr>
              <w:t>“</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2B3348B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697871E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MB „AL 4 </w:t>
            </w:r>
            <w:proofErr w:type="spellStart"/>
            <w:r w:rsidRPr="000C1156">
              <w:rPr>
                <w:rFonts w:ascii="Trebuchet MS" w:eastAsia="Times New Roman" w:hAnsi="Trebuchet MS" w:cs="Times New Roman"/>
                <w:color w:val="000000"/>
                <w:sz w:val="20"/>
                <w:szCs w:val="20"/>
                <w:lang w:eastAsia="lt-LT"/>
              </w:rPr>
              <w:t>Solutions</w:t>
            </w:r>
            <w:proofErr w:type="spellEnd"/>
            <w:r w:rsidRPr="000C1156">
              <w:rPr>
                <w:rFonts w:ascii="Trebuchet MS" w:eastAsia="Times New Roman" w:hAnsi="Trebuchet MS" w:cs="Times New Roman"/>
                <w:color w:val="000000"/>
                <w:sz w:val="20"/>
                <w:szCs w:val="20"/>
                <w:lang w:eastAsia="lt-LT"/>
              </w:rPr>
              <w:t>“</w:t>
            </w:r>
          </w:p>
        </w:tc>
      </w:tr>
      <w:tr w:rsidR="000C1156" w:rsidRPr="000C1156" w14:paraId="31183BEF"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048608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3ABB03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C954A3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64DC879"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Pasiūlyta mažiausia kaina</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1109A4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4FB8B3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09C004D6"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3"/>
        <w:gridCol w:w="1781"/>
        <w:gridCol w:w="1562"/>
        <w:gridCol w:w="1565"/>
        <w:gridCol w:w="1562"/>
        <w:gridCol w:w="1414"/>
      </w:tblGrid>
      <w:tr w:rsidR="000C1156" w:rsidRPr="000C1156" w14:paraId="2539738E"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686446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07FA37C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Konsultavimo paslaugos dėl VPS dalių parengimo</w:t>
            </w:r>
          </w:p>
        </w:tc>
      </w:tr>
      <w:tr w:rsidR="000C1156" w:rsidRPr="000C1156" w14:paraId="7A97F5CD"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812C7E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38BE76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5938FEE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118B649E"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32BDAC6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318C2A90"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raštu per CVP IS, kadangi CPO LT elektroniniame kataloge nėra  galimybės įsigyti konsultavimo paslaugų dėl VPS dalių parengimo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94997CC"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75163D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1500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871380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4A7F527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1500 EUR</w:t>
            </w:r>
          </w:p>
        </w:tc>
      </w:tr>
      <w:tr w:rsidR="000C1156" w:rsidRPr="000C1156" w14:paraId="340641E0"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B9FBC85"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A0FF9DB"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1F1219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AA2B8A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IĮ „Projektų rengimo grupė“</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2F92E93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320990D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IĮ „Projektų rengimo grupė“</w:t>
            </w:r>
          </w:p>
        </w:tc>
      </w:tr>
      <w:tr w:rsidR="000C1156" w:rsidRPr="000C1156" w14:paraId="5F3108F2"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F1A09E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4FC14AD"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5B21E9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D4D7135"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1EFCE7F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75C470C"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A1E806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77310CB8"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5"/>
        <w:gridCol w:w="1782"/>
        <w:gridCol w:w="1562"/>
        <w:gridCol w:w="1434"/>
        <w:gridCol w:w="1681"/>
        <w:gridCol w:w="1423"/>
      </w:tblGrid>
      <w:tr w:rsidR="000C1156" w:rsidRPr="000C1156" w14:paraId="73702318"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2FC1E2C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3C25065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Tušinukai su EŽŪFKP atributika</w:t>
            </w:r>
          </w:p>
        </w:tc>
      </w:tr>
      <w:tr w:rsidR="000C1156" w:rsidRPr="000C1156" w14:paraId="069AB3E3"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FFF4F7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06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7098A34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22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ABBEDB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4CA0A471"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77F3C65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5E0D886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tušinukų su EŽŪFKP atributika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837585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0E452241"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106,17 EUR</w:t>
            </w:r>
          </w:p>
        </w:tc>
        <w:tc>
          <w:tcPr>
            <w:tcW w:w="1740" w:type="dxa"/>
            <w:tcBorders>
              <w:top w:val="single" w:sz="6" w:space="0" w:color="999999"/>
              <w:left w:val="single" w:sz="6" w:space="0" w:color="999999"/>
              <w:bottom w:val="single" w:sz="6" w:space="0" w:color="999999"/>
              <w:right w:val="single" w:sz="6" w:space="0" w:color="999999"/>
            </w:tcBorders>
            <w:vAlign w:val="center"/>
            <w:hideMark/>
          </w:tcPr>
          <w:p w14:paraId="0D3FDBE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65E2E60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106,17 EUR</w:t>
            </w:r>
          </w:p>
        </w:tc>
      </w:tr>
      <w:tr w:rsidR="000C1156" w:rsidRPr="000C1156" w14:paraId="1802B1CE"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49D15878"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F3BD020"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4AC685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552BB03D"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Spaustuvė "Spalvų kraitė"</w:t>
            </w:r>
          </w:p>
        </w:tc>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0814FDD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2859CC6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Spaustuvė "Spalvų kraitė"</w:t>
            </w:r>
          </w:p>
        </w:tc>
      </w:tr>
      <w:tr w:rsidR="000C1156" w:rsidRPr="000C1156" w14:paraId="2A754536"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A6BFC62"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BBE1F8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7CD704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0F58A6D7"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57053A2E"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Šilalės rajono partnerystės vietos veiklos grupės supaprastintų viešųjų pirkimų taisyklių 110.25, </w:t>
            </w:r>
            <w:r w:rsidRPr="000C1156">
              <w:rPr>
                <w:rFonts w:ascii="Trebuchet MS" w:eastAsia="Times New Roman" w:hAnsi="Trebuchet MS" w:cs="Times New Roman"/>
                <w:color w:val="000000"/>
                <w:sz w:val="20"/>
                <w:szCs w:val="20"/>
                <w:lang w:eastAsia="lt-LT"/>
              </w:rPr>
              <w:lastRenderedPageBreak/>
              <w:t>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E95D9C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5D012FD"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6FECDF2A"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5"/>
        <w:gridCol w:w="1782"/>
        <w:gridCol w:w="1562"/>
        <w:gridCol w:w="1434"/>
        <w:gridCol w:w="1681"/>
        <w:gridCol w:w="1423"/>
      </w:tblGrid>
      <w:tr w:rsidR="000C1156" w:rsidRPr="000C1156" w14:paraId="20C40055"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6D3A311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6C7A094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Laidinio maketavimo ir spausdinimo paslauga</w:t>
            </w:r>
          </w:p>
        </w:tc>
      </w:tr>
      <w:tr w:rsidR="000C1156" w:rsidRPr="000C1156" w14:paraId="5C1FBFB3"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1A4D6E42"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06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78BA85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22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3C65E6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2179E4DD"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490A17A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233A7BD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laidinio maketavimo ir spausdinimo paslaugos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5AEECC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72BF9005"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1469,24 EUR</w:t>
            </w:r>
          </w:p>
        </w:tc>
        <w:tc>
          <w:tcPr>
            <w:tcW w:w="1740" w:type="dxa"/>
            <w:tcBorders>
              <w:top w:val="single" w:sz="6" w:space="0" w:color="999999"/>
              <w:left w:val="single" w:sz="6" w:space="0" w:color="999999"/>
              <w:bottom w:val="single" w:sz="6" w:space="0" w:color="999999"/>
              <w:right w:val="single" w:sz="6" w:space="0" w:color="999999"/>
            </w:tcBorders>
            <w:vAlign w:val="center"/>
            <w:hideMark/>
          </w:tcPr>
          <w:p w14:paraId="3A05135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6FC2DBD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1469,24 EUR</w:t>
            </w:r>
          </w:p>
        </w:tc>
      </w:tr>
      <w:tr w:rsidR="000C1156" w:rsidRPr="000C1156" w14:paraId="0D5EAA4C"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5C4DA6A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9FF79F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8F6A0A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387E92D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Spaustuvė "Spalvų kraitė"</w:t>
            </w:r>
          </w:p>
        </w:tc>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6AD4305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694EC168"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Spaustuvė "Spalvų kraitė"</w:t>
            </w:r>
          </w:p>
        </w:tc>
      </w:tr>
      <w:tr w:rsidR="000C1156" w:rsidRPr="000C1156" w14:paraId="746E24A3"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03B7CE3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3D6F256B"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BFB4300"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455" w:type="dxa"/>
            <w:tcBorders>
              <w:top w:val="single" w:sz="6" w:space="0" w:color="999999"/>
              <w:left w:val="single" w:sz="6" w:space="0" w:color="999999"/>
              <w:bottom w:val="single" w:sz="6" w:space="0" w:color="999999"/>
              <w:right w:val="single" w:sz="6" w:space="0" w:color="999999"/>
            </w:tcBorders>
            <w:vAlign w:val="center"/>
            <w:hideMark/>
          </w:tcPr>
          <w:p w14:paraId="21463BA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1E6A673B"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30710C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711CAEE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408069E4"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68"/>
        <w:gridCol w:w="1772"/>
        <w:gridCol w:w="1565"/>
        <w:gridCol w:w="1568"/>
        <w:gridCol w:w="1565"/>
        <w:gridCol w:w="1409"/>
      </w:tblGrid>
      <w:tr w:rsidR="000C1156" w:rsidRPr="000C1156" w14:paraId="0FA864EA"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196B203B"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3DC02717"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Viešinimo paslauga spaudoje</w:t>
            </w:r>
          </w:p>
        </w:tc>
      </w:tr>
      <w:tr w:rsidR="000C1156" w:rsidRPr="000C1156" w14:paraId="0EC5767D" w14:textId="77777777" w:rsidTr="004902F8">
        <w:tc>
          <w:tcPr>
            <w:tcW w:w="355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A342A6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4E4B1FC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10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3102E1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05CF222B"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485F411F"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0952267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viešinimo paslaugos spaudoje (Šilalės rajono partnerystės vietos 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F99914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166E433"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7,01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534D541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500" w:type="dxa"/>
            <w:tcBorders>
              <w:top w:val="single" w:sz="6" w:space="0" w:color="999999"/>
              <w:left w:val="single" w:sz="6" w:space="0" w:color="999999"/>
              <w:bottom w:val="single" w:sz="6" w:space="0" w:color="999999"/>
              <w:right w:val="single" w:sz="6" w:space="0" w:color="999999"/>
            </w:tcBorders>
            <w:vAlign w:val="center"/>
            <w:hideMark/>
          </w:tcPr>
          <w:p w14:paraId="589FCED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7,01 EUR</w:t>
            </w:r>
          </w:p>
        </w:tc>
      </w:tr>
      <w:tr w:rsidR="000C1156" w:rsidRPr="000C1156" w14:paraId="48526A3F"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65E7C1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1CBB8E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1F82410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30576B8"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„Šilalės žinios“</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63A84E21"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500" w:type="dxa"/>
            <w:vMerge w:val="restart"/>
            <w:tcBorders>
              <w:top w:val="single" w:sz="6" w:space="0" w:color="999999"/>
              <w:left w:val="single" w:sz="6" w:space="0" w:color="999999"/>
              <w:bottom w:val="single" w:sz="6" w:space="0" w:color="999999"/>
              <w:right w:val="single" w:sz="6" w:space="0" w:color="999999"/>
            </w:tcBorders>
            <w:vAlign w:val="center"/>
            <w:hideMark/>
          </w:tcPr>
          <w:p w14:paraId="4ACA274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UAB „Šilalės žinios“</w:t>
            </w:r>
          </w:p>
        </w:tc>
      </w:tr>
      <w:tr w:rsidR="000C1156" w:rsidRPr="000C1156" w14:paraId="7E6ED065"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CC2D25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790C638A"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6B53A2B6"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02960A7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Vadovaujantis</w:t>
            </w:r>
          </w:p>
          <w:p w14:paraId="511B614C"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Šilalės rajono partnerystės vietos veiklos grupės supaprastintų viešųjų pirkimų taisyklių 110.21,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2708F0F"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32CF2E3"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7C3D9C0A" w14:textId="77777777" w:rsidR="000C1156" w:rsidRPr="000C1156" w:rsidRDefault="000C1156" w:rsidP="000C1156">
      <w:pPr>
        <w:spacing w:after="0" w:line="240" w:lineRule="auto"/>
        <w:rPr>
          <w:rFonts w:ascii="Times New Roman" w:eastAsia="Times New Roman" w:hAnsi="Times New Roman" w:cs="Times New Roman"/>
          <w:vanish/>
          <w:sz w:val="24"/>
          <w:szCs w:val="24"/>
          <w:lang w:eastAsia="lt-LT"/>
        </w:rPr>
      </w:pPr>
    </w:p>
    <w:tbl>
      <w:tblPr>
        <w:tblW w:w="0" w:type="auto"/>
        <w:tblInd w:w="75" w:type="dxa"/>
        <w:tblCellMar>
          <w:left w:w="0" w:type="dxa"/>
          <w:right w:w="0" w:type="dxa"/>
        </w:tblCellMar>
        <w:tblLook w:val="04A0" w:firstRow="1" w:lastRow="0" w:firstColumn="1" w:lastColumn="0" w:noHBand="0" w:noVBand="1"/>
      </w:tblPr>
      <w:tblGrid>
        <w:gridCol w:w="1656"/>
        <w:gridCol w:w="1777"/>
        <w:gridCol w:w="1557"/>
        <w:gridCol w:w="1561"/>
        <w:gridCol w:w="1557"/>
        <w:gridCol w:w="1439"/>
      </w:tblGrid>
      <w:tr w:rsidR="000C1156" w:rsidRPr="000C1156" w14:paraId="380BF18F" w14:textId="77777777" w:rsidTr="000C1156">
        <w:tc>
          <w:tcPr>
            <w:tcW w:w="1740" w:type="dxa"/>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6298147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objektas: </w:t>
            </w:r>
          </w:p>
        </w:tc>
        <w:tc>
          <w:tcPr>
            <w:tcW w:w="8115" w:type="dxa"/>
            <w:gridSpan w:val="5"/>
            <w:tcBorders>
              <w:top w:val="single" w:sz="6" w:space="0" w:color="999999"/>
              <w:left w:val="single" w:sz="6" w:space="0" w:color="999999"/>
              <w:bottom w:val="single" w:sz="6" w:space="0" w:color="999999"/>
              <w:right w:val="single" w:sz="6" w:space="0" w:color="999999"/>
            </w:tcBorders>
            <w:shd w:val="clear" w:color="auto" w:fill="A8D08D" w:themeFill="accent6" w:themeFillTint="99"/>
            <w:vAlign w:val="center"/>
            <w:hideMark/>
          </w:tcPr>
          <w:p w14:paraId="7F55AAD6"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Gėlės ir gedulo gėlių pirkimas.</w:t>
            </w:r>
          </w:p>
          <w:p w14:paraId="1487C7E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p>
        </w:tc>
      </w:tr>
      <w:tr w:rsidR="000C1156" w:rsidRPr="000C1156" w14:paraId="242E7ED9" w14:textId="77777777" w:rsidTr="004902F8">
        <w:tc>
          <w:tcPr>
            <w:tcW w:w="357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3D3EC73A"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pradedamus pirkimus</w:t>
            </w:r>
          </w:p>
        </w:tc>
        <w:tc>
          <w:tcPr>
            <w:tcW w:w="3210"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2C6DD277"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nustatytą laimėtoją ir ketinamą sudaryti sutartį</w:t>
            </w:r>
          </w:p>
        </w:tc>
        <w:tc>
          <w:tcPr>
            <w:tcW w:w="3075" w:type="dxa"/>
            <w:gridSpan w:val="2"/>
            <w:tcBorders>
              <w:top w:val="single" w:sz="6" w:space="0" w:color="999999"/>
              <w:left w:val="single" w:sz="6" w:space="0" w:color="999999"/>
              <w:bottom w:val="single" w:sz="6" w:space="0" w:color="999999"/>
              <w:right w:val="single" w:sz="6" w:space="0" w:color="999999"/>
            </w:tcBorders>
            <w:shd w:val="clear" w:color="auto" w:fill="E2EFD9" w:themeFill="accent6" w:themeFillTint="33"/>
            <w:vAlign w:val="center"/>
            <w:hideMark/>
          </w:tcPr>
          <w:p w14:paraId="0C2FE34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i/>
                <w:iCs/>
                <w:color w:val="000000"/>
                <w:sz w:val="20"/>
                <w:szCs w:val="20"/>
                <w:bdr w:val="none" w:sz="0" w:space="0" w:color="auto" w:frame="1"/>
                <w:lang w:eastAsia="lt-LT"/>
              </w:rPr>
              <w:t>Informacija apie sudarytą pirkimo sutartį</w:t>
            </w:r>
          </w:p>
        </w:tc>
      </w:tr>
      <w:tr w:rsidR="000C1156" w:rsidRPr="000C1156" w14:paraId="3A6707E7" w14:textId="77777777" w:rsidTr="000C1156">
        <w:tc>
          <w:tcPr>
            <w:tcW w:w="1740" w:type="dxa"/>
            <w:vMerge w:val="restart"/>
            <w:tcBorders>
              <w:top w:val="single" w:sz="6" w:space="0" w:color="999999"/>
              <w:left w:val="single" w:sz="6" w:space="0" w:color="999999"/>
              <w:bottom w:val="single" w:sz="6" w:space="0" w:color="999999"/>
              <w:right w:val="single" w:sz="6" w:space="0" w:color="999999"/>
            </w:tcBorders>
            <w:vAlign w:val="center"/>
            <w:hideMark/>
          </w:tcPr>
          <w:p w14:paraId="26C507D3"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būdas ir jo pasirinkimo priežastys: </w:t>
            </w:r>
          </w:p>
        </w:tc>
        <w:tc>
          <w:tcPr>
            <w:tcW w:w="1815" w:type="dxa"/>
            <w:vMerge w:val="restart"/>
            <w:tcBorders>
              <w:top w:val="single" w:sz="6" w:space="0" w:color="999999"/>
              <w:left w:val="single" w:sz="6" w:space="0" w:color="999999"/>
              <w:bottom w:val="single" w:sz="6" w:space="0" w:color="999999"/>
              <w:right w:val="single" w:sz="6" w:space="0" w:color="999999"/>
            </w:tcBorders>
            <w:vAlign w:val="center"/>
            <w:hideMark/>
          </w:tcPr>
          <w:p w14:paraId="6FC9FDF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Apklausa žodžiu, kadangi CPO LT elektroniniame kataloge nėra  galimybės įsigyti gėlių ir gedulo gėlių.</w:t>
            </w:r>
          </w:p>
          <w:p w14:paraId="33201404"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 (Šilalės rajono partnerystės vietos </w:t>
            </w:r>
            <w:r w:rsidRPr="000C1156">
              <w:rPr>
                <w:rFonts w:ascii="Trebuchet MS" w:eastAsia="Times New Roman" w:hAnsi="Trebuchet MS" w:cs="Times New Roman"/>
                <w:color w:val="000000"/>
                <w:sz w:val="20"/>
                <w:szCs w:val="20"/>
                <w:lang w:eastAsia="lt-LT"/>
              </w:rPr>
              <w:lastRenderedPageBreak/>
              <w:t>veiklos grupės supaprastintų viešųjų pirkimų taisyklių 82.2 ir 83 punktai )</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70ACB4E4"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lastRenderedPageBreak/>
              <w:t>Numatoma pirkimo sutarties kaina:</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CA48E0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44,70 Eur</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FEA996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Pirkimo sutarties kaina:</w:t>
            </w:r>
          </w:p>
        </w:tc>
        <w:tc>
          <w:tcPr>
            <w:tcW w:w="1485" w:type="dxa"/>
            <w:tcBorders>
              <w:top w:val="single" w:sz="6" w:space="0" w:color="999999"/>
              <w:left w:val="single" w:sz="6" w:space="0" w:color="999999"/>
              <w:bottom w:val="single" w:sz="6" w:space="0" w:color="999999"/>
              <w:right w:val="single" w:sz="6" w:space="0" w:color="999999"/>
            </w:tcBorders>
            <w:vAlign w:val="center"/>
            <w:hideMark/>
          </w:tcPr>
          <w:p w14:paraId="260C215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44,70 Eur</w:t>
            </w:r>
          </w:p>
        </w:tc>
      </w:tr>
      <w:tr w:rsidR="000C1156" w:rsidRPr="000C1156" w14:paraId="4EC2A0FD"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DA6FCD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2A3E885E"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C0243D5"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3DF1195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Petro </w:t>
            </w:r>
            <w:proofErr w:type="spellStart"/>
            <w:r w:rsidRPr="000C1156">
              <w:rPr>
                <w:rFonts w:ascii="Trebuchet MS" w:eastAsia="Times New Roman" w:hAnsi="Trebuchet MS" w:cs="Times New Roman"/>
                <w:color w:val="000000"/>
                <w:sz w:val="20"/>
                <w:szCs w:val="20"/>
                <w:lang w:eastAsia="lt-LT"/>
              </w:rPr>
              <w:t>Dargevičiaus</w:t>
            </w:r>
            <w:proofErr w:type="spellEnd"/>
            <w:r w:rsidRPr="000C1156">
              <w:rPr>
                <w:rFonts w:ascii="Trebuchet MS" w:eastAsia="Times New Roman" w:hAnsi="Trebuchet MS" w:cs="Times New Roman"/>
                <w:color w:val="000000"/>
                <w:sz w:val="20"/>
                <w:szCs w:val="20"/>
                <w:lang w:eastAsia="lt-LT"/>
              </w:rPr>
              <w:t xml:space="preserve"> įmonė</w:t>
            </w:r>
          </w:p>
        </w:tc>
        <w:tc>
          <w:tcPr>
            <w:tcW w:w="1605" w:type="dxa"/>
            <w:vMerge w:val="restart"/>
            <w:tcBorders>
              <w:top w:val="single" w:sz="6" w:space="0" w:color="999999"/>
              <w:left w:val="single" w:sz="6" w:space="0" w:color="999999"/>
              <w:bottom w:val="single" w:sz="6" w:space="0" w:color="999999"/>
              <w:right w:val="single" w:sz="6" w:space="0" w:color="999999"/>
            </w:tcBorders>
            <w:vAlign w:val="center"/>
            <w:hideMark/>
          </w:tcPr>
          <w:p w14:paraId="656726EE"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Laimėjusio dalyvio pavadinimas:</w:t>
            </w:r>
          </w:p>
        </w:tc>
        <w:tc>
          <w:tcPr>
            <w:tcW w:w="1485" w:type="dxa"/>
            <w:vMerge w:val="restart"/>
            <w:tcBorders>
              <w:top w:val="single" w:sz="6" w:space="0" w:color="999999"/>
              <w:left w:val="single" w:sz="6" w:space="0" w:color="999999"/>
              <w:bottom w:val="single" w:sz="6" w:space="0" w:color="999999"/>
              <w:right w:val="single" w:sz="6" w:space="0" w:color="999999"/>
            </w:tcBorders>
            <w:vAlign w:val="center"/>
            <w:hideMark/>
          </w:tcPr>
          <w:p w14:paraId="414D54F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Petro </w:t>
            </w:r>
            <w:proofErr w:type="spellStart"/>
            <w:r w:rsidRPr="000C1156">
              <w:rPr>
                <w:rFonts w:ascii="Trebuchet MS" w:eastAsia="Times New Roman" w:hAnsi="Trebuchet MS" w:cs="Times New Roman"/>
                <w:color w:val="000000"/>
                <w:sz w:val="20"/>
                <w:szCs w:val="20"/>
                <w:lang w:eastAsia="lt-LT"/>
              </w:rPr>
              <w:t>Dargevičiaus</w:t>
            </w:r>
            <w:proofErr w:type="spellEnd"/>
            <w:r w:rsidRPr="000C1156">
              <w:rPr>
                <w:rFonts w:ascii="Trebuchet MS" w:eastAsia="Times New Roman" w:hAnsi="Trebuchet MS" w:cs="Times New Roman"/>
                <w:color w:val="000000"/>
                <w:sz w:val="20"/>
                <w:szCs w:val="20"/>
                <w:lang w:eastAsia="lt-LT"/>
              </w:rPr>
              <w:t xml:space="preserve"> įmonė</w:t>
            </w:r>
          </w:p>
        </w:tc>
      </w:tr>
      <w:tr w:rsidR="000C1156" w:rsidRPr="000C1156" w14:paraId="7355D4C1" w14:textId="77777777" w:rsidTr="000C1156">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1BA6E866"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bottom"/>
            <w:hideMark/>
          </w:tcPr>
          <w:p w14:paraId="6D2E466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234FC3D9" w14:textId="77777777" w:rsidR="000C1156" w:rsidRPr="000C1156" w:rsidRDefault="000C1156" w:rsidP="000C1156">
            <w:pPr>
              <w:spacing w:after="0"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b/>
                <w:bCs/>
                <w:color w:val="000000"/>
                <w:sz w:val="20"/>
                <w:szCs w:val="20"/>
                <w:bdr w:val="none" w:sz="0" w:space="0" w:color="auto" w:frame="1"/>
                <w:lang w:eastAsia="lt-LT"/>
              </w:rPr>
              <w:t xml:space="preserve">Laimėjusio dalyvio </w:t>
            </w:r>
            <w:r w:rsidRPr="000C1156">
              <w:rPr>
                <w:rFonts w:ascii="Trebuchet MS" w:eastAsia="Times New Roman" w:hAnsi="Trebuchet MS" w:cs="Times New Roman"/>
                <w:b/>
                <w:bCs/>
                <w:color w:val="000000"/>
                <w:sz w:val="20"/>
                <w:szCs w:val="20"/>
                <w:bdr w:val="none" w:sz="0" w:space="0" w:color="auto" w:frame="1"/>
                <w:lang w:eastAsia="lt-LT"/>
              </w:rPr>
              <w:lastRenderedPageBreak/>
              <w:t>pasirinkimo priežastis:</w:t>
            </w:r>
          </w:p>
        </w:tc>
        <w:tc>
          <w:tcPr>
            <w:tcW w:w="1605" w:type="dxa"/>
            <w:tcBorders>
              <w:top w:val="single" w:sz="6" w:space="0" w:color="999999"/>
              <w:left w:val="single" w:sz="6" w:space="0" w:color="999999"/>
              <w:bottom w:val="single" w:sz="6" w:space="0" w:color="999999"/>
              <w:right w:val="single" w:sz="6" w:space="0" w:color="999999"/>
            </w:tcBorders>
            <w:vAlign w:val="center"/>
            <w:hideMark/>
          </w:tcPr>
          <w:p w14:paraId="46191AFF"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lastRenderedPageBreak/>
              <w:t>Vadovaujantis</w:t>
            </w:r>
          </w:p>
          <w:p w14:paraId="4C2D8732" w14:textId="77777777" w:rsidR="000C1156" w:rsidRPr="000C1156" w:rsidRDefault="000C1156" w:rsidP="000C1156">
            <w:pPr>
              <w:spacing w:after="75" w:line="240" w:lineRule="auto"/>
              <w:jc w:val="both"/>
              <w:textAlignment w:val="baseline"/>
              <w:rPr>
                <w:rFonts w:ascii="Trebuchet MS" w:eastAsia="Times New Roman" w:hAnsi="Trebuchet MS" w:cs="Times New Roman"/>
                <w:color w:val="000000"/>
                <w:sz w:val="20"/>
                <w:szCs w:val="20"/>
                <w:lang w:eastAsia="lt-LT"/>
              </w:rPr>
            </w:pPr>
            <w:r w:rsidRPr="000C1156">
              <w:rPr>
                <w:rFonts w:ascii="Trebuchet MS" w:eastAsia="Times New Roman" w:hAnsi="Trebuchet MS" w:cs="Times New Roman"/>
                <w:color w:val="000000"/>
                <w:sz w:val="20"/>
                <w:szCs w:val="20"/>
                <w:lang w:eastAsia="lt-LT"/>
              </w:rPr>
              <w:t xml:space="preserve">Šilalės rajono partnerystės </w:t>
            </w:r>
            <w:r w:rsidRPr="000C1156">
              <w:rPr>
                <w:rFonts w:ascii="Trebuchet MS" w:eastAsia="Times New Roman" w:hAnsi="Trebuchet MS" w:cs="Times New Roman"/>
                <w:color w:val="000000"/>
                <w:sz w:val="20"/>
                <w:szCs w:val="20"/>
                <w:lang w:eastAsia="lt-LT"/>
              </w:rPr>
              <w:lastRenderedPageBreak/>
              <w:t>vietos veiklos grupės supaprastintų viešųjų pirkimų taisyklių 110.25, apklaustas vienas tiekėjas.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9A86BD9"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D3E1FC7" w14:textId="77777777" w:rsidR="000C1156" w:rsidRPr="000C1156" w:rsidRDefault="000C1156" w:rsidP="000C1156">
            <w:pPr>
              <w:spacing w:after="0" w:line="240" w:lineRule="auto"/>
              <w:jc w:val="both"/>
              <w:rPr>
                <w:rFonts w:ascii="Trebuchet MS" w:eastAsia="Times New Roman" w:hAnsi="Trebuchet MS" w:cs="Times New Roman"/>
                <w:color w:val="000000"/>
                <w:sz w:val="20"/>
                <w:szCs w:val="20"/>
                <w:lang w:eastAsia="lt-LT"/>
              </w:rPr>
            </w:pPr>
          </w:p>
        </w:tc>
      </w:tr>
    </w:tbl>
    <w:p w14:paraId="3ECFEA8C" w14:textId="77777777" w:rsidR="006B6F84" w:rsidRDefault="006B6F84"/>
    <w:sectPr w:rsidR="006B6F84" w:rsidSect="005A711E">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F14A" w14:textId="77777777" w:rsidR="00EA646B" w:rsidRDefault="00EA646B" w:rsidP="005A711E">
      <w:pPr>
        <w:spacing w:after="0" w:line="240" w:lineRule="auto"/>
      </w:pPr>
      <w:r>
        <w:separator/>
      </w:r>
    </w:p>
  </w:endnote>
  <w:endnote w:type="continuationSeparator" w:id="0">
    <w:p w14:paraId="25B4A209" w14:textId="77777777" w:rsidR="00EA646B" w:rsidRDefault="00EA646B" w:rsidP="005A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62B3" w14:textId="77777777" w:rsidR="00EA646B" w:rsidRDefault="00EA646B" w:rsidP="005A711E">
      <w:pPr>
        <w:spacing w:after="0" w:line="240" w:lineRule="auto"/>
      </w:pPr>
      <w:r>
        <w:separator/>
      </w:r>
    </w:p>
  </w:footnote>
  <w:footnote w:type="continuationSeparator" w:id="0">
    <w:p w14:paraId="53D5166D" w14:textId="77777777" w:rsidR="00EA646B" w:rsidRDefault="00EA646B" w:rsidP="005A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62708"/>
      <w:docPartObj>
        <w:docPartGallery w:val="Page Numbers (Top of Page)"/>
        <w:docPartUnique/>
      </w:docPartObj>
    </w:sdtPr>
    <w:sdtEndPr/>
    <w:sdtContent>
      <w:p w14:paraId="512F0F37" w14:textId="77777777" w:rsidR="005A711E" w:rsidRDefault="005A711E">
        <w:pPr>
          <w:pStyle w:val="Antrats"/>
          <w:jc w:val="center"/>
        </w:pPr>
        <w:r>
          <w:fldChar w:fldCharType="begin"/>
        </w:r>
        <w:r>
          <w:instrText>PAGE   \* MERGEFORMAT</w:instrText>
        </w:r>
        <w:r>
          <w:fldChar w:fldCharType="separate"/>
        </w:r>
        <w:r>
          <w:rPr>
            <w:noProof/>
          </w:rPr>
          <w:t>4</w:t>
        </w:r>
        <w:r>
          <w:fldChar w:fldCharType="end"/>
        </w:r>
      </w:p>
    </w:sdtContent>
  </w:sdt>
  <w:p w14:paraId="1567929D" w14:textId="77777777" w:rsidR="005A711E" w:rsidRDefault="005A71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8A"/>
    <w:rsid w:val="000C1156"/>
    <w:rsid w:val="004902F8"/>
    <w:rsid w:val="004C5EEC"/>
    <w:rsid w:val="005A711E"/>
    <w:rsid w:val="006B6F84"/>
    <w:rsid w:val="00766A2D"/>
    <w:rsid w:val="00D9008A"/>
    <w:rsid w:val="00EA6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A084"/>
  <w15:chartTrackingRefBased/>
  <w15:docId w15:val="{2E25CADE-20E1-4FF7-B9AC-3E7EA3BE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C115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style-span">
    <w:name w:val="apple-style-span"/>
    <w:basedOn w:val="Numatytasispastraiposriftas"/>
    <w:rsid w:val="000C1156"/>
  </w:style>
  <w:style w:type="paragraph" w:styleId="Antrats">
    <w:name w:val="header"/>
    <w:basedOn w:val="prastasis"/>
    <w:link w:val="AntratsDiagrama"/>
    <w:uiPriority w:val="99"/>
    <w:unhideWhenUsed/>
    <w:rsid w:val="005A711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711E"/>
  </w:style>
  <w:style w:type="paragraph" w:styleId="Porat">
    <w:name w:val="footer"/>
    <w:basedOn w:val="prastasis"/>
    <w:link w:val="PoratDiagrama"/>
    <w:uiPriority w:val="99"/>
    <w:unhideWhenUsed/>
    <w:rsid w:val="005A71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A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BE67-3C5D-4CF7-9752-C720014F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VVG1</cp:lastModifiedBy>
  <cp:revision>2</cp:revision>
  <dcterms:created xsi:type="dcterms:W3CDTF">2021-09-30T06:07:00Z</dcterms:created>
  <dcterms:modified xsi:type="dcterms:W3CDTF">2021-09-30T06:07:00Z</dcterms:modified>
</cp:coreProperties>
</file>