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7459" w14:textId="77777777" w:rsidR="00A75C40" w:rsidRPr="0083034A" w:rsidRDefault="00A75C40" w:rsidP="00842A0E">
      <w:pPr>
        <w:jc w:val="center"/>
        <w:rPr>
          <w:i/>
        </w:rP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DD3C2C" w14:paraId="530C5549" w14:textId="77777777" w:rsidTr="00DD3C2C">
        <w:tc>
          <w:tcPr>
            <w:tcW w:w="9854" w:type="dxa"/>
            <w:shd w:val="clear" w:color="auto" w:fill="FDE9D9" w:themeFill="accent6" w:themeFillTint="33"/>
          </w:tcPr>
          <w:p w14:paraId="037C4FC1" w14:textId="77777777" w:rsidR="00DD3C2C" w:rsidRPr="00DD3C2C" w:rsidRDefault="00F33346" w:rsidP="00DD3C2C">
            <w:pPr>
              <w:jc w:val="center"/>
              <w:rPr>
                <w:caps/>
                <w:sz w:val="20"/>
                <w:szCs w:val="20"/>
              </w:rPr>
            </w:pPr>
            <w:r>
              <w:rPr>
                <w:caps/>
                <w:sz w:val="20"/>
                <w:szCs w:val="20"/>
              </w:rPr>
              <w:t>ŠILALĖS RAJONO PARTNERYSTĖS VIETOS VEIKLOS GRUPĖ</w:t>
            </w:r>
          </w:p>
        </w:tc>
      </w:tr>
    </w:tbl>
    <w:p w14:paraId="1B30B7E0" w14:textId="77777777" w:rsidR="00842A0E" w:rsidRDefault="00842A0E" w:rsidP="00842A0E">
      <w:pPr>
        <w:jc w:val="center"/>
      </w:pPr>
    </w:p>
    <w:p w14:paraId="370AC47F" w14:textId="77777777" w:rsidR="00842A0E" w:rsidRDefault="00842A0E" w:rsidP="00842A0E">
      <w:pPr>
        <w:jc w:val="center"/>
        <w:rPr>
          <w:b/>
          <w:i/>
        </w:rPr>
      </w:pPr>
    </w:p>
    <w:p w14:paraId="332117DA" w14:textId="77777777" w:rsidR="00DD3C2C" w:rsidRDefault="00DD3C2C" w:rsidP="00842A0E">
      <w:pPr>
        <w:jc w:val="center"/>
        <w:rPr>
          <w:b/>
          <w:i/>
        </w:rPr>
      </w:pPr>
    </w:p>
    <w:p w14:paraId="179CC643" w14:textId="77777777" w:rsidR="00DD3C2C" w:rsidRDefault="00DD3C2C" w:rsidP="00842A0E">
      <w:pPr>
        <w:jc w:val="center"/>
        <w:rPr>
          <w:b/>
          <w:i/>
        </w:rPr>
      </w:pPr>
    </w:p>
    <w:p w14:paraId="746EB76D" w14:textId="77777777" w:rsidR="00DD3C2C" w:rsidRDefault="00DD3C2C" w:rsidP="00842A0E">
      <w:pPr>
        <w:jc w:val="center"/>
        <w:rPr>
          <w:b/>
          <w:i/>
        </w:rPr>
      </w:pPr>
    </w:p>
    <w:p w14:paraId="567FCE8D" w14:textId="77777777" w:rsidR="00DD3C2C" w:rsidRPr="00842A0E" w:rsidRDefault="00DD3C2C" w:rsidP="00842A0E">
      <w:pPr>
        <w:jc w:val="center"/>
        <w:rPr>
          <w:b/>
          <w:i/>
        </w:rPr>
      </w:pPr>
    </w:p>
    <w:p w14:paraId="0023DE1A" w14:textId="77777777" w:rsidR="00842A0E" w:rsidRDefault="00842A0E" w:rsidP="00842A0E">
      <w:pPr>
        <w:jc w:val="center"/>
        <w:rPr>
          <w:b/>
        </w:rPr>
      </w:pPr>
      <w:r w:rsidRPr="00842A0E">
        <w:rPr>
          <w:b/>
        </w:rPr>
        <w:t>VIETOS PLĖTROS STRATEGIJA</w:t>
      </w:r>
      <w:r>
        <w:rPr>
          <w:b/>
        </w:rPr>
        <w:t xml:space="preserve"> </w:t>
      </w:r>
    </w:p>
    <w:tbl>
      <w:tblPr>
        <w:tblStyle w:val="Lentelstinklelis"/>
        <w:tblW w:w="0" w:type="auto"/>
        <w:tblLook w:val="04A0" w:firstRow="1" w:lastRow="0" w:firstColumn="1" w:lastColumn="0" w:noHBand="0" w:noVBand="1"/>
      </w:tblPr>
      <w:tblGrid>
        <w:gridCol w:w="9628"/>
      </w:tblGrid>
      <w:tr w:rsidR="00DD3C2C" w14:paraId="542C9601" w14:textId="77777777" w:rsidTr="00DD3C2C">
        <w:tc>
          <w:tcPr>
            <w:tcW w:w="9854" w:type="dxa"/>
            <w:shd w:val="clear" w:color="auto" w:fill="FDE9D9" w:themeFill="accent6" w:themeFillTint="33"/>
          </w:tcPr>
          <w:p w14:paraId="7B0C4DFA" w14:textId="77777777" w:rsidR="00F33346" w:rsidRDefault="00F33346" w:rsidP="00F33346">
            <w:pPr>
              <w:jc w:val="center"/>
              <w:rPr>
                <w:sz w:val="20"/>
                <w:szCs w:val="20"/>
              </w:rPr>
            </w:pPr>
            <w:r w:rsidRPr="0003111A">
              <w:rPr>
                <w:sz w:val="20"/>
                <w:szCs w:val="20"/>
              </w:rPr>
              <w:t>ŠILALĖS RAJONO 2014 – 2020 METŲ KAIMO PLĖTROS STRATEGIJA</w:t>
            </w:r>
          </w:p>
          <w:p w14:paraId="22187B6A" w14:textId="77777777" w:rsidR="00192506" w:rsidRPr="0003111A" w:rsidRDefault="00192506" w:rsidP="00F33346">
            <w:pPr>
              <w:jc w:val="center"/>
              <w:rPr>
                <w:sz w:val="20"/>
                <w:szCs w:val="20"/>
              </w:rPr>
            </w:pPr>
          </w:p>
          <w:p w14:paraId="204362A8" w14:textId="77777777" w:rsidR="00DD3C2C" w:rsidRPr="00DD3C2C" w:rsidRDefault="00154145" w:rsidP="00C47CEA">
            <w:pPr>
              <w:jc w:val="center"/>
              <w:rPr>
                <w:sz w:val="20"/>
                <w:szCs w:val="20"/>
              </w:rPr>
            </w:pPr>
            <w:r>
              <w:rPr>
                <w:i/>
                <w:sz w:val="20"/>
                <w:szCs w:val="20"/>
              </w:rPr>
              <w:t xml:space="preserve">ŠILALĖS VVG </w:t>
            </w:r>
            <w:r w:rsidR="00F33346" w:rsidRPr="003A3D13">
              <w:rPr>
                <w:i/>
                <w:sz w:val="20"/>
                <w:szCs w:val="20"/>
              </w:rPr>
              <w:t>TERITORIJA, 2014 -2020 METAI</w:t>
            </w:r>
          </w:p>
        </w:tc>
      </w:tr>
    </w:tbl>
    <w:p w14:paraId="4D838F6F" w14:textId="77777777" w:rsidR="00DD3C2C" w:rsidRDefault="00DD3C2C" w:rsidP="00842A0E">
      <w:pPr>
        <w:jc w:val="center"/>
        <w:rPr>
          <w:b/>
        </w:rPr>
      </w:pPr>
    </w:p>
    <w:p w14:paraId="4B2284D1" w14:textId="77777777" w:rsidR="00AC7C1B" w:rsidRDefault="00AC7C1B" w:rsidP="00842A0E">
      <w:pPr>
        <w:jc w:val="center"/>
        <w:rPr>
          <w:b/>
        </w:rPr>
      </w:pPr>
    </w:p>
    <w:p w14:paraId="064E2A8F" w14:textId="77777777" w:rsidR="003A3D13" w:rsidRDefault="003A3D13" w:rsidP="00842A0E">
      <w:pPr>
        <w:jc w:val="center"/>
        <w:rPr>
          <w:b/>
        </w:rPr>
      </w:pPr>
    </w:p>
    <w:p w14:paraId="7FC36140" w14:textId="77777777" w:rsidR="003A3D13" w:rsidRDefault="003A3D13" w:rsidP="00842A0E">
      <w:pPr>
        <w:jc w:val="center"/>
        <w:rPr>
          <w:b/>
        </w:rPr>
      </w:pPr>
    </w:p>
    <w:p w14:paraId="0576C206" w14:textId="77777777" w:rsidR="003A3D13" w:rsidRDefault="003A3D13" w:rsidP="00842A0E">
      <w:pPr>
        <w:jc w:val="center"/>
        <w:rPr>
          <w:b/>
        </w:rPr>
      </w:pPr>
    </w:p>
    <w:p w14:paraId="37FE17B4" w14:textId="77777777" w:rsidR="003A3D13" w:rsidRDefault="003A3D13" w:rsidP="00842A0E">
      <w:pPr>
        <w:jc w:val="center"/>
        <w:rPr>
          <w:b/>
        </w:rPr>
      </w:pPr>
    </w:p>
    <w:p w14:paraId="29E01EB9" w14:textId="77777777" w:rsidR="00842A0E" w:rsidRDefault="00842A0E" w:rsidP="00842A0E">
      <w:pPr>
        <w:jc w:val="center"/>
        <w:rPr>
          <w:b/>
        </w:rPr>
      </w:pPr>
    </w:p>
    <w:p w14:paraId="160759E1" w14:textId="77777777" w:rsidR="007C4D42" w:rsidRDefault="007C4D42" w:rsidP="00842A0E">
      <w:pPr>
        <w:jc w:val="center"/>
        <w:rPr>
          <w:b/>
        </w:rPr>
      </w:pPr>
    </w:p>
    <w:p w14:paraId="330FC8D5" w14:textId="77777777" w:rsidR="00F871C9" w:rsidRDefault="00F871C9" w:rsidP="00842A0E">
      <w:pPr>
        <w:jc w:val="center"/>
        <w:rPr>
          <w:b/>
        </w:rPr>
      </w:pPr>
    </w:p>
    <w:p w14:paraId="7F9860C7" w14:textId="77777777" w:rsidR="00F871C9" w:rsidRDefault="00F871C9" w:rsidP="00842A0E">
      <w:pPr>
        <w:jc w:val="center"/>
        <w:rPr>
          <w:b/>
        </w:rPr>
      </w:pPr>
    </w:p>
    <w:p w14:paraId="13C5A47D" w14:textId="77777777" w:rsidR="00F871C9" w:rsidRDefault="00F871C9" w:rsidP="00842A0E">
      <w:pPr>
        <w:jc w:val="center"/>
        <w:rPr>
          <w:b/>
        </w:rPr>
      </w:pPr>
    </w:p>
    <w:p w14:paraId="2043FBFF" w14:textId="77777777" w:rsidR="00F871C9" w:rsidRDefault="00F871C9" w:rsidP="00842A0E">
      <w:pPr>
        <w:jc w:val="center"/>
        <w:rPr>
          <w:b/>
        </w:rPr>
      </w:pPr>
    </w:p>
    <w:p w14:paraId="6B271C08" w14:textId="77777777" w:rsidR="00F871C9" w:rsidRDefault="00F871C9" w:rsidP="00842A0E">
      <w:pPr>
        <w:jc w:val="center"/>
        <w:rPr>
          <w:b/>
        </w:rPr>
      </w:pPr>
    </w:p>
    <w:p w14:paraId="566B5A2A" w14:textId="77777777" w:rsidR="007C4D42" w:rsidRDefault="007C4D42" w:rsidP="00842A0E">
      <w:pPr>
        <w:jc w:val="center"/>
        <w:rPr>
          <w:b/>
        </w:rPr>
      </w:pPr>
    </w:p>
    <w:tbl>
      <w:tblPr>
        <w:tblStyle w:val="Lentelstinklelis"/>
        <w:tblW w:w="0" w:type="auto"/>
        <w:jc w:val="center"/>
        <w:shd w:val="clear" w:color="auto" w:fill="FDE9D9" w:themeFill="accent6" w:themeFillTint="33"/>
        <w:tblLook w:val="04A0" w:firstRow="1" w:lastRow="0" w:firstColumn="1" w:lastColumn="0" w:noHBand="0" w:noVBand="1"/>
      </w:tblPr>
      <w:tblGrid>
        <w:gridCol w:w="3685"/>
      </w:tblGrid>
      <w:tr w:rsidR="00F871C9" w14:paraId="091978F3" w14:textId="77777777" w:rsidTr="00F871C9">
        <w:trPr>
          <w:jc w:val="center"/>
        </w:trPr>
        <w:tc>
          <w:tcPr>
            <w:tcW w:w="3685" w:type="dxa"/>
            <w:shd w:val="clear" w:color="auto" w:fill="FDE9D9" w:themeFill="accent6" w:themeFillTint="33"/>
          </w:tcPr>
          <w:p w14:paraId="6F6ECF74" w14:textId="77777777" w:rsidR="00F871C9" w:rsidRPr="00DD3C2C" w:rsidRDefault="00F33346" w:rsidP="00F90953">
            <w:pPr>
              <w:jc w:val="center"/>
              <w:rPr>
                <w:i/>
                <w:sz w:val="20"/>
                <w:szCs w:val="20"/>
              </w:rPr>
            </w:pPr>
            <w:r>
              <w:rPr>
                <w:i/>
                <w:sz w:val="20"/>
                <w:szCs w:val="20"/>
              </w:rPr>
              <w:t>Šilalė</w:t>
            </w:r>
          </w:p>
        </w:tc>
      </w:tr>
      <w:tr w:rsidR="00F871C9" w14:paraId="40960268" w14:textId="77777777" w:rsidTr="00F871C9">
        <w:trPr>
          <w:jc w:val="center"/>
        </w:trPr>
        <w:tc>
          <w:tcPr>
            <w:tcW w:w="3685" w:type="dxa"/>
            <w:shd w:val="clear" w:color="auto" w:fill="FDE9D9" w:themeFill="accent6" w:themeFillTint="33"/>
          </w:tcPr>
          <w:p w14:paraId="3141B3A8" w14:textId="77777777" w:rsidR="00F871C9" w:rsidRPr="00DD3C2C" w:rsidRDefault="00F33346" w:rsidP="00F90953">
            <w:pPr>
              <w:jc w:val="center"/>
              <w:rPr>
                <w:i/>
                <w:sz w:val="20"/>
                <w:szCs w:val="20"/>
              </w:rPr>
            </w:pPr>
            <w:r>
              <w:rPr>
                <w:i/>
                <w:sz w:val="20"/>
                <w:szCs w:val="20"/>
              </w:rPr>
              <w:t>2015</w:t>
            </w:r>
          </w:p>
        </w:tc>
      </w:tr>
    </w:tbl>
    <w:p w14:paraId="55E72978" w14:textId="77777777" w:rsidR="007C4D42" w:rsidRDefault="007C4D42" w:rsidP="00842A0E">
      <w:pPr>
        <w:jc w:val="center"/>
        <w:rPr>
          <w:b/>
        </w:rPr>
      </w:pPr>
    </w:p>
    <w:p w14:paraId="202ECAB2" w14:textId="77777777" w:rsidR="00DD3C2C" w:rsidRDefault="00DD3C2C" w:rsidP="00842A0E">
      <w:pPr>
        <w:jc w:val="center"/>
        <w:rPr>
          <w:b/>
        </w:rPr>
      </w:pPr>
    </w:p>
    <w:tbl>
      <w:tblPr>
        <w:tblStyle w:val="Lentelstinklelis"/>
        <w:tblW w:w="0" w:type="auto"/>
        <w:tblLook w:val="04A0" w:firstRow="1" w:lastRow="0" w:firstColumn="1" w:lastColumn="0" w:noHBand="0" w:noVBand="1"/>
      </w:tblPr>
      <w:tblGrid>
        <w:gridCol w:w="748"/>
        <w:gridCol w:w="7979"/>
        <w:gridCol w:w="8"/>
        <w:gridCol w:w="893"/>
      </w:tblGrid>
      <w:tr w:rsidR="005E3F71" w14:paraId="21EA93C5" w14:textId="77777777" w:rsidTr="00F871C9">
        <w:trPr>
          <w:trHeight w:val="276"/>
        </w:trPr>
        <w:tc>
          <w:tcPr>
            <w:tcW w:w="8727" w:type="dxa"/>
            <w:gridSpan w:val="2"/>
            <w:tcBorders>
              <w:bottom w:val="single" w:sz="4" w:space="0" w:color="auto"/>
            </w:tcBorders>
          </w:tcPr>
          <w:p w14:paraId="3E22C9EF" w14:textId="77777777" w:rsidR="005E3F71" w:rsidRDefault="00DD3C2C" w:rsidP="003A336C">
            <w:pPr>
              <w:jc w:val="center"/>
            </w:pPr>
            <w:r>
              <w:rPr>
                <w:i/>
              </w:rPr>
              <w:lastRenderedPageBreak/>
              <w:br w:type="page"/>
            </w:r>
            <w:r w:rsidR="005E3F71">
              <w:t>TURINYS</w:t>
            </w:r>
          </w:p>
        </w:tc>
        <w:tc>
          <w:tcPr>
            <w:tcW w:w="901" w:type="dxa"/>
            <w:gridSpan w:val="2"/>
            <w:tcBorders>
              <w:bottom w:val="single" w:sz="4" w:space="0" w:color="auto"/>
            </w:tcBorders>
          </w:tcPr>
          <w:p w14:paraId="57A9A34D" w14:textId="77777777" w:rsidR="005E3F71" w:rsidRDefault="005E3F71" w:rsidP="00842A0E">
            <w:pPr>
              <w:jc w:val="center"/>
            </w:pPr>
            <w:r>
              <w:t>Psl.</w:t>
            </w:r>
          </w:p>
        </w:tc>
      </w:tr>
      <w:tr w:rsidR="00BB211D" w14:paraId="3EA8C877" w14:textId="77777777" w:rsidTr="00F871C9">
        <w:trPr>
          <w:trHeight w:val="276"/>
        </w:trPr>
        <w:tc>
          <w:tcPr>
            <w:tcW w:w="9628" w:type="dxa"/>
            <w:gridSpan w:val="4"/>
            <w:shd w:val="clear" w:color="auto" w:fill="FABF8F" w:themeFill="accent6" w:themeFillTint="99"/>
          </w:tcPr>
          <w:p w14:paraId="3F33BB64" w14:textId="77777777" w:rsidR="00BB211D" w:rsidRPr="00BB211D" w:rsidRDefault="001562CD" w:rsidP="00580999">
            <w:pPr>
              <w:jc w:val="center"/>
              <w:rPr>
                <w:b/>
              </w:rPr>
            </w:pPr>
            <w:r>
              <w:rPr>
                <w:b/>
              </w:rPr>
              <w:t xml:space="preserve">I DALIS. </w:t>
            </w:r>
            <w:r w:rsidR="00FE18A9">
              <w:rPr>
                <w:b/>
              </w:rPr>
              <w:t>KAS MES</w:t>
            </w:r>
            <w:r w:rsidR="009F2402">
              <w:rPr>
                <w:b/>
              </w:rPr>
              <w:t xml:space="preserve">: </w:t>
            </w:r>
            <w:r w:rsidR="00580999">
              <w:rPr>
                <w:b/>
              </w:rPr>
              <w:t xml:space="preserve">ESAMA SITUACIJA IR </w:t>
            </w:r>
            <w:r w:rsidR="009F2402">
              <w:rPr>
                <w:b/>
              </w:rPr>
              <w:t xml:space="preserve">MŪSŲ SIEKIAI </w:t>
            </w:r>
          </w:p>
        </w:tc>
      </w:tr>
      <w:tr w:rsidR="00C47CEA" w14:paraId="15F977EA" w14:textId="77777777" w:rsidTr="00F871C9">
        <w:trPr>
          <w:trHeight w:val="276"/>
        </w:trPr>
        <w:tc>
          <w:tcPr>
            <w:tcW w:w="748" w:type="dxa"/>
          </w:tcPr>
          <w:p w14:paraId="6C1F4E9A" w14:textId="77777777" w:rsidR="00C47CEA" w:rsidRDefault="00F64D0D" w:rsidP="00C47CEA">
            <w:r>
              <w:t>1</w:t>
            </w:r>
            <w:r w:rsidR="00C47CEA">
              <w:t>.</w:t>
            </w:r>
          </w:p>
        </w:tc>
        <w:tc>
          <w:tcPr>
            <w:tcW w:w="7979" w:type="dxa"/>
          </w:tcPr>
          <w:p w14:paraId="08174DD4" w14:textId="471335CD" w:rsidR="00F64D0D" w:rsidRDefault="00C47CEA" w:rsidP="00580999">
            <w:pPr>
              <w:jc w:val="both"/>
            </w:pPr>
            <w:r>
              <w:t>VVG vertybės, VVG teritorijos vizija</w:t>
            </w:r>
            <w:r w:rsidR="00F64D0D">
              <w:t xml:space="preserve"> </w:t>
            </w:r>
            <w:r w:rsidR="0047146F">
              <w:t xml:space="preserve">iki </w:t>
            </w:r>
            <w:r w:rsidR="00580999">
              <w:t>2023</w:t>
            </w:r>
            <w:r w:rsidR="00F64D0D">
              <w:t xml:space="preserve"> m. ir</w:t>
            </w:r>
            <w:r>
              <w:t xml:space="preserve"> VVG misija </w:t>
            </w:r>
          </w:p>
        </w:tc>
        <w:tc>
          <w:tcPr>
            <w:tcW w:w="901" w:type="dxa"/>
            <w:gridSpan w:val="2"/>
          </w:tcPr>
          <w:p w14:paraId="01117671" w14:textId="77777777" w:rsidR="00C47CEA" w:rsidRDefault="00FD2791" w:rsidP="00842A0E">
            <w:pPr>
              <w:jc w:val="center"/>
            </w:pPr>
            <w:r>
              <w:t>4</w:t>
            </w:r>
          </w:p>
        </w:tc>
      </w:tr>
      <w:tr w:rsidR="00C47CEA" w14:paraId="15144CBC" w14:textId="77777777" w:rsidTr="00F871C9">
        <w:trPr>
          <w:trHeight w:val="276"/>
        </w:trPr>
        <w:tc>
          <w:tcPr>
            <w:tcW w:w="748" w:type="dxa"/>
          </w:tcPr>
          <w:p w14:paraId="1E79FB97" w14:textId="77777777" w:rsidR="00C47CEA" w:rsidRDefault="00F64D0D" w:rsidP="0012204A">
            <w:r>
              <w:t>2</w:t>
            </w:r>
            <w:r w:rsidR="00C47CEA">
              <w:t>.</w:t>
            </w:r>
          </w:p>
        </w:tc>
        <w:tc>
          <w:tcPr>
            <w:tcW w:w="7979" w:type="dxa"/>
          </w:tcPr>
          <w:p w14:paraId="48B59BF2" w14:textId="77777777" w:rsidR="00F64D0D" w:rsidRDefault="00C47CEA" w:rsidP="00657416">
            <w:pPr>
              <w:jc w:val="both"/>
            </w:pPr>
            <w:r>
              <w:t xml:space="preserve">VVG teritorijos socialinės, ekonominės bei aplinkos situacijos </w:t>
            </w:r>
            <w:r w:rsidR="00CC6BCC">
              <w:t xml:space="preserve">ir gyventojų poreikių </w:t>
            </w:r>
            <w:r>
              <w:t>analizė</w:t>
            </w:r>
          </w:p>
        </w:tc>
        <w:tc>
          <w:tcPr>
            <w:tcW w:w="901" w:type="dxa"/>
            <w:gridSpan w:val="2"/>
          </w:tcPr>
          <w:p w14:paraId="7A2C6B10" w14:textId="77777777" w:rsidR="00C47CEA" w:rsidRDefault="00FD2791" w:rsidP="00842A0E">
            <w:pPr>
              <w:jc w:val="center"/>
            </w:pPr>
            <w:r>
              <w:t>5</w:t>
            </w:r>
          </w:p>
        </w:tc>
      </w:tr>
      <w:tr w:rsidR="00C47CEA" w14:paraId="31748A60" w14:textId="77777777" w:rsidTr="00F871C9">
        <w:trPr>
          <w:trHeight w:val="276"/>
        </w:trPr>
        <w:tc>
          <w:tcPr>
            <w:tcW w:w="748" w:type="dxa"/>
          </w:tcPr>
          <w:p w14:paraId="46D08EF4" w14:textId="77777777" w:rsidR="00C47CEA" w:rsidRDefault="00F64D0D" w:rsidP="0012204A">
            <w:r>
              <w:t>3</w:t>
            </w:r>
            <w:r w:rsidR="00C47CEA">
              <w:t>.</w:t>
            </w:r>
          </w:p>
        </w:tc>
        <w:tc>
          <w:tcPr>
            <w:tcW w:w="7979" w:type="dxa"/>
          </w:tcPr>
          <w:p w14:paraId="4A090B7E" w14:textId="77777777" w:rsidR="00C47CEA" w:rsidRDefault="00C47CEA" w:rsidP="00657416">
            <w:pPr>
              <w:jc w:val="both"/>
            </w:pPr>
            <w:r>
              <w:t xml:space="preserve">VVG teritorijos stiprybės, silpnybės, galimybės ir grėsmės (SSGG) </w:t>
            </w:r>
          </w:p>
        </w:tc>
        <w:tc>
          <w:tcPr>
            <w:tcW w:w="901" w:type="dxa"/>
            <w:gridSpan w:val="2"/>
          </w:tcPr>
          <w:p w14:paraId="580ACD58" w14:textId="77777777" w:rsidR="00C47CEA" w:rsidRDefault="00FD2791" w:rsidP="00842A0E">
            <w:pPr>
              <w:jc w:val="center"/>
            </w:pPr>
            <w:r>
              <w:t>23</w:t>
            </w:r>
          </w:p>
        </w:tc>
      </w:tr>
      <w:tr w:rsidR="00C47CEA" w14:paraId="27E95AF7" w14:textId="77777777" w:rsidTr="00F871C9">
        <w:trPr>
          <w:trHeight w:val="276"/>
        </w:trPr>
        <w:tc>
          <w:tcPr>
            <w:tcW w:w="748" w:type="dxa"/>
            <w:tcBorders>
              <w:bottom w:val="single" w:sz="4" w:space="0" w:color="auto"/>
            </w:tcBorders>
          </w:tcPr>
          <w:p w14:paraId="5EED63CF" w14:textId="77777777" w:rsidR="00C47CEA" w:rsidRDefault="00F64D0D" w:rsidP="0012204A">
            <w:r>
              <w:t>4</w:t>
            </w:r>
            <w:r w:rsidR="00C47CEA">
              <w:t>.</w:t>
            </w:r>
          </w:p>
        </w:tc>
        <w:tc>
          <w:tcPr>
            <w:tcW w:w="7979" w:type="dxa"/>
            <w:tcBorders>
              <w:bottom w:val="single" w:sz="4" w:space="0" w:color="auto"/>
            </w:tcBorders>
          </w:tcPr>
          <w:p w14:paraId="541ADB5B" w14:textId="77777777" w:rsidR="00C47CEA" w:rsidRDefault="00C47CEA" w:rsidP="00657416">
            <w:pPr>
              <w:jc w:val="both"/>
            </w:pPr>
            <w:r>
              <w:t xml:space="preserve">VVG teritorijos plėtros poreikių </w:t>
            </w:r>
            <w:r w:rsidR="00D55C9E">
              <w:t>nustatymas</w:t>
            </w:r>
            <w:r w:rsidR="00580999">
              <w:t xml:space="preserve"> prioritetine tvarka</w:t>
            </w:r>
          </w:p>
        </w:tc>
        <w:tc>
          <w:tcPr>
            <w:tcW w:w="901" w:type="dxa"/>
            <w:gridSpan w:val="2"/>
            <w:tcBorders>
              <w:bottom w:val="single" w:sz="4" w:space="0" w:color="auto"/>
            </w:tcBorders>
          </w:tcPr>
          <w:p w14:paraId="255E2620" w14:textId="77777777" w:rsidR="00C47CEA" w:rsidRDefault="00FD2791" w:rsidP="00842A0E">
            <w:pPr>
              <w:jc w:val="center"/>
            </w:pPr>
            <w:r>
              <w:t>27</w:t>
            </w:r>
          </w:p>
        </w:tc>
      </w:tr>
      <w:tr w:rsidR="00C47CEA" w14:paraId="2336CE10" w14:textId="77777777" w:rsidTr="00F871C9">
        <w:trPr>
          <w:trHeight w:val="276"/>
        </w:trPr>
        <w:tc>
          <w:tcPr>
            <w:tcW w:w="9628" w:type="dxa"/>
            <w:gridSpan w:val="4"/>
            <w:shd w:val="clear" w:color="auto" w:fill="FABF8F" w:themeFill="accent6" w:themeFillTint="99"/>
          </w:tcPr>
          <w:p w14:paraId="3E537831" w14:textId="77777777" w:rsidR="00C47CEA" w:rsidRPr="00BB211D" w:rsidRDefault="00C47CEA" w:rsidP="009F2402">
            <w:pPr>
              <w:jc w:val="center"/>
              <w:rPr>
                <w:b/>
              </w:rPr>
            </w:pPr>
            <w:r>
              <w:rPr>
                <w:b/>
              </w:rPr>
              <w:t xml:space="preserve">II DALIS. </w:t>
            </w:r>
            <w:r w:rsidR="009F2402">
              <w:rPr>
                <w:b/>
              </w:rPr>
              <w:t xml:space="preserve">KOKIE MŪSŲ </w:t>
            </w:r>
            <w:r w:rsidR="00580999">
              <w:rPr>
                <w:b/>
              </w:rPr>
              <w:t xml:space="preserve">PRIORITETAI IR </w:t>
            </w:r>
            <w:r w:rsidR="009F2402">
              <w:rPr>
                <w:b/>
              </w:rPr>
              <w:t>TIKSLAI</w:t>
            </w:r>
            <w:r w:rsidRPr="00BB211D">
              <w:rPr>
                <w:b/>
              </w:rPr>
              <w:t>?</w:t>
            </w:r>
          </w:p>
        </w:tc>
      </w:tr>
      <w:tr w:rsidR="00C47CEA" w14:paraId="58C18C6F" w14:textId="77777777" w:rsidTr="00F871C9">
        <w:trPr>
          <w:trHeight w:val="276"/>
        </w:trPr>
        <w:tc>
          <w:tcPr>
            <w:tcW w:w="748" w:type="dxa"/>
          </w:tcPr>
          <w:p w14:paraId="088C02A0" w14:textId="77777777" w:rsidR="00C47CEA" w:rsidRDefault="00F64D0D" w:rsidP="0012204A">
            <w:r>
              <w:t>5</w:t>
            </w:r>
            <w:r w:rsidR="00C47CEA">
              <w:t>.</w:t>
            </w:r>
          </w:p>
        </w:tc>
        <w:tc>
          <w:tcPr>
            <w:tcW w:w="7979" w:type="dxa"/>
          </w:tcPr>
          <w:p w14:paraId="7E4D5A2F" w14:textId="77777777" w:rsidR="00C47CEA" w:rsidRDefault="00C47CEA" w:rsidP="00F05EBC">
            <w:pPr>
              <w:jc w:val="both"/>
            </w:pPr>
            <w:r>
              <w:t>VPS prioritetai, priemon</w:t>
            </w:r>
            <w:r w:rsidR="00F05EBC">
              <w:t>ės</w:t>
            </w:r>
            <w:r>
              <w:t xml:space="preserve"> ir veiklos sri</w:t>
            </w:r>
            <w:r w:rsidR="00F05EBC">
              <w:t>tys</w:t>
            </w:r>
            <w:r>
              <w:t xml:space="preserve"> </w:t>
            </w:r>
          </w:p>
        </w:tc>
        <w:tc>
          <w:tcPr>
            <w:tcW w:w="901" w:type="dxa"/>
            <w:gridSpan w:val="2"/>
          </w:tcPr>
          <w:p w14:paraId="7889C7C3" w14:textId="77777777" w:rsidR="00C47CEA" w:rsidRDefault="00FD2791" w:rsidP="00842A0E">
            <w:pPr>
              <w:jc w:val="center"/>
            </w:pPr>
            <w:r>
              <w:t>30</w:t>
            </w:r>
          </w:p>
        </w:tc>
      </w:tr>
      <w:tr w:rsidR="00C47CEA" w14:paraId="6AFC1235" w14:textId="77777777" w:rsidTr="00F871C9">
        <w:trPr>
          <w:trHeight w:val="276"/>
        </w:trPr>
        <w:tc>
          <w:tcPr>
            <w:tcW w:w="748" w:type="dxa"/>
          </w:tcPr>
          <w:p w14:paraId="14355D43" w14:textId="77777777" w:rsidR="00C47CEA" w:rsidRDefault="00C47CEA" w:rsidP="0012204A">
            <w:r>
              <w:t>6.</w:t>
            </w:r>
          </w:p>
        </w:tc>
        <w:tc>
          <w:tcPr>
            <w:tcW w:w="7979" w:type="dxa"/>
          </w:tcPr>
          <w:p w14:paraId="5E478C22" w14:textId="77777777" w:rsidR="00C47CEA" w:rsidRDefault="00C47CEA" w:rsidP="008C2C8C">
            <w:pPr>
              <w:jc w:val="both"/>
            </w:pPr>
            <w:r>
              <w:t xml:space="preserve">VPS prioritetų, priemonių ir veiklos sričių sąsaja su ESIF teminiais tikslais ir EŽŪFKP prioritetais bei tikslinėmis sritimis </w:t>
            </w:r>
          </w:p>
        </w:tc>
        <w:tc>
          <w:tcPr>
            <w:tcW w:w="901" w:type="dxa"/>
            <w:gridSpan w:val="2"/>
          </w:tcPr>
          <w:p w14:paraId="79D7E86A" w14:textId="77777777" w:rsidR="00C47CEA" w:rsidRDefault="00FD2791" w:rsidP="00842A0E">
            <w:pPr>
              <w:jc w:val="center"/>
            </w:pPr>
            <w:r>
              <w:t>31</w:t>
            </w:r>
          </w:p>
        </w:tc>
      </w:tr>
      <w:tr w:rsidR="00C47CEA" w14:paraId="25F5B784" w14:textId="77777777" w:rsidTr="00F871C9">
        <w:trPr>
          <w:trHeight w:val="276"/>
        </w:trPr>
        <w:tc>
          <w:tcPr>
            <w:tcW w:w="748" w:type="dxa"/>
            <w:tcBorders>
              <w:bottom w:val="single" w:sz="4" w:space="0" w:color="auto"/>
            </w:tcBorders>
          </w:tcPr>
          <w:p w14:paraId="63536414" w14:textId="77777777" w:rsidR="00C47CEA" w:rsidRDefault="00C47CEA" w:rsidP="0012204A">
            <w:r>
              <w:t>7.</w:t>
            </w:r>
          </w:p>
        </w:tc>
        <w:tc>
          <w:tcPr>
            <w:tcW w:w="7979" w:type="dxa"/>
            <w:tcBorders>
              <w:bottom w:val="single" w:sz="4" w:space="0" w:color="auto"/>
            </w:tcBorders>
          </w:tcPr>
          <w:p w14:paraId="1133319B" w14:textId="77777777" w:rsidR="00C47CEA" w:rsidRDefault="00C47CEA" w:rsidP="00657416">
            <w:pPr>
              <w:jc w:val="both"/>
            </w:pPr>
            <w:r>
              <w:t>VPS sąsaja su VVG teritorijos strateginiais dokumentais ir Europos</w:t>
            </w:r>
            <w:r w:rsidR="00570648">
              <w:t xml:space="preserve"> Sąjungos</w:t>
            </w:r>
            <w:r>
              <w:t xml:space="preserve"> Baltijos jūros regiono strategija</w:t>
            </w:r>
            <w:r w:rsidR="005A3CD0">
              <w:t xml:space="preserve"> (E</w:t>
            </w:r>
            <w:r w:rsidR="00570648">
              <w:t>S</w:t>
            </w:r>
            <w:r w:rsidR="005A3CD0">
              <w:t>BJRS)</w:t>
            </w:r>
          </w:p>
        </w:tc>
        <w:tc>
          <w:tcPr>
            <w:tcW w:w="901" w:type="dxa"/>
            <w:gridSpan w:val="2"/>
            <w:tcBorders>
              <w:bottom w:val="single" w:sz="4" w:space="0" w:color="auto"/>
            </w:tcBorders>
          </w:tcPr>
          <w:p w14:paraId="7402AEB8" w14:textId="77777777" w:rsidR="00C47CEA" w:rsidRDefault="00FD2791" w:rsidP="00842A0E">
            <w:pPr>
              <w:jc w:val="center"/>
            </w:pPr>
            <w:r>
              <w:t>32</w:t>
            </w:r>
          </w:p>
        </w:tc>
      </w:tr>
      <w:tr w:rsidR="00C47CEA" w14:paraId="08D758C1" w14:textId="77777777" w:rsidTr="00F871C9">
        <w:trPr>
          <w:trHeight w:val="276"/>
        </w:trPr>
        <w:tc>
          <w:tcPr>
            <w:tcW w:w="9628" w:type="dxa"/>
            <w:gridSpan w:val="4"/>
            <w:shd w:val="clear" w:color="auto" w:fill="FABF8F" w:themeFill="accent6" w:themeFillTint="99"/>
          </w:tcPr>
          <w:p w14:paraId="5E8E015E" w14:textId="77777777" w:rsidR="00C47CEA" w:rsidRPr="00BB211D" w:rsidRDefault="00C47CEA" w:rsidP="009F2402">
            <w:pPr>
              <w:jc w:val="center"/>
              <w:rPr>
                <w:b/>
              </w:rPr>
            </w:pPr>
            <w:r>
              <w:rPr>
                <w:b/>
              </w:rPr>
              <w:t xml:space="preserve">III DALIS. </w:t>
            </w:r>
            <w:r w:rsidRPr="00BB211D">
              <w:rPr>
                <w:b/>
              </w:rPr>
              <w:t xml:space="preserve">KAIP </w:t>
            </w:r>
            <w:r>
              <w:rPr>
                <w:b/>
              </w:rPr>
              <w:t>PASIEKSIME</w:t>
            </w:r>
            <w:r w:rsidR="009F2402">
              <w:rPr>
                <w:b/>
              </w:rPr>
              <w:t xml:space="preserve"> UŽSIBRĖŽTUS TIKSLUS</w:t>
            </w:r>
            <w:r>
              <w:rPr>
                <w:b/>
              </w:rPr>
              <w:t>?</w:t>
            </w:r>
          </w:p>
        </w:tc>
      </w:tr>
      <w:tr w:rsidR="00C47CEA" w14:paraId="5ED8092E" w14:textId="77777777" w:rsidTr="00F871C9">
        <w:trPr>
          <w:trHeight w:val="276"/>
        </w:trPr>
        <w:tc>
          <w:tcPr>
            <w:tcW w:w="748" w:type="dxa"/>
          </w:tcPr>
          <w:p w14:paraId="4874A347" w14:textId="77777777" w:rsidR="00C47CEA" w:rsidRDefault="00C47CEA" w:rsidP="0096789B">
            <w:r>
              <w:t>8.</w:t>
            </w:r>
          </w:p>
        </w:tc>
        <w:tc>
          <w:tcPr>
            <w:tcW w:w="7979" w:type="dxa"/>
          </w:tcPr>
          <w:p w14:paraId="3DA8B95A" w14:textId="77777777" w:rsidR="00F64D0D" w:rsidRDefault="00F64D0D" w:rsidP="00451726">
            <w:pPr>
              <w:jc w:val="both"/>
            </w:pPr>
            <w:r w:rsidRPr="008C4F59">
              <w:t>LEADER</w:t>
            </w:r>
            <w:r w:rsidRPr="005A3CD0">
              <w:rPr>
                <w:i/>
              </w:rPr>
              <w:t xml:space="preserve"> </w:t>
            </w:r>
            <w:r w:rsidRPr="005A3CD0">
              <w:t>metodo</w:t>
            </w:r>
            <w:r w:rsidR="00451726">
              <w:t xml:space="preserve"> principų bei</w:t>
            </w:r>
            <w:r w:rsidRPr="005A3CD0">
              <w:t xml:space="preserve"> h</w:t>
            </w:r>
            <w:r w:rsidR="00C47CEA" w:rsidRPr="005A3CD0">
              <w:t>orizontali</w:t>
            </w:r>
            <w:r w:rsidR="00451726">
              <w:t>ųjų</w:t>
            </w:r>
            <w:r w:rsidR="00C47CEA">
              <w:t xml:space="preserve"> princip</w:t>
            </w:r>
            <w:r w:rsidR="00451726">
              <w:t>ų</w:t>
            </w:r>
            <w:r w:rsidR="005A3CD0">
              <w:t xml:space="preserve"> </w:t>
            </w:r>
            <w:r w:rsidR="00451726">
              <w:t>ir</w:t>
            </w:r>
            <w:r w:rsidR="005A3CD0">
              <w:t xml:space="preserve"> prioritet</w:t>
            </w:r>
            <w:r w:rsidR="00451726">
              <w:t>ų įgyvendinimas</w:t>
            </w:r>
          </w:p>
        </w:tc>
        <w:tc>
          <w:tcPr>
            <w:tcW w:w="901" w:type="dxa"/>
            <w:gridSpan w:val="2"/>
          </w:tcPr>
          <w:p w14:paraId="0CDB9461" w14:textId="77777777" w:rsidR="00C47CEA" w:rsidRDefault="00FD2791" w:rsidP="00842A0E">
            <w:pPr>
              <w:jc w:val="center"/>
            </w:pPr>
            <w:r>
              <w:t>36</w:t>
            </w:r>
          </w:p>
        </w:tc>
      </w:tr>
      <w:tr w:rsidR="00C47CEA" w14:paraId="7E5595CB" w14:textId="77777777" w:rsidTr="00F871C9">
        <w:trPr>
          <w:trHeight w:val="276"/>
        </w:trPr>
        <w:tc>
          <w:tcPr>
            <w:tcW w:w="748" w:type="dxa"/>
          </w:tcPr>
          <w:p w14:paraId="20E50F8A" w14:textId="77777777" w:rsidR="00C47CEA" w:rsidRDefault="00C47CEA" w:rsidP="0096789B">
            <w:r>
              <w:t>9.</w:t>
            </w:r>
          </w:p>
        </w:tc>
        <w:tc>
          <w:tcPr>
            <w:tcW w:w="7979" w:type="dxa"/>
          </w:tcPr>
          <w:p w14:paraId="0E91F535" w14:textId="77777777" w:rsidR="00C47CEA" w:rsidRDefault="00C47CEA" w:rsidP="008C2C8C">
            <w:pPr>
              <w:jc w:val="both"/>
            </w:pPr>
            <w:r>
              <w:t>VPS priemonių ir veiklos sričių aprašymas</w:t>
            </w:r>
          </w:p>
        </w:tc>
        <w:tc>
          <w:tcPr>
            <w:tcW w:w="901" w:type="dxa"/>
            <w:gridSpan w:val="2"/>
          </w:tcPr>
          <w:p w14:paraId="10789E17" w14:textId="77777777" w:rsidR="00C47CEA" w:rsidRDefault="00FD2791" w:rsidP="00842A0E">
            <w:pPr>
              <w:jc w:val="center"/>
            </w:pPr>
            <w:r>
              <w:t>49</w:t>
            </w:r>
          </w:p>
        </w:tc>
      </w:tr>
      <w:tr w:rsidR="00580999" w14:paraId="6C6478B5" w14:textId="77777777" w:rsidTr="00F871C9">
        <w:trPr>
          <w:trHeight w:val="276"/>
        </w:trPr>
        <w:tc>
          <w:tcPr>
            <w:tcW w:w="748" w:type="dxa"/>
          </w:tcPr>
          <w:p w14:paraId="34608ADA" w14:textId="77777777" w:rsidR="00580999" w:rsidRDefault="00580999" w:rsidP="0096789B">
            <w:r>
              <w:t>10.</w:t>
            </w:r>
          </w:p>
        </w:tc>
        <w:tc>
          <w:tcPr>
            <w:tcW w:w="7979" w:type="dxa"/>
          </w:tcPr>
          <w:p w14:paraId="76BB9BA4" w14:textId="77777777" w:rsidR="00580999" w:rsidRDefault="00580999" w:rsidP="008C2C8C">
            <w:pPr>
              <w:jc w:val="both"/>
            </w:pPr>
            <w:r>
              <w:t>VPS įgyvendinimo veiksmų planas</w:t>
            </w:r>
          </w:p>
        </w:tc>
        <w:tc>
          <w:tcPr>
            <w:tcW w:w="901" w:type="dxa"/>
            <w:gridSpan w:val="2"/>
          </w:tcPr>
          <w:p w14:paraId="164EE99A" w14:textId="77777777" w:rsidR="00580999" w:rsidRDefault="00FD2791" w:rsidP="00842A0E">
            <w:pPr>
              <w:jc w:val="center"/>
            </w:pPr>
            <w:r>
              <w:t>56</w:t>
            </w:r>
          </w:p>
        </w:tc>
      </w:tr>
      <w:tr w:rsidR="00C47CEA" w14:paraId="0507132C" w14:textId="77777777" w:rsidTr="00F871C9">
        <w:trPr>
          <w:trHeight w:val="276"/>
        </w:trPr>
        <w:tc>
          <w:tcPr>
            <w:tcW w:w="748" w:type="dxa"/>
          </w:tcPr>
          <w:p w14:paraId="6577A7B2" w14:textId="77777777" w:rsidR="00C47CEA" w:rsidRDefault="00580999" w:rsidP="00580999">
            <w:r>
              <w:t>11</w:t>
            </w:r>
            <w:r w:rsidR="00C47CEA">
              <w:t>.</w:t>
            </w:r>
          </w:p>
        </w:tc>
        <w:tc>
          <w:tcPr>
            <w:tcW w:w="7979" w:type="dxa"/>
          </w:tcPr>
          <w:p w14:paraId="3A693FE4" w14:textId="77777777" w:rsidR="00C47CEA" w:rsidRDefault="00C47CEA" w:rsidP="00226CFD">
            <w:pPr>
              <w:jc w:val="both"/>
            </w:pPr>
            <w:r>
              <w:t xml:space="preserve">VPS finansinis planas </w:t>
            </w:r>
          </w:p>
        </w:tc>
        <w:tc>
          <w:tcPr>
            <w:tcW w:w="901" w:type="dxa"/>
            <w:gridSpan w:val="2"/>
          </w:tcPr>
          <w:p w14:paraId="72C4DAB4" w14:textId="77777777" w:rsidR="00C47CEA" w:rsidRDefault="00FD2791" w:rsidP="00842A0E">
            <w:pPr>
              <w:jc w:val="center"/>
            </w:pPr>
            <w:r>
              <w:t>63</w:t>
            </w:r>
          </w:p>
        </w:tc>
      </w:tr>
      <w:tr w:rsidR="00C47CEA" w14:paraId="2F331BB4" w14:textId="77777777" w:rsidTr="00F871C9">
        <w:trPr>
          <w:trHeight w:val="276"/>
        </w:trPr>
        <w:tc>
          <w:tcPr>
            <w:tcW w:w="748" w:type="dxa"/>
          </w:tcPr>
          <w:p w14:paraId="7B77221F" w14:textId="77777777" w:rsidR="00C47CEA" w:rsidRDefault="00580999" w:rsidP="00580999">
            <w:r>
              <w:t>12</w:t>
            </w:r>
            <w:r w:rsidR="00C47CEA">
              <w:t>.</w:t>
            </w:r>
          </w:p>
        </w:tc>
        <w:tc>
          <w:tcPr>
            <w:tcW w:w="7979" w:type="dxa"/>
          </w:tcPr>
          <w:p w14:paraId="246506BC" w14:textId="77777777" w:rsidR="00C47CEA" w:rsidRDefault="00C47CEA" w:rsidP="008C1CF5">
            <w:pPr>
              <w:jc w:val="both"/>
            </w:pPr>
            <w:r>
              <w:t xml:space="preserve">VPS </w:t>
            </w:r>
            <w:r w:rsidR="008C1CF5">
              <w:t xml:space="preserve">įgyvendinimo </w:t>
            </w:r>
            <w:r>
              <w:t>rodikliai</w:t>
            </w:r>
          </w:p>
        </w:tc>
        <w:tc>
          <w:tcPr>
            <w:tcW w:w="901" w:type="dxa"/>
            <w:gridSpan w:val="2"/>
          </w:tcPr>
          <w:p w14:paraId="52C01D5B" w14:textId="77777777" w:rsidR="00C47CEA" w:rsidRDefault="00FD2791" w:rsidP="00842A0E">
            <w:pPr>
              <w:jc w:val="center"/>
            </w:pPr>
            <w:r>
              <w:t>64</w:t>
            </w:r>
          </w:p>
        </w:tc>
      </w:tr>
      <w:tr w:rsidR="00C47CEA" w14:paraId="78F079D9" w14:textId="77777777" w:rsidTr="00F871C9">
        <w:trPr>
          <w:trHeight w:val="276"/>
        </w:trPr>
        <w:tc>
          <w:tcPr>
            <w:tcW w:w="748" w:type="dxa"/>
            <w:tcBorders>
              <w:bottom w:val="single" w:sz="4" w:space="0" w:color="auto"/>
            </w:tcBorders>
          </w:tcPr>
          <w:p w14:paraId="56BA9497" w14:textId="77777777" w:rsidR="00C47CEA" w:rsidRDefault="00C47CEA" w:rsidP="00E0019C">
            <w:r>
              <w:t>13.</w:t>
            </w:r>
          </w:p>
        </w:tc>
        <w:tc>
          <w:tcPr>
            <w:tcW w:w="7979" w:type="dxa"/>
            <w:tcBorders>
              <w:bottom w:val="single" w:sz="4" w:space="0" w:color="auto"/>
            </w:tcBorders>
          </w:tcPr>
          <w:p w14:paraId="4EE35AA4" w14:textId="77777777" w:rsidR="00C47CEA" w:rsidRDefault="00C47CEA" w:rsidP="005A3CD0">
            <w:pPr>
              <w:jc w:val="both"/>
            </w:pPr>
            <w:r>
              <w:t>VPS įgyvendinimo vidaus stebėsen</w:t>
            </w:r>
            <w:r w:rsidR="005A3CD0">
              <w:t>a ir valdymas</w:t>
            </w:r>
          </w:p>
        </w:tc>
        <w:tc>
          <w:tcPr>
            <w:tcW w:w="901" w:type="dxa"/>
            <w:gridSpan w:val="2"/>
            <w:tcBorders>
              <w:bottom w:val="single" w:sz="4" w:space="0" w:color="auto"/>
            </w:tcBorders>
          </w:tcPr>
          <w:p w14:paraId="0319341A" w14:textId="77777777" w:rsidR="00C47CEA" w:rsidRDefault="00FD2791" w:rsidP="00842A0E">
            <w:pPr>
              <w:jc w:val="center"/>
            </w:pPr>
            <w:r>
              <w:t>67</w:t>
            </w:r>
          </w:p>
        </w:tc>
      </w:tr>
      <w:tr w:rsidR="00C47CEA" w14:paraId="7DADFFA7" w14:textId="77777777" w:rsidTr="00F871C9">
        <w:trPr>
          <w:trHeight w:val="276"/>
        </w:trPr>
        <w:tc>
          <w:tcPr>
            <w:tcW w:w="9628" w:type="dxa"/>
            <w:gridSpan w:val="4"/>
            <w:shd w:val="clear" w:color="auto" w:fill="FABF8F" w:themeFill="accent6" w:themeFillTint="99"/>
          </w:tcPr>
          <w:p w14:paraId="3C7F60B6" w14:textId="77777777" w:rsidR="00C47CEA" w:rsidRPr="006124CA" w:rsidRDefault="00C47CEA" w:rsidP="003A336C">
            <w:pPr>
              <w:jc w:val="center"/>
              <w:rPr>
                <w:b/>
              </w:rPr>
            </w:pPr>
            <w:r w:rsidRPr="006124CA">
              <w:rPr>
                <w:b/>
              </w:rPr>
              <w:t>IV DALIS. PRIEDAI</w:t>
            </w:r>
          </w:p>
        </w:tc>
      </w:tr>
      <w:tr w:rsidR="00F33346" w14:paraId="204E2251" w14:textId="77777777" w:rsidTr="00EA5449">
        <w:trPr>
          <w:trHeight w:val="276"/>
        </w:trPr>
        <w:tc>
          <w:tcPr>
            <w:tcW w:w="8735" w:type="dxa"/>
            <w:gridSpan w:val="3"/>
          </w:tcPr>
          <w:p w14:paraId="1735AC32" w14:textId="77777777" w:rsidR="00F33346" w:rsidRDefault="00F33346" w:rsidP="00EA5449">
            <w:pPr>
              <w:jc w:val="both"/>
            </w:pPr>
            <w:r>
              <w:t xml:space="preserve">1 priedas. </w:t>
            </w:r>
            <w:r w:rsidRPr="005A3CD0">
              <w:t xml:space="preserve">VVG teritorijos situacijos analizei naudojama </w:t>
            </w:r>
            <w:r>
              <w:t xml:space="preserve">2011 m. </w:t>
            </w:r>
            <w:r w:rsidRPr="005A3CD0">
              <w:t>statistinė informacija apie VVG teritorijos gyventojus</w:t>
            </w:r>
            <w:r>
              <w:t>: VVG teritorijos gyventojai ir jų pasiskirstymas pagal amžių, lytį, gyvenamąją vietovę, užimtumą, socialinę padėtį</w:t>
            </w:r>
          </w:p>
        </w:tc>
        <w:tc>
          <w:tcPr>
            <w:tcW w:w="893" w:type="dxa"/>
          </w:tcPr>
          <w:p w14:paraId="011BBDD4" w14:textId="77777777" w:rsidR="00F33346" w:rsidRPr="00367B47" w:rsidRDefault="00DE1F52" w:rsidP="00EA5449">
            <w:pPr>
              <w:jc w:val="center"/>
            </w:pPr>
            <w:r>
              <w:t>72</w:t>
            </w:r>
          </w:p>
        </w:tc>
      </w:tr>
      <w:tr w:rsidR="00F33346" w14:paraId="2AB9017B" w14:textId="77777777" w:rsidTr="00EA5449">
        <w:trPr>
          <w:trHeight w:val="276"/>
        </w:trPr>
        <w:tc>
          <w:tcPr>
            <w:tcW w:w="8735" w:type="dxa"/>
            <w:gridSpan w:val="3"/>
          </w:tcPr>
          <w:p w14:paraId="70874F05" w14:textId="77777777" w:rsidR="00F33346" w:rsidRDefault="00F33346" w:rsidP="00EA5449">
            <w:pPr>
              <w:jc w:val="both"/>
            </w:pPr>
            <w:r>
              <w:t xml:space="preserve">2 priedas. </w:t>
            </w:r>
            <w:r w:rsidRPr="005A3CD0">
              <w:t xml:space="preserve">VVG teritorijos situacijos analizei naudojama </w:t>
            </w:r>
            <w:r>
              <w:t xml:space="preserve">2013 m. </w:t>
            </w:r>
            <w:r w:rsidRPr="005A3CD0">
              <w:t>statistinė informacija apie VVG teritorijos gyventojus</w:t>
            </w:r>
            <w:r>
              <w:t>: VVG teritorijos gyventojai ir jų pasiskirstymas pagal amžių, lytį, gyvenamąją vietovę, užimtumą, socialinę padėtį</w:t>
            </w:r>
          </w:p>
        </w:tc>
        <w:tc>
          <w:tcPr>
            <w:tcW w:w="893" w:type="dxa"/>
          </w:tcPr>
          <w:p w14:paraId="11EF771B" w14:textId="77777777" w:rsidR="00F33346" w:rsidRPr="00367B47" w:rsidRDefault="00DE1F52" w:rsidP="00EA5449">
            <w:pPr>
              <w:jc w:val="center"/>
            </w:pPr>
            <w:r>
              <w:t>74</w:t>
            </w:r>
          </w:p>
        </w:tc>
      </w:tr>
      <w:tr w:rsidR="00F33346" w14:paraId="221C3A7E" w14:textId="77777777" w:rsidTr="00EA5449">
        <w:trPr>
          <w:trHeight w:val="276"/>
        </w:trPr>
        <w:tc>
          <w:tcPr>
            <w:tcW w:w="8735" w:type="dxa"/>
            <w:gridSpan w:val="3"/>
          </w:tcPr>
          <w:p w14:paraId="167A87C7" w14:textId="77777777" w:rsidR="00F33346" w:rsidRPr="000D54D2" w:rsidRDefault="00F33346" w:rsidP="00EA5449">
            <w:pPr>
              <w:tabs>
                <w:tab w:val="left" w:pos="2295"/>
              </w:tabs>
              <w:jc w:val="both"/>
              <w:rPr>
                <w:i/>
                <w:sz w:val="20"/>
                <w:szCs w:val="20"/>
              </w:rPr>
            </w:pPr>
            <w:r>
              <w:t xml:space="preserve">3 priedas. </w:t>
            </w:r>
            <w:r w:rsidRPr="005A3CD0">
              <w:t>VVG teritorij</w:t>
            </w:r>
            <w:r>
              <w:t>os situacijos analizei naudojamos</w:t>
            </w:r>
            <w:r w:rsidRPr="005A3CD0">
              <w:t xml:space="preserve"> </w:t>
            </w:r>
            <w:r>
              <w:t xml:space="preserve">2011, 2013 m. </w:t>
            </w:r>
            <w:r w:rsidRPr="005A3CD0">
              <w:t>statistinė</w:t>
            </w:r>
            <w:r>
              <w:t>s informacijos dokumentai (ne viešai prieinama informacija)</w:t>
            </w:r>
          </w:p>
        </w:tc>
        <w:tc>
          <w:tcPr>
            <w:tcW w:w="893" w:type="dxa"/>
          </w:tcPr>
          <w:p w14:paraId="75B7AAB1" w14:textId="77777777" w:rsidR="00F33346" w:rsidRPr="003A3D13" w:rsidRDefault="00DE1F52" w:rsidP="00EA5449">
            <w:pPr>
              <w:jc w:val="center"/>
              <w:rPr>
                <w:highlight w:val="yellow"/>
              </w:rPr>
            </w:pPr>
            <w:r w:rsidRPr="00E12B28">
              <w:t>76</w:t>
            </w:r>
          </w:p>
        </w:tc>
      </w:tr>
      <w:tr w:rsidR="00F33346" w14:paraId="7EF3D833" w14:textId="77777777" w:rsidTr="00EA5449">
        <w:trPr>
          <w:trHeight w:val="276"/>
        </w:trPr>
        <w:tc>
          <w:tcPr>
            <w:tcW w:w="8735" w:type="dxa"/>
            <w:gridSpan w:val="3"/>
          </w:tcPr>
          <w:p w14:paraId="2FFCC6B8" w14:textId="77777777" w:rsidR="00F33346" w:rsidRPr="000D54D2" w:rsidRDefault="00F33346" w:rsidP="00EA5449">
            <w:pPr>
              <w:jc w:val="both"/>
              <w:rPr>
                <w:i/>
                <w:sz w:val="20"/>
                <w:szCs w:val="20"/>
              </w:rPr>
            </w:pPr>
            <w:r>
              <w:t>4 priedas. VPS analizių len</w:t>
            </w:r>
            <w:r w:rsidR="00D548EA">
              <w:t>telės su nuorodomis į statisti</w:t>
            </w:r>
            <w:r>
              <w:t>nės informacijos šaltinius</w:t>
            </w:r>
          </w:p>
        </w:tc>
        <w:tc>
          <w:tcPr>
            <w:tcW w:w="893" w:type="dxa"/>
          </w:tcPr>
          <w:p w14:paraId="0F605D9C" w14:textId="77777777" w:rsidR="00F33346" w:rsidRPr="008C54A7" w:rsidRDefault="00E12B28" w:rsidP="00EA5449">
            <w:pPr>
              <w:jc w:val="center"/>
            </w:pPr>
            <w:r w:rsidRPr="008C54A7">
              <w:t>128</w:t>
            </w:r>
          </w:p>
        </w:tc>
      </w:tr>
      <w:tr w:rsidR="00F33346" w14:paraId="0A5B900A" w14:textId="77777777" w:rsidTr="00EA5449">
        <w:trPr>
          <w:trHeight w:val="276"/>
        </w:trPr>
        <w:tc>
          <w:tcPr>
            <w:tcW w:w="8735" w:type="dxa"/>
            <w:gridSpan w:val="3"/>
          </w:tcPr>
          <w:p w14:paraId="6BBA1502" w14:textId="77777777" w:rsidR="00F33346" w:rsidRDefault="00F33346" w:rsidP="00EA5449">
            <w:pPr>
              <w:jc w:val="both"/>
            </w:pPr>
            <w:r>
              <w:t>5 priedas. VPS analizių pavei</w:t>
            </w:r>
            <w:r w:rsidR="00D548EA">
              <w:t>kslai su nuorodomis į statisti</w:t>
            </w:r>
            <w:r>
              <w:t>nės informacijos šaltinius</w:t>
            </w:r>
          </w:p>
        </w:tc>
        <w:tc>
          <w:tcPr>
            <w:tcW w:w="893" w:type="dxa"/>
          </w:tcPr>
          <w:p w14:paraId="5CC4F0ED" w14:textId="77777777" w:rsidR="00F33346" w:rsidRPr="008C54A7" w:rsidRDefault="00E12B28" w:rsidP="00EA5449">
            <w:pPr>
              <w:jc w:val="center"/>
            </w:pPr>
            <w:r w:rsidRPr="008C54A7">
              <w:t>135</w:t>
            </w:r>
          </w:p>
        </w:tc>
      </w:tr>
      <w:tr w:rsidR="00F33346" w14:paraId="2A03470B" w14:textId="77777777" w:rsidTr="00EA5449">
        <w:trPr>
          <w:trHeight w:val="276"/>
        </w:trPr>
        <w:tc>
          <w:tcPr>
            <w:tcW w:w="8735" w:type="dxa"/>
            <w:gridSpan w:val="3"/>
          </w:tcPr>
          <w:p w14:paraId="75B17E3C" w14:textId="77777777" w:rsidR="00F33346" w:rsidRPr="00B36C06" w:rsidRDefault="00E12B28" w:rsidP="00EA5449">
            <w:pPr>
              <w:jc w:val="both"/>
            </w:pPr>
            <w:r>
              <w:t>6</w:t>
            </w:r>
            <w:r w:rsidR="00F33346" w:rsidRPr="00B36C06">
              <w:t xml:space="preserve"> priedas. VVG įstatų kopija</w:t>
            </w:r>
          </w:p>
        </w:tc>
        <w:tc>
          <w:tcPr>
            <w:tcW w:w="893" w:type="dxa"/>
          </w:tcPr>
          <w:p w14:paraId="3544C340" w14:textId="77777777" w:rsidR="00F33346" w:rsidRPr="00DE6799" w:rsidRDefault="00E12B28" w:rsidP="00EA5449">
            <w:pPr>
              <w:jc w:val="center"/>
            </w:pPr>
            <w:r w:rsidRPr="00DE6799">
              <w:t>139</w:t>
            </w:r>
          </w:p>
        </w:tc>
      </w:tr>
      <w:tr w:rsidR="00F33346" w14:paraId="09583937" w14:textId="77777777" w:rsidTr="00EA5449">
        <w:trPr>
          <w:trHeight w:val="276"/>
        </w:trPr>
        <w:tc>
          <w:tcPr>
            <w:tcW w:w="8735" w:type="dxa"/>
            <w:gridSpan w:val="3"/>
          </w:tcPr>
          <w:p w14:paraId="5AC92DD6" w14:textId="77777777" w:rsidR="00F33346" w:rsidRPr="00B36C06" w:rsidRDefault="00F33346" w:rsidP="00EA5449">
            <w:pPr>
              <w:jc w:val="both"/>
            </w:pPr>
            <w:r w:rsidRPr="00B36C06">
              <w:t>7 priedas. VVG narių sąrašas</w:t>
            </w:r>
            <w:r w:rsidR="007653B6" w:rsidRPr="00B36C06">
              <w:t xml:space="preserve">, </w:t>
            </w:r>
            <w:r w:rsidR="00E12B28">
              <w:t xml:space="preserve">narių </w:t>
            </w:r>
            <w:r w:rsidR="007653B6" w:rsidRPr="00B36C06">
              <w:t>mokymų pažymėjimų kopijos</w:t>
            </w:r>
          </w:p>
        </w:tc>
        <w:tc>
          <w:tcPr>
            <w:tcW w:w="893" w:type="dxa"/>
          </w:tcPr>
          <w:p w14:paraId="72F05776" w14:textId="77777777" w:rsidR="00F33346" w:rsidRPr="00DE6799" w:rsidRDefault="00E12B28" w:rsidP="00EA5449">
            <w:pPr>
              <w:jc w:val="center"/>
            </w:pPr>
            <w:r w:rsidRPr="00DE6799">
              <w:t>148</w:t>
            </w:r>
          </w:p>
        </w:tc>
      </w:tr>
      <w:tr w:rsidR="00F33346" w14:paraId="5A15141C" w14:textId="77777777" w:rsidTr="00EA5449">
        <w:trPr>
          <w:trHeight w:val="276"/>
        </w:trPr>
        <w:tc>
          <w:tcPr>
            <w:tcW w:w="8735" w:type="dxa"/>
            <w:gridSpan w:val="3"/>
          </w:tcPr>
          <w:p w14:paraId="1897A376" w14:textId="77777777" w:rsidR="00F33346" w:rsidRDefault="00F33346" w:rsidP="00EA5449">
            <w:pPr>
              <w:jc w:val="both"/>
            </w:pPr>
            <w:r>
              <w:t>8 priedas. VVG administracijos darbuotojų sąrašas</w:t>
            </w:r>
            <w:r w:rsidR="00B84B60">
              <w:t>, gyvenimo aprašymai</w:t>
            </w:r>
          </w:p>
        </w:tc>
        <w:tc>
          <w:tcPr>
            <w:tcW w:w="893" w:type="dxa"/>
          </w:tcPr>
          <w:p w14:paraId="0C66AD5A" w14:textId="77777777" w:rsidR="00F33346" w:rsidRPr="00DE6799" w:rsidRDefault="00836341" w:rsidP="00EA5449">
            <w:pPr>
              <w:jc w:val="center"/>
            </w:pPr>
            <w:r w:rsidRPr="00DE6799">
              <w:t>158</w:t>
            </w:r>
          </w:p>
        </w:tc>
      </w:tr>
      <w:tr w:rsidR="00F33346" w14:paraId="088A8724" w14:textId="77777777" w:rsidTr="00EA5449">
        <w:trPr>
          <w:trHeight w:val="276"/>
        </w:trPr>
        <w:tc>
          <w:tcPr>
            <w:tcW w:w="8735" w:type="dxa"/>
            <w:gridSpan w:val="3"/>
          </w:tcPr>
          <w:p w14:paraId="75B15BC6" w14:textId="77777777" w:rsidR="00F33346" w:rsidRDefault="00F33346" w:rsidP="00EA5449">
            <w:pPr>
              <w:jc w:val="both"/>
            </w:pPr>
            <w:r>
              <w:t xml:space="preserve">9 priedas. </w:t>
            </w:r>
            <w:r>
              <w:rPr>
                <w:szCs w:val="24"/>
              </w:rPr>
              <w:t>VVG teritorijos gyventojų poreikių analizės rezultatai</w:t>
            </w:r>
          </w:p>
        </w:tc>
        <w:tc>
          <w:tcPr>
            <w:tcW w:w="893" w:type="dxa"/>
          </w:tcPr>
          <w:p w14:paraId="301AA075" w14:textId="77777777" w:rsidR="00F33346" w:rsidRPr="00DE6799" w:rsidRDefault="00836341" w:rsidP="00EA5449">
            <w:pPr>
              <w:jc w:val="center"/>
            </w:pPr>
            <w:r w:rsidRPr="00DE6799">
              <w:t>164</w:t>
            </w:r>
          </w:p>
        </w:tc>
      </w:tr>
      <w:tr w:rsidR="00F33346" w14:paraId="1852944C" w14:textId="77777777" w:rsidTr="00EA5449">
        <w:trPr>
          <w:trHeight w:val="276"/>
        </w:trPr>
        <w:tc>
          <w:tcPr>
            <w:tcW w:w="8735" w:type="dxa"/>
            <w:gridSpan w:val="3"/>
          </w:tcPr>
          <w:p w14:paraId="456F335D" w14:textId="77777777" w:rsidR="00F33346" w:rsidRDefault="00F33346" w:rsidP="00EA5449">
            <w:pPr>
              <w:jc w:val="both"/>
            </w:pPr>
            <w:r>
              <w:rPr>
                <w:szCs w:val="24"/>
              </w:rPr>
              <w:t xml:space="preserve">10 priedas. </w:t>
            </w:r>
            <w:r w:rsidRPr="0075538E">
              <w:rPr>
                <w:szCs w:val="24"/>
              </w:rPr>
              <w:t>VVG teritorijos gyventojų poreikių analizės papildoma informacija (</w:t>
            </w:r>
            <w:r>
              <w:rPr>
                <w:szCs w:val="24"/>
              </w:rPr>
              <w:t xml:space="preserve">protokolai, anketų, apklausų, </w:t>
            </w:r>
            <w:r w:rsidRPr="00C14ECA">
              <w:rPr>
                <w:szCs w:val="24"/>
              </w:rPr>
              <w:t>projektinio pasiūlymo formos, anketų suvestinė, susiri</w:t>
            </w:r>
            <w:r w:rsidR="00C14ECA" w:rsidRPr="00C14ECA">
              <w:rPr>
                <w:szCs w:val="24"/>
              </w:rPr>
              <w:t>nkimų aprašas</w:t>
            </w:r>
            <w:r w:rsidRPr="00C14ECA">
              <w:rPr>
                <w:szCs w:val="24"/>
              </w:rPr>
              <w:t xml:space="preserve"> su dalyvių sąrašais)</w:t>
            </w:r>
          </w:p>
        </w:tc>
        <w:tc>
          <w:tcPr>
            <w:tcW w:w="893" w:type="dxa"/>
          </w:tcPr>
          <w:p w14:paraId="561254F8" w14:textId="77777777" w:rsidR="00F33346" w:rsidRPr="00DE6799" w:rsidRDefault="00836341" w:rsidP="00EA5449">
            <w:pPr>
              <w:jc w:val="center"/>
            </w:pPr>
            <w:r w:rsidRPr="00DE6799">
              <w:t>188</w:t>
            </w:r>
          </w:p>
        </w:tc>
      </w:tr>
      <w:tr w:rsidR="00F33346" w14:paraId="28294CBA" w14:textId="77777777" w:rsidTr="00EA5449">
        <w:trPr>
          <w:trHeight w:val="276"/>
        </w:trPr>
        <w:tc>
          <w:tcPr>
            <w:tcW w:w="8735" w:type="dxa"/>
            <w:gridSpan w:val="3"/>
          </w:tcPr>
          <w:p w14:paraId="330FF829" w14:textId="77777777" w:rsidR="00F33346" w:rsidRDefault="00F33346" w:rsidP="00EA5449">
            <w:pPr>
              <w:jc w:val="both"/>
            </w:pPr>
            <w:r>
              <w:t xml:space="preserve">11 </w:t>
            </w:r>
            <w:r w:rsidRPr="00F6250F">
              <w:t>priedas. Duomenys apie gyventojų skaičių VVG teritorijoje pagal tautybę</w:t>
            </w:r>
          </w:p>
        </w:tc>
        <w:tc>
          <w:tcPr>
            <w:tcW w:w="893" w:type="dxa"/>
          </w:tcPr>
          <w:p w14:paraId="06AFFA7D" w14:textId="77777777" w:rsidR="00F33346" w:rsidRPr="007838A7" w:rsidRDefault="00DE6799" w:rsidP="00EA5449">
            <w:pPr>
              <w:jc w:val="center"/>
            </w:pPr>
            <w:r w:rsidRPr="007838A7">
              <w:t>224</w:t>
            </w:r>
          </w:p>
        </w:tc>
      </w:tr>
      <w:tr w:rsidR="00F33346" w14:paraId="01DF5813" w14:textId="77777777" w:rsidTr="00EA5449">
        <w:trPr>
          <w:trHeight w:val="276"/>
        </w:trPr>
        <w:tc>
          <w:tcPr>
            <w:tcW w:w="8735" w:type="dxa"/>
            <w:gridSpan w:val="3"/>
          </w:tcPr>
          <w:p w14:paraId="537141B4" w14:textId="77777777" w:rsidR="00F33346" w:rsidRDefault="00F33346" w:rsidP="00EA5449">
            <w:pPr>
              <w:jc w:val="both"/>
            </w:pPr>
            <w:r>
              <w:t xml:space="preserve">12 priedas. Tauragės teritorinės darbo biržos Šilalės skyriaus raštas </w:t>
            </w:r>
          </w:p>
        </w:tc>
        <w:tc>
          <w:tcPr>
            <w:tcW w:w="893" w:type="dxa"/>
          </w:tcPr>
          <w:p w14:paraId="3AF270D4" w14:textId="77777777" w:rsidR="00F33346" w:rsidRPr="007838A7" w:rsidRDefault="00DE6799" w:rsidP="00EA5449">
            <w:pPr>
              <w:jc w:val="center"/>
            </w:pPr>
            <w:r w:rsidRPr="007838A7">
              <w:t>253</w:t>
            </w:r>
          </w:p>
        </w:tc>
      </w:tr>
      <w:tr w:rsidR="00F33346" w14:paraId="2D507DE6" w14:textId="77777777" w:rsidTr="00EA5449">
        <w:trPr>
          <w:trHeight w:val="276"/>
        </w:trPr>
        <w:tc>
          <w:tcPr>
            <w:tcW w:w="8735" w:type="dxa"/>
            <w:gridSpan w:val="3"/>
          </w:tcPr>
          <w:p w14:paraId="70428952" w14:textId="77777777" w:rsidR="00F33346" w:rsidRDefault="00F33346" w:rsidP="00EA5449">
            <w:pPr>
              <w:jc w:val="both"/>
            </w:pPr>
            <w:r>
              <w:t>13 priedas. Valstybinės mokesčių inspekcijos prie LR finansų ministerijos raštas</w:t>
            </w:r>
          </w:p>
        </w:tc>
        <w:tc>
          <w:tcPr>
            <w:tcW w:w="893" w:type="dxa"/>
          </w:tcPr>
          <w:p w14:paraId="439B0661" w14:textId="77777777" w:rsidR="00F33346" w:rsidRPr="007838A7" w:rsidRDefault="007838A7" w:rsidP="00EA5449">
            <w:pPr>
              <w:jc w:val="center"/>
            </w:pPr>
            <w:r w:rsidRPr="007838A7">
              <w:t>254</w:t>
            </w:r>
          </w:p>
        </w:tc>
      </w:tr>
      <w:tr w:rsidR="00F33346" w14:paraId="61437D15" w14:textId="77777777" w:rsidTr="00EA5449">
        <w:trPr>
          <w:trHeight w:val="276"/>
        </w:trPr>
        <w:tc>
          <w:tcPr>
            <w:tcW w:w="8735" w:type="dxa"/>
            <w:gridSpan w:val="3"/>
          </w:tcPr>
          <w:p w14:paraId="03FA9F0D" w14:textId="77777777" w:rsidR="00F33346" w:rsidRDefault="00F33346" w:rsidP="00EA5449">
            <w:pPr>
              <w:jc w:val="both"/>
            </w:pPr>
            <w:r>
              <w:rPr>
                <w:szCs w:val="24"/>
              </w:rPr>
              <w:t>14 priedas. Šilalės rajono savivaldybės administracijos Socialinės paramos skyriaus raštai</w:t>
            </w:r>
          </w:p>
        </w:tc>
        <w:tc>
          <w:tcPr>
            <w:tcW w:w="893" w:type="dxa"/>
          </w:tcPr>
          <w:p w14:paraId="40B45591" w14:textId="77777777" w:rsidR="00F33346" w:rsidRPr="007838A7" w:rsidRDefault="007838A7" w:rsidP="00EA5449">
            <w:pPr>
              <w:jc w:val="center"/>
            </w:pPr>
            <w:r w:rsidRPr="007838A7">
              <w:t>259</w:t>
            </w:r>
          </w:p>
        </w:tc>
      </w:tr>
      <w:tr w:rsidR="00F33346" w14:paraId="49354BCF" w14:textId="77777777" w:rsidTr="00EA5449">
        <w:trPr>
          <w:trHeight w:val="276"/>
        </w:trPr>
        <w:tc>
          <w:tcPr>
            <w:tcW w:w="8735" w:type="dxa"/>
            <w:gridSpan w:val="3"/>
          </w:tcPr>
          <w:p w14:paraId="75226D8F" w14:textId="77777777" w:rsidR="00F33346" w:rsidRDefault="00F33346" w:rsidP="00EA5449">
            <w:pPr>
              <w:jc w:val="both"/>
              <w:rPr>
                <w:szCs w:val="24"/>
              </w:rPr>
            </w:pPr>
            <w:r>
              <w:rPr>
                <w:szCs w:val="24"/>
              </w:rPr>
              <w:t>15 priedas. Nacionali</w:t>
            </w:r>
            <w:r w:rsidR="00D548EA">
              <w:rPr>
                <w:szCs w:val="24"/>
              </w:rPr>
              <w:t>n</w:t>
            </w:r>
            <w:r>
              <w:rPr>
                <w:szCs w:val="24"/>
              </w:rPr>
              <w:t>ės mokėjimo agentūros prie LR Žemės ūkio ministerijos raštas</w:t>
            </w:r>
          </w:p>
        </w:tc>
        <w:tc>
          <w:tcPr>
            <w:tcW w:w="893" w:type="dxa"/>
          </w:tcPr>
          <w:p w14:paraId="44D20C79" w14:textId="77777777" w:rsidR="00F33346" w:rsidRPr="003C1BAB" w:rsidRDefault="007838A7" w:rsidP="00EA5449">
            <w:pPr>
              <w:jc w:val="center"/>
            </w:pPr>
            <w:r w:rsidRPr="003C1BAB">
              <w:t>261</w:t>
            </w:r>
          </w:p>
        </w:tc>
      </w:tr>
      <w:tr w:rsidR="00F33346" w14:paraId="4E413224" w14:textId="77777777" w:rsidTr="00EA5449">
        <w:trPr>
          <w:trHeight w:val="276"/>
        </w:trPr>
        <w:tc>
          <w:tcPr>
            <w:tcW w:w="8735" w:type="dxa"/>
            <w:gridSpan w:val="3"/>
          </w:tcPr>
          <w:p w14:paraId="1CAA137A" w14:textId="77777777" w:rsidR="00F33346" w:rsidRDefault="00F33346" w:rsidP="00EA5449">
            <w:pPr>
              <w:jc w:val="both"/>
              <w:rPr>
                <w:szCs w:val="24"/>
              </w:rPr>
            </w:pPr>
            <w:r>
              <w:rPr>
                <w:szCs w:val="24"/>
              </w:rPr>
              <w:t>16 priedas</w:t>
            </w:r>
            <w:r w:rsidR="008C67B9">
              <w:rPr>
                <w:szCs w:val="24"/>
              </w:rPr>
              <w:t>. Informacija apie 2007-2013 metų</w:t>
            </w:r>
            <w:r>
              <w:rPr>
                <w:szCs w:val="24"/>
              </w:rPr>
              <w:t xml:space="preserve"> įgyvendintus vietos projektus</w:t>
            </w:r>
          </w:p>
        </w:tc>
        <w:tc>
          <w:tcPr>
            <w:tcW w:w="893" w:type="dxa"/>
          </w:tcPr>
          <w:p w14:paraId="43B9E98A" w14:textId="77777777" w:rsidR="00F33346" w:rsidRPr="003C1BAB" w:rsidRDefault="007838A7" w:rsidP="00EA5449">
            <w:pPr>
              <w:jc w:val="center"/>
            </w:pPr>
            <w:r w:rsidRPr="003C1BAB">
              <w:t>263</w:t>
            </w:r>
          </w:p>
        </w:tc>
      </w:tr>
      <w:tr w:rsidR="00F33346" w14:paraId="69624274" w14:textId="77777777" w:rsidTr="00EA5449">
        <w:trPr>
          <w:trHeight w:val="276"/>
        </w:trPr>
        <w:tc>
          <w:tcPr>
            <w:tcW w:w="8735" w:type="dxa"/>
            <w:gridSpan w:val="3"/>
          </w:tcPr>
          <w:p w14:paraId="362D7535" w14:textId="77777777" w:rsidR="00F33346" w:rsidRDefault="00F33346" w:rsidP="00EA5449">
            <w:pPr>
              <w:jc w:val="both"/>
              <w:rPr>
                <w:szCs w:val="24"/>
              </w:rPr>
            </w:pPr>
            <w:r>
              <w:rPr>
                <w:szCs w:val="24"/>
              </w:rPr>
              <w:t>17 priedas.</w:t>
            </w:r>
            <w:r>
              <w:t xml:space="preserve"> Valstybinės mokesčių inspekcijos prie LR finansų ministerijos raštas</w:t>
            </w:r>
          </w:p>
        </w:tc>
        <w:tc>
          <w:tcPr>
            <w:tcW w:w="893" w:type="dxa"/>
          </w:tcPr>
          <w:p w14:paraId="08F63BD6" w14:textId="77777777" w:rsidR="00F33346" w:rsidRPr="003C1BAB" w:rsidRDefault="007838A7" w:rsidP="00EA5449">
            <w:pPr>
              <w:jc w:val="center"/>
            </w:pPr>
            <w:r w:rsidRPr="003C1BAB">
              <w:t>265</w:t>
            </w:r>
          </w:p>
        </w:tc>
      </w:tr>
      <w:tr w:rsidR="00F33346" w14:paraId="3AAF874C" w14:textId="77777777" w:rsidTr="00EA5449">
        <w:trPr>
          <w:trHeight w:val="276"/>
        </w:trPr>
        <w:tc>
          <w:tcPr>
            <w:tcW w:w="8735" w:type="dxa"/>
            <w:gridSpan w:val="3"/>
          </w:tcPr>
          <w:p w14:paraId="799C4171" w14:textId="77777777" w:rsidR="00F33346" w:rsidRDefault="00F33346" w:rsidP="00EA5449">
            <w:pPr>
              <w:jc w:val="both"/>
              <w:rPr>
                <w:szCs w:val="24"/>
              </w:rPr>
            </w:pPr>
            <w:r>
              <w:rPr>
                <w:szCs w:val="24"/>
              </w:rPr>
              <w:t>18 priedas. VĮ Žemės ūkio informacijos ir kaimo verslo centro raštas</w:t>
            </w:r>
          </w:p>
        </w:tc>
        <w:tc>
          <w:tcPr>
            <w:tcW w:w="893" w:type="dxa"/>
          </w:tcPr>
          <w:p w14:paraId="7A877C11" w14:textId="77777777" w:rsidR="00F33346" w:rsidRPr="003C1BAB" w:rsidRDefault="007838A7" w:rsidP="00EA5449">
            <w:pPr>
              <w:jc w:val="center"/>
            </w:pPr>
            <w:r w:rsidRPr="003C1BAB">
              <w:t>267</w:t>
            </w:r>
          </w:p>
        </w:tc>
      </w:tr>
      <w:tr w:rsidR="00F33346" w14:paraId="4CE8F94E" w14:textId="77777777" w:rsidTr="00EA5449">
        <w:trPr>
          <w:trHeight w:val="276"/>
        </w:trPr>
        <w:tc>
          <w:tcPr>
            <w:tcW w:w="8735" w:type="dxa"/>
            <w:gridSpan w:val="3"/>
          </w:tcPr>
          <w:p w14:paraId="7AE63078" w14:textId="77777777" w:rsidR="00F33346" w:rsidRDefault="00F33346" w:rsidP="00EA5449">
            <w:pPr>
              <w:jc w:val="both"/>
              <w:rPr>
                <w:szCs w:val="24"/>
              </w:rPr>
            </w:pPr>
            <w:r>
              <w:rPr>
                <w:szCs w:val="24"/>
              </w:rPr>
              <w:t>19 priedas.  NVO apklausos forma ir rezultatų suvestinės</w:t>
            </w:r>
          </w:p>
        </w:tc>
        <w:tc>
          <w:tcPr>
            <w:tcW w:w="893" w:type="dxa"/>
          </w:tcPr>
          <w:p w14:paraId="6BDE5ED5" w14:textId="77777777" w:rsidR="00F33346" w:rsidRPr="003C1BAB" w:rsidRDefault="007838A7" w:rsidP="00EA5449">
            <w:pPr>
              <w:jc w:val="center"/>
            </w:pPr>
            <w:r w:rsidRPr="003C1BAB">
              <w:t>269</w:t>
            </w:r>
          </w:p>
        </w:tc>
      </w:tr>
      <w:tr w:rsidR="00F33346" w14:paraId="27F6E3B5" w14:textId="77777777" w:rsidTr="00EA5449">
        <w:trPr>
          <w:trHeight w:val="276"/>
        </w:trPr>
        <w:tc>
          <w:tcPr>
            <w:tcW w:w="8735" w:type="dxa"/>
            <w:gridSpan w:val="3"/>
          </w:tcPr>
          <w:p w14:paraId="20B0FCC8" w14:textId="77777777" w:rsidR="00F33346" w:rsidRDefault="00F33346" w:rsidP="00EA5449">
            <w:pPr>
              <w:jc w:val="both"/>
              <w:rPr>
                <w:szCs w:val="24"/>
              </w:rPr>
            </w:pPr>
            <w:r>
              <w:rPr>
                <w:szCs w:val="24"/>
              </w:rPr>
              <w:t>20 priedas. Lietuvos aviacijos muziejaus, Šilalės Vlado Statkevičiaus muziejaus raštai</w:t>
            </w:r>
          </w:p>
        </w:tc>
        <w:tc>
          <w:tcPr>
            <w:tcW w:w="893" w:type="dxa"/>
          </w:tcPr>
          <w:p w14:paraId="40DE3728" w14:textId="77777777" w:rsidR="00F33346" w:rsidRPr="003C1BAB" w:rsidRDefault="007838A7" w:rsidP="00EA5449">
            <w:pPr>
              <w:jc w:val="center"/>
            </w:pPr>
            <w:r w:rsidRPr="003C1BAB">
              <w:t>280</w:t>
            </w:r>
          </w:p>
        </w:tc>
      </w:tr>
      <w:tr w:rsidR="00F33346" w14:paraId="6D6AE0A8" w14:textId="77777777" w:rsidTr="00EA5449">
        <w:trPr>
          <w:trHeight w:val="276"/>
        </w:trPr>
        <w:tc>
          <w:tcPr>
            <w:tcW w:w="8735" w:type="dxa"/>
            <w:gridSpan w:val="3"/>
          </w:tcPr>
          <w:p w14:paraId="458A58FE" w14:textId="77777777" w:rsidR="00F33346" w:rsidRDefault="00F33346" w:rsidP="00EA5449">
            <w:pPr>
              <w:jc w:val="both"/>
              <w:rPr>
                <w:szCs w:val="24"/>
              </w:rPr>
            </w:pPr>
            <w:r>
              <w:rPr>
                <w:szCs w:val="24"/>
              </w:rPr>
              <w:t>21 priedas. Šilalės rajono savivaldybės kultūros centro raštas</w:t>
            </w:r>
          </w:p>
        </w:tc>
        <w:tc>
          <w:tcPr>
            <w:tcW w:w="893" w:type="dxa"/>
          </w:tcPr>
          <w:p w14:paraId="6784D1A0" w14:textId="77777777" w:rsidR="00F33346" w:rsidRPr="003C1BAB" w:rsidRDefault="007838A7" w:rsidP="00EA5449">
            <w:pPr>
              <w:jc w:val="center"/>
            </w:pPr>
            <w:r w:rsidRPr="003C1BAB">
              <w:t>283</w:t>
            </w:r>
          </w:p>
        </w:tc>
      </w:tr>
      <w:tr w:rsidR="00F33346" w14:paraId="72B45E10" w14:textId="77777777" w:rsidTr="00EA5449">
        <w:trPr>
          <w:trHeight w:val="276"/>
        </w:trPr>
        <w:tc>
          <w:tcPr>
            <w:tcW w:w="8735" w:type="dxa"/>
            <w:gridSpan w:val="3"/>
          </w:tcPr>
          <w:p w14:paraId="38397EB3" w14:textId="77777777" w:rsidR="00F33346" w:rsidRDefault="00F33346" w:rsidP="00EA5449">
            <w:pPr>
              <w:jc w:val="both"/>
              <w:rPr>
                <w:szCs w:val="24"/>
              </w:rPr>
            </w:pPr>
            <w:r>
              <w:rPr>
                <w:szCs w:val="24"/>
              </w:rPr>
              <w:lastRenderedPageBreak/>
              <w:t>22 priedas. Nacion</w:t>
            </w:r>
            <w:r w:rsidR="00D548EA">
              <w:rPr>
                <w:szCs w:val="24"/>
              </w:rPr>
              <w:t>alinės žemės tarnybos prie Že</w:t>
            </w:r>
            <w:r>
              <w:rPr>
                <w:szCs w:val="24"/>
              </w:rPr>
              <w:t>m</w:t>
            </w:r>
            <w:r w:rsidR="00D548EA">
              <w:rPr>
                <w:szCs w:val="24"/>
              </w:rPr>
              <w:t>ė</w:t>
            </w:r>
            <w:r>
              <w:rPr>
                <w:szCs w:val="24"/>
              </w:rPr>
              <w:t>s ūkio ministerijos Šilalės rajono skyriaus raštas</w:t>
            </w:r>
          </w:p>
        </w:tc>
        <w:tc>
          <w:tcPr>
            <w:tcW w:w="893" w:type="dxa"/>
          </w:tcPr>
          <w:p w14:paraId="10BE61A3" w14:textId="77777777" w:rsidR="00F33346" w:rsidRPr="003C1BAB" w:rsidRDefault="007838A7" w:rsidP="00EA5449">
            <w:pPr>
              <w:jc w:val="center"/>
            </w:pPr>
            <w:r w:rsidRPr="003C1BAB">
              <w:t>288</w:t>
            </w:r>
          </w:p>
        </w:tc>
      </w:tr>
      <w:tr w:rsidR="00F33346" w14:paraId="1248C8F2" w14:textId="77777777" w:rsidTr="00EA5449">
        <w:trPr>
          <w:trHeight w:val="276"/>
        </w:trPr>
        <w:tc>
          <w:tcPr>
            <w:tcW w:w="8735" w:type="dxa"/>
            <w:gridSpan w:val="3"/>
          </w:tcPr>
          <w:p w14:paraId="0C898054" w14:textId="77777777" w:rsidR="00F33346" w:rsidRDefault="00F33346" w:rsidP="00EA5449">
            <w:pPr>
              <w:jc w:val="both"/>
              <w:rPr>
                <w:szCs w:val="24"/>
              </w:rPr>
            </w:pPr>
            <w:r>
              <w:rPr>
                <w:szCs w:val="24"/>
              </w:rPr>
              <w:t>23 priedas. Šilalės rajono savivaldybės visuomenės sveikatos biuro raštas</w:t>
            </w:r>
          </w:p>
        </w:tc>
        <w:tc>
          <w:tcPr>
            <w:tcW w:w="893" w:type="dxa"/>
          </w:tcPr>
          <w:p w14:paraId="120CDB61" w14:textId="77777777" w:rsidR="00F33346" w:rsidRPr="003C1BAB" w:rsidRDefault="007838A7" w:rsidP="00EA5449">
            <w:pPr>
              <w:jc w:val="center"/>
            </w:pPr>
            <w:r w:rsidRPr="003C1BAB">
              <w:t>289</w:t>
            </w:r>
          </w:p>
        </w:tc>
      </w:tr>
      <w:tr w:rsidR="00F33346" w14:paraId="128D96AD" w14:textId="77777777" w:rsidTr="00EA5449">
        <w:trPr>
          <w:trHeight w:val="276"/>
        </w:trPr>
        <w:tc>
          <w:tcPr>
            <w:tcW w:w="8735" w:type="dxa"/>
            <w:gridSpan w:val="3"/>
          </w:tcPr>
          <w:p w14:paraId="0D51A1F1" w14:textId="77777777" w:rsidR="00F33346" w:rsidRDefault="00F33346" w:rsidP="00EA5449">
            <w:pPr>
              <w:jc w:val="both"/>
              <w:rPr>
                <w:szCs w:val="24"/>
              </w:rPr>
            </w:pPr>
            <w:r>
              <w:rPr>
                <w:szCs w:val="24"/>
              </w:rPr>
              <w:t>24 priedas</w:t>
            </w:r>
            <w:r w:rsidR="008C67B9">
              <w:rPr>
                <w:szCs w:val="24"/>
              </w:rPr>
              <w:t>. VVG</w:t>
            </w:r>
            <w:r w:rsidRPr="007A5B0D">
              <w:rPr>
                <w:szCs w:val="24"/>
              </w:rPr>
              <w:t xml:space="preserve"> veiklos darbo grupių sąrašas</w:t>
            </w:r>
          </w:p>
        </w:tc>
        <w:tc>
          <w:tcPr>
            <w:tcW w:w="893" w:type="dxa"/>
          </w:tcPr>
          <w:p w14:paraId="0FBE4C9B" w14:textId="77777777" w:rsidR="00F33346" w:rsidRPr="003C1BAB" w:rsidRDefault="007838A7" w:rsidP="00EA5449">
            <w:pPr>
              <w:jc w:val="center"/>
            </w:pPr>
            <w:r w:rsidRPr="003C1BAB">
              <w:t>290</w:t>
            </w:r>
          </w:p>
        </w:tc>
      </w:tr>
      <w:tr w:rsidR="00F33346" w14:paraId="7A86D766" w14:textId="77777777" w:rsidTr="00EA5449">
        <w:trPr>
          <w:trHeight w:val="276"/>
        </w:trPr>
        <w:tc>
          <w:tcPr>
            <w:tcW w:w="8735" w:type="dxa"/>
            <w:gridSpan w:val="3"/>
          </w:tcPr>
          <w:p w14:paraId="5CDA1F72" w14:textId="77777777" w:rsidR="00F33346" w:rsidRDefault="00F33346" w:rsidP="00EA5449">
            <w:pPr>
              <w:jc w:val="both"/>
            </w:pPr>
            <w:r>
              <w:t xml:space="preserve">25 priedas. </w:t>
            </w:r>
            <w:r>
              <w:rPr>
                <w:szCs w:val="24"/>
              </w:rPr>
              <w:t>VVG įstatų, valdybos, veiklos darbo grupių sudarymo protokolas</w:t>
            </w:r>
          </w:p>
        </w:tc>
        <w:tc>
          <w:tcPr>
            <w:tcW w:w="893" w:type="dxa"/>
          </w:tcPr>
          <w:p w14:paraId="36F545E3" w14:textId="77777777" w:rsidR="00F33346" w:rsidRPr="003C1BAB" w:rsidRDefault="007838A7" w:rsidP="00EA5449">
            <w:pPr>
              <w:jc w:val="center"/>
            </w:pPr>
            <w:r w:rsidRPr="003C1BAB">
              <w:t>291</w:t>
            </w:r>
          </w:p>
        </w:tc>
      </w:tr>
      <w:tr w:rsidR="00F33346" w14:paraId="6EF9C74F" w14:textId="77777777" w:rsidTr="00EA5449">
        <w:trPr>
          <w:trHeight w:val="276"/>
        </w:trPr>
        <w:tc>
          <w:tcPr>
            <w:tcW w:w="8735" w:type="dxa"/>
            <w:gridSpan w:val="3"/>
          </w:tcPr>
          <w:p w14:paraId="22025E44" w14:textId="77777777" w:rsidR="00F33346" w:rsidRDefault="00F33346" w:rsidP="00EA5449">
            <w:pPr>
              <w:jc w:val="both"/>
            </w:pPr>
            <w:r>
              <w:t>26 priedas. VVG kolegialaus valdymo organo</w:t>
            </w:r>
            <w:r w:rsidR="00604D0D">
              <w:t xml:space="preserve"> </w:t>
            </w:r>
            <w:r w:rsidR="008C67B9">
              <w:t xml:space="preserve">narių </w:t>
            </w:r>
            <w:r w:rsidR="00604D0D">
              <w:t>sąrašas,</w:t>
            </w:r>
            <w:r>
              <w:t xml:space="preserve"> sutikimai dėl atstovavimo</w:t>
            </w:r>
          </w:p>
        </w:tc>
        <w:tc>
          <w:tcPr>
            <w:tcW w:w="893" w:type="dxa"/>
          </w:tcPr>
          <w:p w14:paraId="4FE71412" w14:textId="77777777" w:rsidR="00F33346" w:rsidRPr="003C1BAB" w:rsidRDefault="003C1BAB" w:rsidP="00EA5449">
            <w:pPr>
              <w:jc w:val="center"/>
            </w:pPr>
            <w:r w:rsidRPr="003C1BAB">
              <w:t>298</w:t>
            </w:r>
          </w:p>
        </w:tc>
      </w:tr>
      <w:tr w:rsidR="00F33346" w14:paraId="68BE0CE7" w14:textId="77777777" w:rsidTr="00EA5449">
        <w:trPr>
          <w:trHeight w:val="276"/>
        </w:trPr>
        <w:tc>
          <w:tcPr>
            <w:tcW w:w="8735" w:type="dxa"/>
            <w:gridSpan w:val="3"/>
          </w:tcPr>
          <w:p w14:paraId="7F601A8E" w14:textId="77777777" w:rsidR="00F33346" w:rsidRPr="00B36C06" w:rsidRDefault="00F33346" w:rsidP="00EA5449">
            <w:pPr>
              <w:jc w:val="both"/>
            </w:pPr>
            <w:r w:rsidRPr="00B36C06">
              <w:t>27 priedas. VPS rengimo planas, VPS rengimo darbo grupės sąrašas, VPS rengimo plano ir darbo grupės suformavimo protokolas, mokymų dėl VPS rengimo dalyvių sąrašai</w:t>
            </w:r>
          </w:p>
        </w:tc>
        <w:tc>
          <w:tcPr>
            <w:tcW w:w="893" w:type="dxa"/>
          </w:tcPr>
          <w:p w14:paraId="24E7B957" w14:textId="77777777" w:rsidR="00F33346" w:rsidRPr="008C54A7" w:rsidRDefault="003C1BAB" w:rsidP="00EA5449">
            <w:pPr>
              <w:jc w:val="center"/>
            </w:pPr>
            <w:r w:rsidRPr="008C54A7">
              <w:t>302</w:t>
            </w:r>
          </w:p>
        </w:tc>
      </w:tr>
      <w:tr w:rsidR="00F33346" w14:paraId="670A8699" w14:textId="77777777" w:rsidTr="00EA5449">
        <w:trPr>
          <w:trHeight w:val="276"/>
        </w:trPr>
        <w:tc>
          <w:tcPr>
            <w:tcW w:w="8735" w:type="dxa"/>
            <w:gridSpan w:val="3"/>
          </w:tcPr>
          <w:p w14:paraId="5E01F300" w14:textId="77777777" w:rsidR="00F33346" w:rsidRPr="00B36C06" w:rsidRDefault="004407D6" w:rsidP="00EA5449">
            <w:pPr>
              <w:jc w:val="both"/>
            </w:pPr>
            <w:r w:rsidRPr="00B36C06">
              <w:t xml:space="preserve">28 priedas. </w:t>
            </w:r>
            <w:r w:rsidR="00F33346" w:rsidRPr="00B36C06">
              <w:t>VPS rengimo da</w:t>
            </w:r>
            <w:r w:rsidR="003C1BAB">
              <w:t xml:space="preserve">rbo grupės susirinkimų </w:t>
            </w:r>
            <w:r w:rsidR="00F33346" w:rsidRPr="00B36C06">
              <w:t>protokolai</w:t>
            </w:r>
          </w:p>
        </w:tc>
        <w:tc>
          <w:tcPr>
            <w:tcW w:w="893" w:type="dxa"/>
          </w:tcPr>
          <w:p w14:paraId="0BD43539" w14:textId="77777777" w:rsidR="00F33346" w:rsidRPr="008C54A7" w:rsidRDefault="003C1BAB" w:rsidP="00EA5449">
            <w:pPr>
              <w:jc w:val="center"/>
            </w:pPr>
            <w:r w:rsidRPr="008C54A7">
              <w:t>315</w:t>
            </w:r>
          </w:p>
        </w:tc>
      </w:tr>
      <w:tr w:rsidR="00F33346" w14:paraId="5AFE7397" w14:textId="77777777" w:rsidTr="00EA5449">
        <w:trPr>
          <w:trHeight w:val="276"/>
        </w:trPr>
        <w:tc>
          <w:tcPr>
            <w:tcW w:w="8735" w:type="dxa"/>
            <w:gridSpan w:val="3"/>
          </w:tcPr>
          <w:p w14:paraId="19DA92F2" w14:textId="77777777" w:rsidR="00F33346" w:rsidRPr="00B36C06" w:rsidRDefault="00F33346" w:rsidP="00171989">
            <w:pPr>
              <w:jc w:val="both"/>
            </w:pPr>
            <w:r w:rsidRPr="00B36C06">
              <w:t>29 priedas.</w:t>
            </w:r>
            <w:r w:rsidRPr="00B36C06">
              <w:rPr>
                <w:szCs w:val="24"/>
              </w:rPr>
              <w:t xml:space="preserve"> </w:t>
            </w:r>
            <w:r w:rsidRPr="00B36C06">
              <w:t xml:space="preserve">VVG kolegialaus valdymo organo narių privačių interesų </w:t>
            </w:r>
            <w:r w:rsidR="008C67B9">
              <w:t>deklaracijos</w:t>
            </w:r>
          </w:p>
        </w:tc>
        <w:tc>
          <w:tcPr>
            <w:tcW w:w="893" w:type="dxa"/>
          </w:tcPr>
          <w:p w14:paraId="71440EF3" w14:textId="77777777" w:rsidR="00F33346" w:rsidRPr="007A34C2" w:rsidRDefault="001335EB" w:rsidP="00EA5449">
            <w:pPr>
              <w:jc w:val="center"/>
            </w:pPr>
            <w:r w:rsidRPr="007A34C2">
              <w:t>330</w:t>
            </w:r>
          </w:p>
        </w:tc>
      </w:tr>
      <w:tr w:rsidR="00F33346" w14:paraId="51E75D2B" w14:textId="77777777" w:rsidTr="00EA5449">
        <w:trPr>
          <w:trHeight w:val="276"/>
        </w:trPr>
        <w:tc>
          <w:tcPr>
            <w:tcW w:w="8735" w:type="dxa"/>
            <w:gridSpan w:val="3"/>
          </w:tcPr>
          <w:p w14:paraId="6EA556AC" w14:textId="77777777" w:rsidR="00F33346" w:rsidRPr="00B36C06" w:rsidRDefault="00F33346" w:rsidP="00EA5449">
            <w:pPr>
              <w:jc w:val="both"/>
            </w:pPr>
            <w:r w:rsidRPr="00B36C06">
              <w:t xml:space="preserve">30 priedas. VVG </w:t>
            </w:r>
            <w:r w:rsidR="00FD2791">
              <w:t xml:space="preserve">valdybos mokymų </w:t>
            </w:r>
            <w:r w:rsidRPr="00B36C06">
              <w:t>pažymėjimų kopijos</w:t>
            </w:r>
          </w:p>
        </w:tc>
        <w:tc>
          <w:tcPr>
            <w:tcW w:w="893" w:type="dxa"/>
          </w:tcPr>
          <w:p w14:paraId="57FAF720" w14:textId="77777777" w:rsidR="00F33346" w:rsidRPr="007A34C2" w:rsidRDefault="001335EB" w:rsidP="00EA5449">
            <w:pPr>
              <w:jc w:val="center"/>
            </w:pPr>
            <w:r w:rsidRPr="007A34C2">
              <w:t>355</w:t>
            </w:r>
          </w:p>
        </w:tc>
      </w:tr>
      <w:tr w:rsidR="00F33346" w14:paraId="38064D01" w14:textId="77777777" w:rsidTr="00EA5449">
        <w:trPr>
          <w:trHeight w:val="276"/>
        </w:trPr>
        <w:tc>
          <w:tcPr>
            <w:tcW w:w="8735" w:type="dxa"/>
            <w:gridSpan w:val="3"/>
          </w:tcPr>
          <w:p w14:paraId="33EE0C98" w14:textId="77777777" w:rsidR="00F33346" w:rsidRDefault="00F33346" w:rsidP="004407D6">
            <w:pPr>
              <w:jc w:val="both"/>
            </w:pPr>
            <w:r>
              <w:t xml:space="preserve">31 priedas. </w:t>
            </w:r>
            <w:r w:rsidR="004407D6">
              <w:t>VVG narystės stojamojo ir metinio mok</w:t>
            </w:r>
            <w:r w:rsidR="001335EB">
              <w:t>esčio nustatymo protokolas</w:t>
            </w:r>
          </w:p>
        </w:tc>
        <w:tc>
          <w:tcPr>
            <w:tcW w:w="893" w:type="dxa"/>
          </w:tcPr>
          <w:p w14:paraId="4E65F21E" w14:textId="77777777" w:rsidR="00F33346" w:rsidRPr="007A34C2" w:rsidRDefault="001335EB" w:rsidP="00EA5449">
            <w:pPr>
              <w:jc w:val="center"/>
            </w:pPr>
            <w:r w:rsidRPr="007A34C2">
              <w:t>362</w:t>
            </w:r>
          </w:p>
        </w:tc>
      </w:tr>
      <w:tr w:rsidR="00F33346" w14:paraId="740E1D11" w14:textId="77777777" w:rsidTr="00EA5449">
        <w:trPr>
          <w:trHeight w:val="276"/>
        </w:trPr>
        <w:tc>
          <w:tcPr>
            <w:tcW w:w="8735" w:type="dxa"/>
            <w:gridSpan w:val="3"/>
          </w:tcPr>
          <w:p w14:paraId="64C4EC9D" w14:textId="77777777" w:rsidR="00F33346" w:rsidRDefault="00F33346" w:rsidP="00EA5449">
            <w:pPr>
              <w:jc w:val="both"/>
            </w:pPr>
            <w:r>
              <w:t>32 pr</w:t>
            </w:r>
            <w:r w:rsidR="00D548EA">
              <w:t>i</w:t>
            </w:r>
            <w:r>
              <w:t>edas. VVG narystės tinkle pažymėjimas</w:t>
            </w:r>
          </w:p>
        </w:tc>
        <w:tc>
          <w:tcPr>
            <w:tcW w:w="893" w:type="dxa"/>
          </w:tcPr>
          <w:p w14:paraId="71B62749" w14:textId="77777777" w:rsidR="00F33346" w:rsidRPr="007A34C2" w:rsidRDefault="001335EB" w:rsidP="00EA5449">
            <w:pPr>
              <w:jc w:val="center"/>
            </w:pPr>
            <w:r w:rsidRPr="007A34C2">
              <w:t>364</w:t>
            </w:r>
          </w:p>
        </w:tc>
      </w:tr>
      <w:tr w:rsidR="00F33346" w14:paraId="4F3E3BA0" w14:textId="77777777" w:rsidTr="00EA5449">
        <w:trPr>
          <w:trHeight w:val="276"/>
        </w:trPr>
        <w:tc>
          <w:tcPr>
            <w:tcW w:w="8735" w:type="dxa"/>
            <w:gridSpan w:val="3"/>
          </w:tcPr>
          <w:p w14:paraId="5C7E17A0" w14:textId="77777777" w:rsidR="00F33346" w:rsidRDefault="00F33346" w:rsidP="00EA5449">
            <w:pPr>
              <w:jc w:val="both"/>
            </w:pPr>
            <w:r>
              <w:t xml:space="preserve">33 priedas. </w:t>
            </w:r>
            <w:r w:rsidRPr="00604D0D">
              <w:t>Finansinės atskaitomybės dokume</w:t>
            </w:r>
            <w:r w:rsidR="00604D0D" w:rsidRPr="00604D0D">
              <w:t>ntai už praė</w:t>
            </w:r>
            <w:r w:rsidRPr="00604D0D">
              <w:t>jusius ir ataskaitinius finansinius metus, atsiskaitymo su valstybės biudžetais pažymos</w:t>
            </w:r>
          </w:p>
        </w:tc>
        <w:tc>
          <w:tcPr>
            <w:tcW w:w="893" w:type="dxa"/>
          </w:tcPr>
          <w:p w14:paraId="6C5D381A" w14:textId="77777777" w:rsidR="00F33346" w:rsidRPr="007A34C2" w:rsidRDefault="001335EB" w:rsidP="00EA5449">
            <w:pPr>
              <w:jc w:val="center"/>
            </w:pPr>
            <w:r w:rsidRPr="007A34C2">
              <w:t>365</w:t>
            </w:r>
          </w:p>
        </w:tc>
      </w:tr>
      <w:tr w:rsidR="00F33346" w14:paraId="4153AA5E" w14:textId="77777777" w:rsidTr="00EA5449">
        <w:trPr>
          <w:trHeight w:val="276"/>
        </w:trPr>
        <w:tc>
          <w:tcPr>
            <w:tcW w:w="8735" w:type="dxa"/>
            <w:gridSpan w:val="3"/>
          </w:tcPr>
          <w:p w14:paraId="21823E78" w14:textId="77777777" w:rsidR="00F33346" w:rsidRDefault="00F33346" w:rsidP="00EA5449">
            <w:pPr>
              <w:jc w:val="both"/>
            </w:pPr>
            <w:r>
              <w:t>34 priedas. VVG narystės aprašas, valdybos darbo reglamentas, dokume</w:t>
            </w:r>
            <w:r w:rsidR="00171989">
              <w:t>ntų tvirtinimo protokolai</w:t>
            </w:r>
          </w:p>
        </w:tc>
        <w:tc>
          <w:tcPr>
            <w:tcW w:w="893" w:type="dxa"/>
          </w:tcPr>
          <w:p w14:paraId="1CA3572A" w14:textId="77777777" w:rsidR="00F33346" w:rsidRPr="007A34C2" w:rsidRDefault="001335EB" w:rsidP="00EA5449">
            <w:pPr>
              <w:jc w:val="center"/>
            </w:pPr>
            <w:r w:rsidRPr="007A34C2">
              <w:t>370</w:t>
            </w:r>
          </w:p>
        </w:tc>
      </w:tr>
      <w:tr w:rsidR="00F33346" w14:paraId="4F0BA949" w14:textId="77777777" w:rsidTr="00EA5449">
        <w:trPr>
          <w:trHeight w:val="276"/>
        </w:trPr>
        <w:tc>
          <w:tcPr>
            <w:tcW w:w="8735" w:type="dxa"/>
            <w:gridSpan w:val="3"/>
          </w:tcPr>
          <w:p w14:paraId="41BBB642" w14:textId="77777777" w:rsidR="00F33346" w:rsidRDefault="00F33346" w:rsidP="00EA5449">
            <w:pPr>
              <w:jc w:val="both"/>
            </w:pPr>
            <w:r>
              <w:t>35 pr</w:t>
            </w:r>
            <w:r w:rsidR="008C67B9">
              <w:t xml:space="preserve">iedas. Kiti VPS rengimo </w:t>
            </w:r>
            <w:r>
              <w:t>dokumentai (pritarimų rengti VPS suvestinė</w:t>
            </w:r>
            <w:r w:rsidR="00C14ECA">
              <w:t xml:space="preserve">, </w:t>
            </w:r>
            <w:r w:rsidR="000F3F33">
              <w:t>susitikimų dėl VPS rengimo eigos aprašas, dalyvių sąrašai)</w:t>
            </w:r>
          </w:p>
        </w:tc>
        <w:tc>
          <w:tcPr>
            <w:tcW w:w="893" w:type="dxa"/>
          </w:tcPr>
          <w:p w14:paraId="594BE136" w14:textId="77777777" w:rsidR="00F33346" w:rsidRPr="003A3D13" w:rsidRDefault="00975977" w:rsidP="00EA5449">
            <w:pPr>
              <w:jc w:val="center"/>
              <w:rPr>
                <w:highlight w:val="yellow"/>
              </w:rPr>
            </w:pPr>
            <w:r w:rsidRPr="00486D73">
              <w:t>379</w:t>
            </w:r>
          </w:p>
        </w:tc>
      </w:tr>
      <w:tr w:rsidR="00F33346" w14:paraId="64906DE4" w14:textId="77777777" w:rsidTr="00EA5449">
        <w:trPr>
          <w:trHeight w:val="276"/>
        </w:trPr>
        <w:tc>
          <w:tcPr>
            <w:tcW w:w="8735" w:type="dxa"/>
            <w:gridSpan w:val="3"/>
          </w:tcPr>
          <w:p w14:paraId="0D6A391A" w14:textId="77777777" w:rsidR="00F33346" w:rsidRDefault="004407D6" w:rsidP="00EA5449">
            <w:pPr>
              <w:jc w:val="both"/>
            </w:pPr>
            <w:r w:rsidRPr="004407D6">
              <w:t xml:space="preserve">36 priedas. </w:t>
            </w:r>
            <w:r w:rsidR="00F33346" w:rsidRPr="004407D6">
              <w:t>Prioritetų, priemonių</w:t>
            </w:r>
            <w:r w:rsidR="00486D73">
              <w:t xml:space="preserve"> bei kitos informacijos dėl VPS</w:t>
            </w:r>
            <w:r w:rsidRPr="004407D6">
              <w:t xml:space="preserve"> aptarimo</w:t>
            </w:r>
            <w:r w:rsidR="00486D73">
              <w:t xml:space="preserve"> su vietos gyventojais protokolas</w:t>
            </w:r>
          </w:p>
        </w:tc>
        <w:tc>
          <w:tcPr>
            <w:tcW w:w="893" w:type="dxa"/>
          </w:tcPr>
          <w:p w14:paraId="3F1D5D48" w14:textId="77777777" w:rsidR="00F33346" w:rsidRDefault="00486D73" w:rsidP="00EA5449">
            <w:pPr>
              <w:jc w:val="center"/>
            </w:pPr>
            <w:r w:rsidRPr="0044002A">
              <w:t>446</w:t>
            </w:r>
          </w:p>
        </w:tc>
      </w:tr>
      <w:tr w:rsidR="004407D6" w14:paraId="13E75704" w14:textId="77777777" w:rsidTr="00EA5449">
        <w:trPr>
          <w:trHeight w:val="276"/>
        </w:trPr>
        <w:tc>
          <w:tcPr>
            <w:tcW w:w="8735" w:type="dxa"/>
            <w:gridSpan w:val="3"/>
          </w:tcPr>
          <w:p w14:paraId="13D4C2C2" w14:textId="77777777" w:rsidR="004407D6" w:rsidRPr="004407D6" w:rsidRDefault="004407D6" w:rsidP="00993B72">
            <w:pPr>
              <w:jc w:val="both"/>
            </w:pPr>
            <w:r>
              <w:t xml:space="preserve">37 </w:t>
            </w:r>
            <w:r w:rsidRPr="00993B72">
              <w:t>priedas. Partnerystės sutartys su Lietuvos ir užsienio VVG</w:t>
            </w:r>
            <w:r w:rsidR="00993B72" w:rsidRPr="00993B72">
              <w:t>, kita veiklos tinkluose ir bendradarbiavimo informacija</w:t>
            </w:r>
          </w:p>
        </w:tc>
        <w:tc>
          <w:tcPr>
            <w:tcW w:w="893" w:type="dxa"/>
          </w:tcPr>
          <w:p w14:paraId="64405AC6" w14:textId="77777777" w:rsidR="004407D6" w:rsidRDefault="00486D73" w:rsidP="00EA5449">
            <w:pPr>
              <w:jc w:val="center"/>
            </w:pPr>
            <w:r>
              <w:t>450</w:t>
            </w:r>
          </w:p>
        </w:tc>
      </w:tr>
      <w:tr w:rsidR="004407D6" w14:paraId="6FF0DF00" w14:textId="77777777" w:rsidTr="00EA5449">
        <w:trPr>
          <w:trHeight w:val="276"/>
        </w:trPr>
        <w:tc>
          <w:tcPr>
            <w:tcW w:w="8735" w:type="dxa"/>
            <w:gridSpan w:val="3"/>
          </w:tcPr>
          <w:p w14:paraId="2D01FC50" w14:textId="77777777" w:rsidR="004407D6" w:rsidRPr="00367B47" w:rsidRDefault="004407D6" w:rsidP="003F78E7">
            <w:pPr>
              <w:jc w:val="both"/>
            </w:pPr>
            <w:r w:rsidRPr="00367B47">
              <w:t xml:space="preserve">38 priedas. </w:t>
            </w:r>
            <w:r w:rsidR="008C67B9">
              <w:t>VVG valdymo aprašymas</w:t>
            </w:r>
          </w:p>
        </w:tc>
        <w:tc>
          <w:tcPr>
            <w:tcW w:w="893" w:type="dxa"/>
          </w:tcPr>
          <w:p w14:paraId="403943F5" w14:textId="77777777" w:rsidR="004407D6" w:rsidRPr="00367B47" w:rsidRDefault="0044002A" w:rsidP="00EA5449">
            <w:pPr>
              <w:jc w:val="center"/>
            </w:pPr>
            <w:r>
              <w:t>494</w:t>
            </w:r>
          </w:p>
        </w:tc>
      </w:tr>
      <w:tr w:rsidR="004407D6" w14:paraId="6CDD8AE4" w14:textId="77777777" w:rsidTr="00EA5449">
        <w:trPr>
          <w:trHeight w:val="276"/>
        </w:trPr>
        <w:tc>
          <w:tcPr>
            <w:tcW w:w="8735" w:type="dxa"/>
            <w:gridSpan w:val="3"/>
          </w:tcPr>
          <w:p w14:paraId="06A7EA68" w14:textId="77777777" w:rsidR="004407D6" w:rsidRPr="00367B47" w:rsidRDefault="004407D6" w:rsidP="003F78E7">
            <w:pPr>
              <w:jc w:val="both"/>
            </w:pPr>
            <w:r w:rsidRPr="00367B47">
              <w:t xml:space="preserve">39 priedas. </w:t>
            </w:r>
            <w:r w:rsidR="003F78E7" w:rsidRPr="00367B47">
              <w:t>Įsipareigojimas dėl VPS</w:t>
            </w:r>
          </w:p>
        </w:tc>
        <w:tc>
          <w:tcPr>
            <w:tcW w:w="893" w:type="dxa"/>
          </w:tcPr>
          <w:p w14:paraId="72D83E5E" w14:textId="77777777" w:rsidR="004407D6" w:rsidRPr="00367B47" w:rsidRDefault="0044002A" w:rsidP="0044002A">
            <w:pPr>
              <w:tabs>
                <w:tab w:val="left" w:pos="255"/>
                <w:tab w:val="center" w:pos="338"/>
              </w:tabs>
              <w:jc w:val="center"/>
            </w:pPr>
            <w:r>
              <w:t>496</w:t>
            </w:r>
          </w:p>
        </w:tc>
      </w:tr>
      <w:tr w:rsidR="00F33346" w14:paraId="0AF04DC5" w14:textId="77777777" w:rsidTr="00EA5449">
        <w:trPr>
          <w:trHeight w:val="276"/>
        </w:trPr>
        <w:tc>
          <w:tcPr>
            <w:tcW w:w="8735" w:type="dxa"/>
            <w:gridSpan w:val="3"/>
          </w:tcPr>
          <w:p w14:paraId="0A2638A7" w14:textId="77777777" w:rsidR="00F33346" w:rsidRPr="00B36C06" w:rsidRDefault="004407D6" w:rsidP="004407D6">
            <w:pPr>
              <w:jc w:val="both"/>
            </w:pPr>
            <w:r w:rsidRPr="00B36C06">
              <w:rPr>
                <w:szCs w:val="24"/>
              </w:rPr>
              <w:t xml:space="preserve">40 priedas. </w:t>
            </w:r>
            <w:r w:rsidR="00F33346" w:rsidRPr="00B36C06">
              <w:rPr>
                <w:szCs w:val="24"/>
              </w:rPr>
              <w:t xml:space="preserve">VVG visuotinio narių susirinkimo, kurio </w:t>
            </w:r>
            <w:r w:rsidR="00367B47" w:rsidRPr="00B36C06">
              <w:rPr>
                <w:szCs w:val="24"/>
              </w:rPr>
              <w:t>metu pritarta VPS, protokolas, dalyvių sąrašas, kita dokumentacija</w:t>
            </w:r>
          </w:p>
        </w:tc>
        <w:tc>
          <w:tcPr>
            <w:tcW w:w="893" w:type="dxa"/>
          </w:tcPr>
          <w:p w14:paraId="775820D4" w14:textId="77777777" w:rsidR="00F33346" w:rsidRDefault="0044002A" w:rsidP="0044002A">
            <w:pPr>
              <w:jc w:val="center"/>
            </w:pPr>
            <w:r>
              <w:t>497</w:t>
            </w:r>
          </w:p>
        </w:tc>
      </w:tr>
      <w:tr w:rsidR="00F33346" w14:paraId="3D59BA03" w14:textId="77777777" w:rsidTr="00EA5449">
        <w:trPr>
          <w:trHeight w:val="276"/>
        </w:trPr>
        <w:tc>
          <w:tcPr>
            <w:tcW w:w="8735" w:type="dxa"/>
            <w:gridSpan w:val="3"/>
          </w:tcPr>
          <w:p w14:paraId="3FE42FA5" w14:textId="77777777" w:rsidR="004407D6" w:rsidRPr="00B36C06" w:rsidRDefault="004407D6" w:rsidP="00B36C06">
            <w:pPr>
              <w:jc w:val="both"/>
            </w:pPr>
            <w:r w:rsidRPr="00B36C06">
              <w:t xml:space="preserve">41 priedas. </w:t>
            </w:r>
            <w:r w:rsidR="00B36C06" w:rsidRPr="00B36C06">
              <w:t>VPS išsiuntimo Tauragės regiono plėtros tarybai įrodantys dokumentai</w:t>
            </w:r>
          </w:p>
        </w:tc>
        <w:tc>
          <w:tcPr>
            <w:tcW w:w="893" w:type="dxa"/>
          </w:tcPr>
          <w:p w14:paraId="3004A5CF" w14:textId="77777777" w:rsidR="00F33346" w:rsidRDefault="0044002A" w:rsidP="0044002A">
            <w:pPr>
              <w:jc w:val="center"/>
            </w:pPr>
            <w:r w:rsidRPr="008C54A7">
              <w:t>509</w:t>
            </w:r>
          </w:p>
        </w:tc>
      </w:tr>
    </w:tbl>
    <w:p w14:paraId="3641C754" w14:textId="77777777" w:rsidR="00976931" w:rsidRDefault="00976931" w:rsidP="00842A0E">
      <w:pPr>
        <w:spacing w:after="0" w:line="240" w:lineRule="auto"/>
        <w:jc w:val="center"/>
      </w:pPr>
      <w:r>
        <w:br w:type="page"/>
      </w:r>
    </w:p>
    <w:tbl>
      <w:tblPr>
        <w:tblStyle w:val="Lentelstinklelis"/>
        <w:tblW w:w="0" w:type="auto"/>
        <w:tblLook w:val="04A0" w:firstRow="1" w:lastRow="0" w:firstColumn="1" w:lastColumn="0" w:noHBand="0" w:noVBand="1"/>
      </w:tblPr>
      <w:tblGrid>
        <w:gridCol w:w="9628"/>
      </w:tblGrid>
      <w:tr w:rsidR="003C4F83" w14:paraId="5A10002E" w14:textId="77777777" w:rsidTr="001562CD">
        <w:tc>
          <w:tcPr>
            <w:tcW w:w="9854" w:type="dxa"/>
            <w:tcBorders>
              <w:bottom w:val="single" w:sz="4" w:space="0" w:color="auto"/>
            </w:tcBorders>
            <w:shd w:val="clear" w:color="auto" w:fill="FABF8F" w:themeFill="accent6" w:themeFillTint="99"/>
          </w:tcPr>
          <w:p w14:paraId="1488AAE0" w14:textId="77777777" w:rsidR="003C4F83" w:rsidRPr="001562CD" w:rsidRDefault="001562CD" w:rsidP="00580999">
            <w:pPr>
              <w:pStyle w:val="Sraopastraipa"/>
              <w:jc w:val="center"/>
              <w:rPr>
                <w:b/>
              </w:rPr>
            </w:pPr>
            <w:r>
              <w:rPr>
                <w:b/>
              </w:rPr>
              <w:lastRenderedPageBreak/>
              <w:t>I DALIS. KAS MES</w:t>
            </w:r>
            <w:r w:rsidR="009F2402">
              <w:rPr>
                <w:b/>
              </w:rPr>
              <w:t xml:space="preserve">: </w:t>
            </w:r>
            <w:r w:rsidR="00580999">
              <w:rPr>
                <w:b/>
              </w:rPr>
              <w:t xml:space="preserve">ESAMA SITUACIJA IR </w:t>
            </w:r>
            <w:r w:rsidR="009F2402">
              <w:rPr>
                <w:b/>
              </w:rPr>
              <w:t xml:space="preserve">MŪSŲ SIEKIAI </w:t>
            </w:r>
          </w:p>
        </w:tc>
      </w:tr>
    </w:tbl>
    <w:p w14:paraId="32E3D661" w14:textId="77777777" w:rsidR="000A1C27" w:rsidRDefault="000A1C27" w:rsidP="00842A0E">
      <w:pPr>
        <w:spacing w:after="0" w:line="240" w:lineRule="auto"/>
        <w:jc w:val="center"/>
      </w:pPr>
    </w:p>
    <w:tbl>
      <w:tblPr>
        <w:tblStyle w:val="Lentelstinklelis"/>
        <w:tblW w:w="0" w:type="auto"/>
        <w:tblLook w:val="04A0" w:firstRow="1" w:lastRow="0" w:firstColumn="1" w:lastColumn="0" w:noHBand="0" w:noVBand="1"/>
      </w:tblPr>
      <w:tblGrid>
        <w:gridCol w:w="809"/>
        <w:gridCol w:w="8819"/>
      </w:tblGrid>
      <w:tr w:rsidR="001562CD" w14:paraId="55FDCBD0" w14:textId="77777777" w:rsidTr="005E0100">
        <w:tc>
          <w:tcPr>
            <w:tcW w:w="9854" w:type="dxa"/>
            <w:gridSpan w:val="2"/>
            <w:tcBorders>
              <w:bottom w:val="single" w:sz="4" w:space="0" w:color="auto"/>
            </w:tcBorders>
            <w:shd w:val="clear" w:color="auto" w:fill="FBD4B4" w:themeFill="accent6" w:themeFillTint="66"/>
          </w:tcPr>
          <w:p w14:paraId="69A40FC4" w14:textId="77777777" w:rsidR="001562CD" w:rsidRPr="001562CD" w:rsidRDefault="001562CD" w:rsidP="00F222AB">
            <w:pPr>
              <w:pStyle w:val="Sraopastraipa"/>
              <w:numPr>
                <w:ilvl w:val="0"/>
                <w:numId w:val="1"/>
              </w:numPr>
              <w:jc w:val="center"/>
              <w:rPr>
                <w:b/>
              </w:rPr>
            </w:pPr>
            <w:r w:rsidRPr="001562CD">
              <w:rPr>
                <w:b/>
              </w:rPr>
              <w:t xml:space="preserve">VVG </w:t>
            </w:r>
            <w:r w:rsidR="00D01DE9">
              <w:rPr>
                <w:b/>
              </w:rPr>
              <w:t xml:space="preserve">vertybės, </w:t>
            </w:r>
            <w:r w:rsidR="00991C81">
              <w:rPr>
                <w:b/>
              </w:rPr>
              <w:t>VVG teritorijos vizija</w:t>
            </w:r>
            <w:r w:rsidR="00703E63">
              <w:rPr>
                <w:b/>
              </w:rPr>
              <w:t xml:space="preserve"> </w:t>
            </w:r>
            <w:r w:rsidR="0047146F">
              <w:rPr>
                <w:b/>
              </w:rPr>
              <w:t xml:space="preserve">iki </w:t>
            </w:r>
            <w:r w:rsidR="00580999">
              <w:rPr>
                <w:b/>
              </w:rPr>
              <w:t>2023</w:t>
            </w:r>
            <w:r w:rsidR="00703E63">
              <w:rPr>
                <w:b/>
              </w:rPr>
              <w:t xml:space="preserve"> m. </w:t>
            </w:r>
            <w:r w:rsidR="00F64D0D">
              <w:rPr>
                <w:b/>
              </w:rPr>
              <w:t>ir VVG misija</w:t>
            </w:r>
          </w:p>
        </w:tc>
      </w:tr>
      <w:tr w:rsidR="001562CD" w14:paraId="67651F98" w14:textId="77777777" w:rsidTr="0096789B">
        <w:tc>
          <w:tcPr>
            <w:tcW w:w="817" w:type="dxa"/>
          </w:tcPr>
          <w:p w14:paraId="0480BCD6" w14:textId="77777777" w:rsidR="001562CD" w:rsidRDefault="001923C4" w:rsidP="0096789B">
            <w:pPr>
              <w:jc w:val="both"/>
            </w:pPr>
            <w:r>
              <w:t>1.1.</w:t>
            </w:r>
          </w:p>
        </w:tc>
        <w:tc>
          <w:tcPr>
            <w:tcW w:w="9037" w:type="dxa"/>
          </w:tcPr>
          <w:p w14:paraId="59D92227" w14:textId="77777777" w:rsidR="001923C4" w:rsidRDefault="001923C4" w:rsidP="00487E46">
            <w:pPr>
              <w:jc w:val="both"/>
              <w:rPr>
                <w:szCs w:val="24"/>
              </w:rPr>
            </w:pPr>
            <w:r w:rsidRPr="001923C4">
              <w:rPr>
                <w:szCs w:val="24"/>
              </w:rPr>
              <w:t>Informacija apie VVG</w:t>
            </w:r>
            <w:r w:rsidR="000807BD">
              <w:rPr>
                <w:szCs w:val="24"/>
              </w:rPr>
              <w:t xml:space="preserve"> </w:t>
            </w:r>
          </w:p>
          <w:p w14:paraId="7A0005C9" w14:textId="77777777" w:rsidR="00F33346" w:rsidRDefault="00F33346" w:rsidP="00F33346">
            <w:pPr>
              <w:ind w:firstLine="491"/>
              <w:jc w:val="both"/>
              <w:rPr>
                <w:rFonts w:cs="Times New Roman"/>
                <w:szCs w:val="24"/>
              </w:rPr>
            </w:pPr>
            <w:r w:rsidRPr="001A5930">
              <w:rPr>
                <w:rFonts w:cs="Times New Roman"/>
                <w:szCs w:val="24"/>
              </w:rPr>
              <w:t>Šilalės rajono partnerystės vietos veiklos grupė (toliau – Šilalės VVG</w:t>
            </w:r>
            <w:r>
              <w:rPr>
                <w:rFonts w:cs="Times New Roman"/>
                <w:szCs w:val="24"/>
              </w:rPr>
              <w:t>, VVG</w:t>
            </w:r>
            <w:r w:rsidRPr="001A5930">
              <w:rPr>
                <w:rFonts w:cs="Times New Roman"/>
                <w:szCs w:val="24"/>
              </w:rPr>
              <w:t xml:space="preserve">) </w:t>
            </w:r>
            <w:r w:rsidRPr="007F7255">
              <w:rPr>
                <w:rFonts w:cs="Times New Roman"/>
                <w:b/>
                <w:szCs w:val="24"/>
              </w:rPr>
              <w:t xml:space="preserve">įsteigta </w:t>
            </w:r>
            <w:r w:rsidRPr="001A5930">
              <w:rPr>
                <w:rFonts w:cs="Times New Roman"/>
                <w:szCs w:val="24"/>
              </w:rPr>
              <w:t>2007 m. gegužės 10 d., įregistruota 2007 m.</w:t>
            </w:r>
            <w:r>
              <w:rPr>
                <w:rFonts w:cs="Times New Roman"/>
                <w:szCs w:val="24"/>
              </w:rPr>
              <w:t xml:space="preserve"> birželio 13 d. </w:t>
            </w:r>
            <w:r w:rsidRPr="001A5930">
              <w:rPr>
                <w:rFonts w:cs="Times New Roman"/>
                <w:szCs w:val="24"/>
              </w:rPr>
              <w:t xml:space="preserve">VVG </w:t>
            </w:r>
            <w:r w:rsidRPr="007F7255">
              <w:rPr>
                <w:rFonts w:cs="Times New Roman"/>
                <w:b/>
                <w:szCs w:val="24"/>
              </w:rPr>
              <w:t>įsteigė</w:t>
            </w:r>
            <w:r w:rsidRPr="001A5930">
              <w:rPr>
                <w:rFonts w:cs="Times New Roman"/>
                <w:szCs w:val="24"/>
              </w:rPr>
              <w:t xml:space="preserve"> Teresė Jankauskienė, Laima </w:t>
            </w:r>
            <w:proofErr w:type="spellStart"/>
            <w:r w:rsidRPr="001A5930">
              <w:rPr>
                <w:rFonts w:cs="Times New Roman"/>
                <w:szCs w:val="24"/>
              </w:rPr>
              <w:t>Tubutienė</w:t>
            </w:r>
            <w:proofErr w:type="spellEnd"/>
            <w:r w:rsidRPr="001A5930">
              <w:rPr>
                <w:rFonts w:cs="Times New Roman"/>
                <w:szCs w:val="24"/>
              </w:rPr>
              <w:t>, Giedrius Vasilkevičius</w:t>
            </w:r>
            <w:r>
              <w:t xml:space="preserve"> (7 priedas)</w:t>
            </w:r>
            <w:r>
              <w:rPr>
                <w:rFonts w:cs="Times New Roman"/>
                <w:szCs w:val="24"/>
              </w:rPr>
              <w:t xml:space="preserve">. </w:t>
            </w:r>
            <w:r w:rsidRPr="001A5930">
              <w:rPr>
                <w:rFonts w:cs="Times New Roman"/>
                <w:szCs w:val="24"/>
              </w:rPr>
              <w:t xml:space="preserve">VVG </w:t>
            </w:r>
            <w:r w:rsidRPr="007F7255">
              <w:rPr>
                <w:rFonts w:cs="Times New Roman"/>
                <w:b/>
                <w:szCs w:val="24"/>
              </w:rPr>
              <w:t>būstinė</w:t>
            </w:r>
            <w:r w:rsidRPr="001A5930">
              <w:rPr>
                <w:rFonts w:cs="Times New Roman"/>
                <w:szCs w:val="24"/>
              </w:rPr>
              <w:t xml:space="preserve"> yra adresu Lokystos g. 36, Šilalė, LT-75129. VVG yra savanoriška asocia</w:t>
            </w:r>
            <w:r>
              <w:rPr>
                <w:rFonts w:cs="Times New Roman"/>
                <w:szCs w:val="24"/>
              </w:rPr>
              <w:t xml:space="preserve">cija, </w:t>
            </w:r>
            <w:r w:rsidRPr="001A5930">
              <w:rPr>
                <w:rFonts w:cs="Times New Roman"/>
                <w:szCs w:val="24"/>
              </w:rPr>
              <w:t>atstovauja Šilalės rajono kaimo g</w:t>
            </w:r>
            <w:r>
              <w:rPr>
                <w:rFonts w:cs="Times New Roman"/>
                <w:szCs w:val="24"/>
              </w:rPr>
              <w:t xml:space="preserve">yventojų interesams, įtraukia </w:t>
            </w:r>
            <w:r w:rsidRPr="001A5930">
              <w:rPr>
                <w:rFonts w:cs="Times New Roman"/>
                <w:szCs w:val="24"/>
              </w:rPr>
              <w:t xml:space="preserve">vietos </w:t>
            </w:r>
            <w:r w:rsidRPr="00824C61">
              <w:rPr>
                <w:rFonts w:cs="Times New Roman"/>
                <w:szCs w:val="24"/>
              </w:rPr>
              <w:t xml:space="preserve">gyventojus į vietos problemų sprendimo būdus. Šilalės VVG veiklą vykdo vadovaudamasi </w:t>
            </w:r>
            <w:r w:rsidRPr="00824C61">
              <w:rPr>
                <w:rFonts w:cs="Times New Roman"/>
                <w:b/>
                <w:szCs w:val="24"/>
              </w:rPr>
              <w:t>asociacijos valdymo struktūra</w:t>
            </w:r>
            <w:r w:rsidRPr="00824C61">
              <w:rPr>
                <w:rFonts w:cs="Times New Roman"/>
                <w:szCs w:val="24"/>
              </w:rPr>
              <w:t xml:space="preserve"> (žr.5 priedo pav.1): </w:t>
            </w:r>
            <w:r w:rsidR="00B1708B" w:rsidRPr="00824C61">
              <w:rPr>
                <w:rFonts w:cs="Times New Roman"/>
                <w:szCs w:val="24"/>
              </w:rPr>
              <w:t xml:space="preserve">VVG administracija ir </w:t>
            </w:r>
            <w:r w:rsidR="00824C61" w:rsidRPr="00824C61">
              <w:rPr>
                <w:rFonts w:cs="Times New Roman"/>
                <w:szCs w:val="24"/>
                <w:lang w:val="en-GB"/>
              </w:rPr>
              <w:t>4</w:t>
            </w:r>
            <w:r w:rsidR="00B1708B" w:rsidRPr="00824C61">
              <w:rPr>
                <w:rFonts w:cs="Times New Roman"/>
                <w:szCs w:val="24"/>
                <w:lang w:val="en-GB"/>
              </w:rPr>
              <w:t xml:space="preserve"> </w:t>
            </w:r>
            <w:r w:rsidRPr="00824C61">
              <w:rPr>
                <w:rFonts w:cs="Times New Roman"/>
                <w:szCs w:val="24"/>
              </w:rPr>
              <w:t>veiklos darbo grupės (</w:t>
            </w:r>
            <w:r w:rsidR="00824C61" w:rsidRPr="00824C61">
              <w:rPr>
                <w:rFonts w:cs="Times New Roman"/>
                <w:szCs w:val="24"/>
              </w:rPr>
              <w:t xml:space="preserve">24 </w:t>
            </w:r>
            <w:r w:rsidRPr="00824C61">
              <w:rPr>
                <w:rFonts w:cs="Times New Roman"/>
                <w:szCs w:val="24"/>
              </w:rPr>
              <w:t>priedas) yra pavaldžios VVG pirmininkui, VVG pirmininkas ir VVG pirmininko pavaduotojas atsiskaito VVG visuotiniam narių susirinkimui. VVG valdyba susidaro</w:t>
            </w:r>
            <w:r>
              <w:rPr>
                <w:rFonts w:cs="Times New Roman"/>
                <w:szCs w:val="24"/>
              </w:rPr>
              <w:t xml:space="preserve"> iš 11 asmenų ir</w:t>
            </w:r>
            <w:r w:rsidRPr="0060063B">
              <w:rPr>
                <w:rFonts w:cs="Times New Roman"/>
                <w:szCs w:val="24"/>
              </w:rPr>
              <w:t xml:space="preserve"> atsiskaito VVG visuotiniam narių susirinkimui. </w:t>
            </w:r>
          </w:p>
          <w:p w14:paraId="6DEAE521" w14:textId="68BFA915" w:rsidR="00F33346" w:rsidRPr="00F33346" w:rsidRDefault="00F33346" w:rsidP="00F33346">
            <w:pPr>
              <w:ind w:firstLine="491"/>
              <w:jc w:val="both"/>
              <w:rPr>
                <w:rFonts w:cs="Times New Roman"/>
                <w:szCs w:val="24"/>
              </w:rPr>
            </w:pPr>
            <w:r>
              <w:rPr>
                <w:rFonts w:cs="Times New Roman"/>
                <w:szCs w:val="24"/>
              </w:rPr>
              <w:t xml:space="preserve">Šilalės VVG </w:t>
            </w:r>
            <w:r w:rsidRPr="00761F8A">
              <w:rPr>
                <w:rFonts w:cs="Times New Roman"/>
                <w:szCs w:val="24"/>
              </w:rPr>
              <w:t xml:space="preserve">sudaro 26 </w:t>
            </w:r>
            <w:r w:rsidRPr="00761F8A">
              <w:rPr>
                <w:rFonts w:cs="Times New Roman"/>
                <w:b/>
                <w:szCs w:val="24"/>
              </w:rPr>
              <w:t>nariai</w:t>
            </w:r>
            <w:r>
              <w:rPr>
                <w:rFonts w:cs="Times New Roman"/>
                <w:szCs w:val="24"/>
              </w:rPr>
              <w:t xml:space="preserve"> (</w:t>
            </w:r>
            <w:r w:rsidRPr="00761F8A">
              <w:rPr>
                <w:rFonts w:cs="Times New Roman"/>
                <w:szCs w:val="24"/>
              </w:rPr>
              <w:t>7 priedas), pilietinės visuomenės atstovai sudaro 58</w:t>
            </w:r>
            <w:r>
              <w:rPr>
                <w:rFonts w:cs="Times New Roman"/>
                <w:szCs w:val="24"/>
              </w:rPr>
              <w:t xml:space="preserve"> proc.</w:t>
            </w:r>
            <w:r w:rsidRPr="00761F8A">
              <w:rPr>
                <w:rFonts w:cs="Times New Roman"/>
                <w:szCs w:val="24"/>
              </w:rPr>
              <w:t xml:space="preserve">, verslo – 38 proc., valdžios </w:t>
            </w:r>
            <w:r>
              <w:rPr>
                <w:rFonts w:cs="Times New Roman"/>
                <w:szCs w:val="24"/>
              </w:rPr>
              <w:t xml:space="preserve">- </w:t>
            </w:r>
            <w:r w:rsidRPr="00761F8A">
              <w:rPr>
                <w:rFonts w:cs="Times New Roman"/>
                <w:szCs w:val="24"/>
              </w:rPr>
              <w:t>4 proc.</w:t>
            </w:r>
            <w:r>
              <w:rPr>
                <w:rFonts w:cs="Times New Roman"/>
                <w:szCs w:val="24"/>
              </w:rPr>
              <w:t xml:space="preserve"> narių</w:t>
            </w:r>
            <w:r w:rsidRPr="00761F8A">
              <w:rPr>
                <w:rFonts w:cs="Times New Roman"/>
                <w:szCs w:val="24"/>
              </w:rPr>
              <w:t xml:space="preserve"> (žr.5 priedo pav.2). </w:t>
            </w:r>
            <w:r w:rsidRPr="00761F8A">
              <w:rPr>
                <w:rFonts w:cs="Times New Roman"/>
                <w:b/>
                <w:szCs w:val="24"/>
              </w:rPr>
              <w:t>VVG administracijos</w:t>
            </w:r>
            <w:r w:rsidRPr="00761F8A">
              <w:rPr>
                <w:rFonts w:cs="Times New Roman"/>
                <w:szCs w:val="24"/>
              </w:rPr>
              <w:t xml:space="preserve"> fu</w:t>
            </w:r>
            <w:r>
              <w:rPr>
                <w:rFonts w:cs="Times New Roman"/>
                <w:szCs w:val="24"/>
              </w:rPr>
              <w:t>n</w:t>
            </w:r>
            <w:r w:rsidRPr="00761F8A">
              <w:rPr>
                <w:rFonts w:cs="Times New Roman"/>
                <w:szCs w:val="24"/>
              </w:rPr>
              <w:t>kcijas</w:t>
            </w:r>
            <w:r>
              <w:rPr>
                <w:rFonts w:cs="Times New Roman"/>
                <w:szCs w:val="24"/>
              </w:rPr>
              <w:t xml:space="preserve"> 2007 – 2013 m. laikotarpiu vykdė 6 administracijos darbuotojai, 2014 -</w:t>
            </w:r>
            <w:r w:rsidR="00B1708B">
              <w:rPr>
                <w:rFonts w:cs="Times New Roman"/>
                <w:szCs w:val="24"/>
              </w:rPr>
              <w:t xml:space="preserve"> </w:t>
            </w:r>
            <w:r>
              <w:rPr>
                <w:rFonts w:cs="Times New Roman"/>
                <w:szCs w:val="24"/>
              </w:rPr>
              <w:t>2020 m. laikotarpiu</w:t>
            </w:r>
            <w:r w:rsidRPr="00761F8A">
              <w:rPr>
                <w:rFonts w:cs="Times New Roman"/>
                <w:szCs w:val="24"/>
              </w:rPr>
              <w:t xml:space="preserve"> vykdys 4</w:t>
            </w:r>
            <w:r>
              <w:rPr>
                <w:rFonts w:cs="Times New Roman"/>
                <w:szCs w:val="24"/>
              </w:rPr>
              <w:t xml:space="preserve"> administracijos darbuotojai (</w:t>
            </w:r>
            <w:r w:rsidRPr="00761F8A">
              <w:rPr>
                <w:rFonts w:cs="Times New Roman"/>
                <w:szCs w:val="24"/>
              </w:rPr>
              <w:t xml:space="preserve">VVG projekto vadovas, projekto administratorius, projekto finansininkas, projekto viešųjų ryšių specialistas (8 priedas). VVG </w:t>
            </w:r>
            <w:r w:rsidRPr="00761F8A">
              <w:rPr>
                <w:rFonts w:cs="Times New Roman"/>
                <w:b/>
                <w:szCs w:val="24"/>
              </w:rPr>
              <w:t xml:space="preserve">valdybą </w:t>
            </w:r>
            <w:r w:rsidRPr="00761F8A">
              <w:rPr>
                <w:rFonts w:cs="Times New Roman"/>
                <w:szCs w:val="24"/>
              </w:rPr>
              <w:t>sudaro 6 moterys ir 5 vyrai, iš jų 4 jaunimo atstovai</w:t>
            </w:r>
            <w:r>
              <w:rPr>
                <w:rFonts w:cs="Times New Roman"/>
                <w:szCs w:val="24"/>
              </w:rPr>
              <w:t>, iš kurių 2 vyrai ir 2 moterys</w:t>
            </w:r>
            <w:r w:rsidR="00604D0D">
              <w:rPr>
                <w:rFonts w:cs="Times New Roman"/>
                <w:szCs w:val="24"/>
              </w:rPr>
              <w:t xml:space="preserve"> (26 priedas)</w:t>
            </w:r>
            <w:r w:rsidRPr="00761F8A">
              <w:rPr>
                <w:rFonts w:cs="Times New Roman"/>
                <w:szCs w:val="24"/>
              </w:rPr>
              <w:t xml:space="preserve">. Valdybos nariai atstovauja trims sektoriams: </w:t>
            </w:r>
            <w:r w:rsidRPr="00761F8A">
              <w:rPr>
                <w:rFonts w:cs="Times New Roman"/>
                <w:szCs w:val="24"/>
                <w:lang w:val="en-GB"/>
              </w:rPr>
              <w:t xml:space="preserve">3 </w:t>
            </w:r>
            <w:r w:rsidRPr="00761F8A">
              <w:rPr>
                <w:rFonts w:cs="Times New Roman"/>
                <w:szCs w:val="24"/>
              </w:rPr>
              <w:t>verslo atstovai sudaro 27 proc., 5 pilietinės visuomenės atstovai - 46 proc., 3 valdžios atstovai– 27 proc.</w:t>
            </w:r>
            <w:r>
              <w:rPr>
                <w:rFonts w:cs="Times New Roman"/>
                <w:szCs w:val="24"/>
              </w:rPr>
              <w:t xml:space="preserve"> valdybos narių (žr.</w:t>
            </w:r>
            <w:r w:rsidRPr="00761F8A">
              <w:rPr>
                <w:rFonts w:cs="Times New Roman"/>
                <w:szCs w:val="24"/>
              </w:rPr>
              <w:t>5 priedo pav. 3).</w:t>
            </w:r>
            <w:r>
              <w:rPr>
                <w:rFonts w:cs="Times New Roman"/>
                <w:szCs w:val="24"/>
              </w:rPr>
              <w:t xml:space="preserve"> </w:t>
            </w:r>
          </w:p>
        </w:tc>
      </w:tr>
      <w:tr w:rsidR="001923C4" w14:paraId="676A0A73" w14:textId="77777777" w:rsidTr="0096789B">
        <w:tc>
          <w:tcPr>
            <w:tcW w:w="817" w:type="dxa"/>
          </w:tcPr>
          <w:p w14:paraId="2D79E6C2" w14:textId="77777777" w:rsidR="001923C4" w:rsidRDefault="001923C4" w:rsidP="001923C4">
            <w:pPr>
              <w:jc w:val="both"/>
            </w:pPr>
            <w:r>
              <w:t>1.2.</w:t>
            </w:r>
          </w:p>
        </w:tc>
        <w:tc>
          <w:tcPr>
            <w:tcW w:w="9037" w:type="dxa"/>
          </w:tcPr>
          <w:p w14:paraId="38966077" w14:textId="77777777" w:rsidR="001923C4" w:rsidRDefault="00E60F50" w:rsidP="00352EB0">
            <w:pPr>
              <w:jc w:val="both"/>
            </w:pPr>
            <w:r>
              <w:t>VVG vertybės</w:t>
            </w:r>
          </w:p>
          <w:p w14:paraId="7BFF93B6" w14:textId="77777777" w:rsidR="00F33346" w:rsidRDefault="00F33346" w:rsidP="00F33346">
            <w:pPr>
              <w:ind w:firstLine="491"/>
              <w:jc w:val="both"/>
            </w:pPr>
            <w:r>
              <w:t>Šilalės VVG kasdienė veikla vykdoma vadovaujantis įdiegtomis organizacijos v</w:t>
            </w:r>
            <w:r w:rsidRPr="00B235C2">
              <w:rPr>
                <w:b/>
              </w:rPr>
              <w:t>ertybėmis</w:t>
            </w:r>
            <w:r>
              <w:t>:</w:t>
            </w:r>
          </w:p>
          <w:p w14:paraId="16D2AF32" w14:textId="77777777" w:rsidR="00F33346" w:rsidRPr="00B235C2" w:rsidRDefault="00F33346" w:rsidP="00F33346">
            <w:pPr>
              <w:ind w:firstLine="491"/>
              <w:jc w:val="both"/>
            </w:pPr>
            <w:r w:rsidRPr="00B235C2">
              <w:rPr>
                <w:b/>
              </w:rPr>
              <w:t>partnerystė</w:t>
            </w:r>
            <w:r w:rsidRPr="00B235C2">
              <w:t xml:space="preserve"> – </w:t>
            </w:r>
            <w:r>
              <w:t xml:space="preserve"> įtraukiami trijų sektorių atstovai (verslo, vietos valdžios</w:t>
            </w:r>
            <w:r w:rsidRPr="00B235C2">
              <w:t xml:space="preserve"> ir pilie</w:t>
            </w:r>
            <w:r>
              <w:t>tinės visuomenės), siekia</w:t>
            </w:r>
            <w:r w:rsidRPr="00B235C2">
              <w:t>nt įg</w:t>
            </w:r>
            <w:r>
              <w:t>y</w:t>
            </w:r>
            <w:r w:rsidRPr="00B235C2">
              <w:t>vendinti subalansuotus visų sektori</w:t>
            </w:r>
            <w:r>
              <w:t>ų interesams aktualius veiksmus kaimo plėtrai;</w:t>
            </w:r>
          </w:p>
          <w:p w14:paraId="2B97D13B" w14:textId="77777777" w:rsidR="00F33346" w:rsidRPr="00B235C2" w:rsidRDefault="00F33346" w:rsidP="00F33346">
            <w:pPr>
              <w:ind w:firstLine="491"/>
              <w:jc w:val="both"/>
            </w:pPr>
            <w:r w:rsidRPr="00B235C2">
              <w:rPr>
                <w:b/>
              </w:rPr>
              <w:t>bendruomeniškumas</w:t>
            </w:r>
            <w:r>
              <w:t xml:space="preserve"> – vykdomos </w:t>
            </w:r>
            <w:r w:rsidR="00211CA6">
              <w:t xml:space="preserve">VVG </w:t>
            </w:r>
            <w:r w:rsidRPr="00B235C2">
              <w:t xml:space="preserve">teritorijos bendrumą </w:t>
            </w:r>
            <w:r>
              <w:t>skatinančios, gyventojus telkiančios veiklos, skatinamas gyventojų grupių būrimasis</w:t>
            </w:r>
            <w:r w:rsidRPr="00B235C2">
              <w:t>, bendrų problemų spr</w:t>
            </w:r>
            <w:r>
              <w:t>endimo būdų paieškos procesai</w:t>
            </w:r>
            <w:r w:rsidRPr="00B235C2">
              <w:t xml:space="preserve">, </w:t>
            </w:r>
            <w:r>
              <w:t>bendruomeniškumas ugdomas įvairiais renginiais, veiklomis, bendruomeniškumo vertybės įdiegtos į kasdieninę veiklą, pasveikinant</w:t>
            </w:r>
            <w:r w:rsidRPr="00B235C2">
              <w:t xml:space="preserve"> kiekvieną bendruomenės pirmininką su gimimo diena, </w:t>
            </w:r>
            <w:r>
              <w:t>dalyvaujant</w:t>
            </w:r>
            <w:r w:rsidRPr="00B235C2">
              <w:t xml:space="preserve"> kaimo bendruomenių renginiuose, rodant kiekvieno asmens ir organizacijos svarbą;</w:t>
            </w:r>
          </w:p>
          <w:p w14:paraId="7A428385" w14:textId="77777777" w:rsidR="00F33346" w:rsidRDefault="00F33346" w:rsidP="00F33346">
            <w:pPr>
              <w:ind w:firstLine="491"/>
              <w:jc w:val="both"/>
            </w:pPr>
            <w:r w:rsidRPr="00B235C2">
              <w:rPr>
                <w:b/>
              </w:rPr>
              <w:t>kompetencija</w:t>
            </w:r>
            <w:r w:rsidRPr="00B235C2">
              <w:t xml:space="preserve"> – VVG administracinis kolektyvas atrenkamas pagal </w:t>
            </w:r>
            <w:r>
              <w:t>keliamus aukštus kompetencijos projektų valdymo ir administravimo srityje reikalavimus, VVG valdymo organo narių ir administracijos kvalifikacija nuolat keliama dalyvaujant mokymuose, seminaruose,</w:t>
            </w:r>
            <w:r w:rsidRPr="00B235C2">
              <w:t xml:space="preserve"> </w:t>
            </w:r>
            <w:r>
              <w:t>siekiant efektyvaus ir skaidraus</w:t>
            </w:r>
            <w:r w:rsidRPr="00B235C2">
              <w:t xml:space="preserve"> lėšų</w:t>
            </w:r>
            <w:r>
              <w:t xml:space="preserve"> įsisavinimo;</w:t>
            </w:r>
          </w:p>
          <w:p w14:paraId="64BC8345" w14:textId="77777777" w:rsidR="00F33346" w:rsidRDefault="00F33346" w:rsidP="00F33346">
            <w:pPr>
              <w:ind w:firstLine="491"/>
              <w:jc w:val="both"/>
            </w:pPr>
            <w:r w:rsidRPr="00B235C2">
              <w:rPr>
                <w:b/>
              </w:rPr>
              <w:t>skaidrumas ir viešumas</w:t>
            </w:r>
            <w:r w:rsidRPr="00B235C2">
              <w:t xml:space="preserve"> – </w:t>
            </w:r>
            <w:r>
              <w:rPr>
                <w:color w:val="000000"/>
                <w:szCs w:val="24"/>
              </w:rPr>
              <w:t>nuolat palaikomas dialogas</w:t>
            </w:r>
            <w:r w:rsidRPr="00B235C2">
              <w:rPr>
                <w:color w:val="000000"/>
                <w:szCs w:val="24"/>
              </w:rPr>
              <w:t xml:space="preserve"> su vietos gyventojais asmeniškai ir informacinėmis priemonėmis </w:t>
            </w:r>
            <w:r>
              <w:rPr>
                <w:color w:val="000000"/>
                <w:szCs w:val="24"/>
              </w:rPr>
              <w:t xml:space="preserve">(internetinis puslapis </w:t>
            </w:r>
            <w:r w:rsidRPr="00B235C2">
              <w:rPr>
                <w:color w:val="000000"/>
                <w:szCs w:val="24"/>
              </w:rPr>
              <w:t xml:space="preserve">adresu </w:t>
            </w:r>
            <w:hyperlink r:id="rId8" w:history="1">
              <w:r w:rsidRPr="00B235C2">
                <w:rPr>
                  <w:rStyle w:val="Hipersaitas"/>
                  <w:szCs w:val="24"/>
                </w:rPr>
                <w:t>www.silalesrvvg.lt</w:t>
              </w:r>
            </w:hyperlink>
            <w:r>
              <w:rPr>
                <w:color w:val="000000"/>
                <w:szCs w:val="24"/>
              </w:rPr>
              <w:t>, vietos spauda),</w:t>
            </w:r>
            <w:r w:rsidRPr="00B235C2">
              <w:rPr>
                <w:color w:val="000000"/>
                <w:szCs w:val="24"/>
              </w:rPr>
              <w:t xml:space="preserve"> dal</w:t>
            </w:r>
            <w:r>
              <w:rPr>
                <w:color w:val="000000"/>
                <w:szCs w:val="24"/>
              </w:rPr>
              <w:t>yvaujant visuomeninėje veikloje, nuolat viešinant Šilalės VVG vykdomą veiklą, procesus, skiriamą paramą, dokumentus, t.</w:t>
            </w:r>
            <w:r w:rsidR="00B1708B">
              <w:rPr>
                <w:color w:val="000000"/>
                <w:szCs w:val="24"/>
              </w:rPr>
              <w:t xml:space="preserve"> </w:t>
            </w:r>
            <w:r>
              <w:rPr>
                <w:color w:val="000000"/>
                <w:szCs w:val="24"/>
              </w:rPr>
              <w:t>y. taikoma įvai</w:t>
            </w:r>
            <w:r w:rsidR="00B1708B">
              <w:rPr>
                <w:color w:val="000000"/>
                <w:szCs w:val="24"/>
              </w:rPr>
              <w:t>rovė komunikacijos ir atsiskaity</w:t>
            </w:r>
            <w:r>
              <w:rPr>
                <w:color w:val="000000"/>
                <w:szCs w:val="24"/>
              </w:rPr>
              <w:t>mo gyventojams priemonių;</w:t>
            </w:r>
          </w:p>
          <w:p w14:paraId="2F04D4F2" w14:textId="77777777" w:rsidR="00F33346" w:rsidRPr="00E60F50" w:rsidRDefault="00F33346" w:rsidP="00F33346">
            <w:pPr>
              <w:ind w:firstLine="491"/>
              <w:jc w:val="both"/>
            </w:pPr>
            <w:r w:rsidRPr="00B235C2">
              <w:rPr>
                <w:b/>
                <w:szCs w:val="24"/>
              </w:rPr>
              <w:t>pilietiškumas ir savanorystė</w:t>
            </w:r>
            <w:r w:rsidRPr="00B235C2">
              <w:rPr>
                <w:szCs w:val="24"/>
              </w:rPr>
              <w:t xml:space="preserve"> –  </w:t>
            </w:r>
            <w:r>
              <w:rPr>
                <w:szCs w:val="24"/>
              </w:rPr>
              <w:t>Šilalės VVG minimos</w:t>
            </w:r>
            <w:r>
              <w:rPr>
                <w:rFonts w:cs="Times New Roman"/>
                <w:color w:val="000000"/>
                <w:szCs w:val="24"/>
              </w:rPr>
              <w:t xml:space="preserve"> valstybinės šventės, pagerbiami nusipelnę ir aktyvūs vietos gyventojai, bendruomenių lyderiai,</w:t>
            </w:r>
            <w:r w:rsidRPr="00B235C2">
              <w:rPr>
                <w:rFonts w:cs="Times New Roman"/>
                <w:color w:val="000000"/>
                <w:szCs w:val="24"/>
              </w:rPr>
              <w:t xml:space="preserve"> </w:t>
            </w:r>
            <w:r>
              <w:rPr>
                <w:rFonts w:cs="Times New Roman"/>
                <w:color w:val="000000"/>
                <w:szCs w:val="24"/>
              </w:rPr>
              <w:t>Šilalės VVG administracija, nariai inicijuoja ir dalyvauja įvairiose</w:t>
            </w:r>
            <w:r w:rsidRPr="00B235C2">
              <w:rPr>
                <w:rFonts w:cs="Times New Roman"/>
                <w:color w:val="000000"/>
                <w:szCs w:val="24"/>
              </w:rPr>
              <w:t xml:space="preserve"> pilietinės</w:t>
            </w:r>
            <w:r>
              <w:rPr>
                <w:rFonts w:cs="Times New Roman"/>
                <w:color w:val="000000"/>
                <w:szCs w:val="24"/>
              </w:rPr>
              <w:t>e</w:t>
            </w:r>
            <w:r w:rsidRPr="00B235C2">
              <w:rPr>
                <w:rFonts w:cs="Times New Roman"/>
                <w:color w:val="000000"/>
                <w:szCs w:val="24"/>
              </w:rPr>
              <w:t xml:space="preserve"> akcij</w:t>
            </w:r>
            <w:r>
              <w:rPr>
                <w:rFonts w:cs="Times New Roman"/>
                <w:color w:val="000000"/>
                <w:szCs w:val="24"/>
              </w:rPr>
              <w:t>ose (</w:t>
            </w:r>
            <w:r w:rsidRPr="00B235C2">
              <w:rPr>
                <w:rFonts w:cs="Times New Roman"/>
                <w:color w:val="000000"/>
                <w:szCs w:val="24"/>
              </w:rPr>
              <w:t>„Būk matoma</w:t>
            </w:r>
            <w:r>
              <w:rPr>
                <w:rFonts w:cs="Times New Roman"/>
                <w:color w:val="000000"/>
                <w:szCs w:val="24"/>
              </w:rPr>
              <w:t xml:space="preserve">s kelyje“, „Darom“ ir pan.), </w:t>
            </w:r>
            <w:r w:rsidR="00B1708B">
              <w:rPr>
                <w:rFonts w:cs="Times New Roman"/>
                <w:color w:val="000000"/>
                <w:szCs w:val="24"/>
              </w:rPr>
              <w:t xml:space="preserve">dalyvauja parko „Auginkime bendruomeniškumą“ tvarkymo talkose, </w:t>
            </w:r>
            <w:r>
              <w:rPr>
                <w:rFonts w:cs="Times New Roman"/>
                <w:color w:val="000000"/>
                <w:szCs w:val="24"/>
              </w:rPr>
              <w:t>lanko vienišus senelius, daugiavaikes šeimas Kalėdų proga.</w:t>
            </w:r>
          </w:p>
        </w:tc>
      </w:tr>
      <w:tr w:rsidR="001923C4" w14:paraId="4FACB40E" w14:textId="77777777" w:rsidTr="0096789B">
        <w:tc>
          <w:tcPr>
            <w:tcW w:w="817" w:type="dxa"/>
          </w:tcPr>
          <w:p w14:paraId="6A1FC301" w14:textId="77777777" w:rsidR="001923C4" w:rsidRDefault="001923C4" w:rsidP="0047146F">
            <w:pPr>
              <w:jc w:val="both"/>
            </w:pPr>
            <w:r>
              <w:t>1.</w:t>
            </w:r>
            <w:r w:rsidR="0047146F">
              <w:t>3</w:t>
            </w:r>
            <w:r>
              <w:t>.</w:t>
            </w:r>
          </w:p>
        </w:tc>
        <w:tc>
          <w:tcPr>
            <w:tcW w:w="9037" w:type="dxa"/>
          </w:tcPr>
          <w:p w14:paraId="5F88E669" w14:textId="1BC66871" w:rsidR="001923C4" w:rsidRDefault="001923C4" w:rsidP="00352EB0">
            <w:pPr>
              <w:jc w:val="both"/>
            </w:pPr>
            <w:r>
              <w:t xml:space="preserve">VVG teritorijos vizija </w:t>
            </w:r>
            <w:r w:rsidR="0047146F">
              <w:t xml:space="preserve">iki </w:t>
            </w:r>
            <w:r w:rsidR="00E343D6">
              <w:t>2023</w:t>
            </w:r>
            <w:r w:rsidR="0047146F">
              <w:t xml:space="preserve"> m.</w:t>
            </w:r>
            <w:r>
              <w:t xml:space="preserve"> </w:t>
            </w:r>
          </w:p>
          <w:p w14:paraId="21FC3D50" w14:textId="77777777" w:rsidR="00B1708B" w:rsidRDefault="00F33346" w:rsidP="00B1708B">
            <w:pPr>
              <w:ind w:firstLine="520"/>
              <w:jc w:val="both"/>
            </w:pPr>
            <w:r w:rsidRPr="0003111A">
              <w:lastRenderedPageBreak/>
              <w:t>Šilalės VVG VPS yra paremta SSGG analizės veiks</w:t>
            </w:r>
            <w:r w:rsidR="00B1708B">
              <w:t>nių tarpusavio ryšiais</w:t>
            </w:r>
            <w:r w:rsidRPr="0003111A">
              <w:t>, t.</w:t>
            </w:r>
            <w:r>
              <w:t xml:space="preserve"> </w:t>
            </w:r>
            <w:r w:rsidRPr="0003111A">
              <w:t>y</w:t>
            </w:r>
            <w:r>
              <w:t>. stiprybes stengtasi išnau</w:t>
            </w:r>
            <w:r w:rsidRPr="0003111A">
              <w:t xml:space="preserve">doti galimybėms įgyvendinti ir grėsmių neigiamam poveikiui sumažinti, silpnybes stengtasi neutralizuoti pasinaudojant galimybėmis. </w:t>
            </w:r>
          </w:p>
          <w:p w14:paraId="64C8E081" w14:textId="25A17A6A" w:rsidR="006F562D" w:rsidRDefault="00B1708B" w:rsidP="00B1708B">
            <w:pPr>
              <w:ind w:firstLine="520"/>
              <w:jc w:val="both"/>
            </w:pPr>
            <w:r>
              <w:t>Suformavus VPS prioritetus</w:t>
            </w:r>
            <w:r w:rsidR="00F33346">
              <w:t xml:space="preserve"> ir priemones, išsikėlus priemonių tikslus, buvo suformuota </w:t>
            </w:r>
            <w:r w:rsidR="002729C4">
              <w:rPr>
                <w:b/>
              </w:rPr>
              <w:t>VVG teritorijos vizija iki 202</w:t>
            </w:r>
            <w:r w:rsidR="00F33346" w:rsidRPr="005936E5">
              <w:rPr>
                <w:b/>
              </w:rPr>
              <w:t>3 m</w:t>
            </w:r>
            <w:r w:rsidR="00F33346">
              <w:t xml:space="preserve">.: </w:t>
            </w:r>
          </w:p>
          <w:p w14:paraId="0959A8C8" w14:textId="77777777" w:rsidR="00F33346" w:rsidRPr="00E60F50" w:rsidRDefault="00F33346" w:rsidP="00B1708B">
            <w:pPr>
              <w:ind w:firstLine="520"/>
              <w:jc w:val="both"/>
            </w:pPr>
            <w:r w:rsidRPr="00CC1642">
              <w:t xml:space="preserve">VVG teritorija – </w:t>
            </w:r>
            <w:r w:rsidRPr="00E32EBA">
              <w:t xml:space="preserve">patraukli gyventi ir dirbti, bendruomeniškumo ir partnerystės vertybėmis paremta gyvenamoji aplinka, kurioje sudarytos palankios sąlygos kurti ir plėtoti verslus, </w:t>
            </w:r>
            <w:r w:rsidR="00E32EBA">
              <w:t xml:space="preserve">veikia stiprūs bendradarbiavimo mechanizmai, </w:t>
            </w:r>
            <w:r w:rsidRPr="00E32EBA">
              <w:t xml:space="preserve">prieinamos bendrosios ir socialinės paslaugos, atitinkančios vietos gyventojų poreikius, </w:t>
            </w:r>
            <w:r w:rsidR="00211CA6">
              <w:t xml:space="preserve">VVG </w:t>
            </w:r>
            <w:r w:rsidRPr="00E32EBA">
              <w:t xml:space="preserve">teritorija garsėja kultūra, </w:t>
            </w:r>
            <w:r w:rsidR="00E32EBA">
              <w:t>papročiais, kultūriniu paveldu,</w:t>
            </w:r>
            <w:r w:rsidR="009B6B53" w:rsidRPr="00E32EBA">
              <w:t xml:space="preserve"> </w:t>
            </w:r>
            <w:r w:rsidRPr="00E32EBA">
              <w:t>sudarytos sąlygos nuolatiniam gyvenimo kokybės gerinimui</w:t>
            </w:r>
            <w:r w:rsidR="003A3D13" w:rsidRPr="00E32EBA">
              <w:t>.</w:t>
            </w:r>
          </w:p>
        </w:tc>
      </w:tr>
      <w:tr w:rsidR="001923C4" w14:paraId="676C3516" w14:textId="77777777" w:rsidTr="0096789B">
        <w:tc>
          <w:tcPr>
            <w:tcW w:w="817" w:type="dxa"/>
          </w:tcPr>
          <w:p w14:paraId="2F846E27" w14:textId="77777777" w:rsidR="001923C4" w:rsidRDefault="001923C4" w:rsidP="0047146F">
            <w:pPr>
              <w:jc w:val="both"/>
            </w:pPr>
            <w:r>
              <w:lastRenderedPageBreak/>
              <w:t>1.</w:t>
            </w:r>
            <w:r w:rsidR="0047146F">
              <w:t>4</w:t>
            </w:r>
            <w:r>
              <w:t>.</w:t>
            </w:r>
          </w:p>
        </w:tc>
        <w:tc>
          <w:tcPr>
            <w:tcW w:w="9037" w:type="dxa"/>
          </w:tcPr>
          <w:p w14:paraId="0682ABAF" w14:textId="77777777" w:rsidR="001923C4" w:rsidRDefault="00E60F50" w:rsidP="00352EB0">
            <w:pPr>
              <w:jc w:val="both"/>
            </w:pPr>
            <w:r w:rsidRPr="00746A61">
              <w:t>VVG misija</w:t>
            </w:r>
          </w:p>
          <w:p w14:paraId="5E01000F" w14:textId="77777777" w:rsidR="003A3D13" w:rsidRPr="003A3D13" w:rsidRDefault="00F33346" w:rsidP="003A3D13">
            <w:pPr>
              <w:ind w:firstLine="638"/>
              <w:jc w:val="both"/>
            </w:pPr>
            <w:r w:rsidRPr="00964656">
              <w:t>Būdami patikima, vieša ir kompetentinga organizacija, sudarome sąlygas VVG teritorijos gyventojams kuo paprastesniu būdu pasinaudoti parama ka</w:t>
            </w:r>
            <w:r>
              <w:t>imo plėtrai, skatiname kaimo plė</w:t>
            </w:r>
            <w:r w:rsidRPr="00964656">
              <w:t>tros dalyvių bendradarb</w:t>
            </w:r>
            <w:r>
              <w:t>i</w:t>
            </w:r>
            <w:r w:rsidRPr="00964656">
              <w:t>avimo struktūrų kūrimąsi, išteklių telkimą, kad parama būtų įsisavinam</w:t>
            </w:r>
            <w:r w:rsidR="00B1708B">
              <w:t xml:space="preserve">a kuo efektyviau, būtų </w:t>
            </w:r>
            <w:r>
              <w:t>vykdomos il</w:t>
            </w:r>
            <w:r w:rsidRPr="00964656">
              <w:t>galaikės plėtros iniciatyvos, paremtos sektorių partneryste, taip pat aktyviname kaimo gyventojus, siekiant, kad parama kaimo plėtrai pasiektų kuo daugiau naudos gavėjų, kad parama būtų s</w:t>
            </w:r>
            <w:r w:rsidR="00284DC7">
              <w:t xml:space="preserve">kirta aukščiausios kokybės ir daugiausiai pridėtinės vertės kuriančioms </w:t>
            </w:r>
            <w:r w:rsidRPr="00964656">
              <w:t>iniciatyvoms.</w:t>
            </w:r>
            <w:r w:rsidR="00B1708B">
              <w:t xml:space="preserve"> Plėtodami teritorinius ir tarptautinius ryšius su partneriais siekiame įsisavinti gerąją patirtį, vykdyti </w:t>
            </w:r>
            <w:r w:rsidR="008E250F">
              <w:t xml:space="preserve">novatoriškas veiklas pasitelkiant </w:t>
            </w:r>
            <w:r w:rsidR="00B1708B">
              <w:t xml:space="preserve">teritorinius ir tarptautinius projektus, siekiant kuo didesnės VVG teritorijos pridėtinės vertės kūrimo. </w:t>
            </w:r>
          </w:p>
        </w:tc>
      </w:tr>
    </w:tbl>
    <w:p w14:paraId="3D3D6D93" w14:textId="77777777" w:rsidR="00677A0C" w:rsidRDefault="00677A0C" w:rsidP="00842A0E">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1923C4" w14:paraId="66A1C545" w14:textId="77777777" w:rsidTr="002D0340">
        <w:tc>
          <w:tcPr>
            <w:tcW w:w="9854" w:type="dxa"/>
            <w:shd w:val="clear" w:color="auto" w:fill="FBD4B4" w:themeFill="accent6" w:themeFillTint="66"/>
          </w:tcPr>
          <w:p w14:paraId="78A17F69" w14:textId="77777777" w:rsidR="001923C4" w:rsidRDefault="001923C4" w:rsidP="00F222AB">
            <w:pPr>
              <w:pStyle w:val="Sraopastraipa"/>
              <w:numPr>
                <w:ilvl w:val="0"/>
                <w:numId w:val="1"/>
              </w:numPr>
              <w:jc w:val="center"/>
            </w:pPr>
            <w:r w:rsidRPr="00611D48">
              <w:rPr>
                <w:b/>
              </w:rPr>
              <w:t>VVG teritorijos socialinės</w:t>
            </w:r>
            <w:r w:rsidR="00611D48">
              <w:rPr>
                <w:b/>
              </w:rPr>
              <w:t>,</w:t>
            </w:r>
            <w:r w:rsidRPr="00611D48">
              <w:rPr>
                <w:b/>
              </w:rPr>
              <w:t xml:space="preserve"> ekonominės </w:t>
            </w:r>
            <w:r w:rsidR="00611D48">
              <w:rPr>
                <w:b/>
              </w:rPr>
              <w:t xml:space="preserve">bei aplinkos </w:t>
            </w:r>
            <w:r w:rsidRPr="00611D48">
              <w:rPr>
                <w:b/>
              </w:rPr>
              <w:t xml:space="preserve">situacijos </w:t>
            </w:r>
            <w:r w:rsidR="003376DD">
              <w:rPr>
                <w:b/>
              </w:rPr>
              <w:t xml:space="preserve">ir gyventojų poreikių </w:t>
            </w:r>
            <w:r w:rsidRPr="00611D48">
              <w:rPr>
                <w:b/>
              </w:rPr>
              <w:t>analizė</w:t>
            </w:r>
            <w:r w:rsidR="00611D48">
              <w:rPr>
                <w:b/>
              </w:rPr>
              <w:t xml:space="preserve"> </w:t>
            </w:r>
          </w:p>
        </w:tc>
      </w:tr>
    </w:tbl>
    <w:p w14:paraId="6719D815" w14:textId="77777777" w:rsidR="001923C4" w:rsidRDefault="001923C4" w:rsidP="00842A0E">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7BA00126" w14:textId="77777777" w:rsidTr="000807BD">
        <w:tc>
          <w:tcPr>
            <w:tcW w:w="810" w:type="dxa"/>
            <w:shd w:val="clear" w:color="auto" w:fill="FDE9D9" w:themeFill="accent6" w:themeFillTint="33"/>
          </w:tcPr>
          <w:p w14:paraId="65838CAC" w14:textId="77777777" w:rsidR="00611D48" w:rsidRDefault="00611D48" w:rsidP="00842A0E">
            <w:pPr>
              <w:jc w:val="center"/>
            </w:pPr>
            <w:r>
              <w:t>2.1.</w:t>
            </w:r>
          </w:p>
        </w:tc>
        <w:tc>
          <w:tcPr>
            <w:tcW w:w="8818" w:type="dxa"/>
            <w:shd w:val="clear" w:color="auto" w:fill="FDE9D9" w:themeFill="accent6" w:themeFillTint="33"/>
          </w:tcPr>
          <w:p w14:paraId="02B883AC" w14:textId="77777777" w:rsidR="00611D48" w:rsidRPr="002D0340" w:rsidRDefault="00611D48" w:rsidP="00657416">
            <w:pPr>
              <w:pStyle w:val="Sraopastraipa"/>
              <w:ind w:left="0"/>
              <w:jc w:val="both"/>
              <w:rPr>
                <w:szCs w:val="24"/>
              </w:rPr>
            </w:pPr>
            <w:r>
              <w:rPr>
                <w:szCs w:val="24"/>
              </w:rPr>
              <w:t>Pagrindiniai VVG teritorijos duomenys</w:t>
            </w:r>
            <w:r w:rsidR="003268C5">
              <w:rPr>
                <w:szCs w:val="24"/>
              </w:rPr>
              <w:t>,</w:t>
            </w:r>
            <w:r w:rsidR="002D0340">
              <w:rPr>
                <w:szCs w:val="24"/>
              </w:rPr>
              <w:t xml:space="preserve"> </w:t>
            </w:r>
            <w:r w:rsidR="003268C5">
              <w:rPr>
                <w:szCs w:val="24"/>
              </w:rPr>
              <w:t xml:space="preserve">teritorijos </w:t>
            </w:r>
            <w:r w:rsidR="002D0340">
              <w:rPr>
                <w:szCs w:val="24"/>
              </w:rPr>
              <w:t>išskirtinumas</w:t>
            </w:r>
            <w:r w:rsidR="00415B0E">
              <w:rPr>
                <w:szCs w:val="24"/>
              </w:rPr>
              <w:t xml:space="preserve"> </w:t>
            </w:r>
            <w:r w:rsidR="006D70AB">
              <w:rPr>
                <w:szCs w:val="24"/>
              </w:rPr>
              <w:t xml:space="preserve">ir </w:t>
            </w:r>
            <w:r w:rsidR="00415B0E">
              <w:rPr>
                <w:szCs w:val="24"/>
              </w:rPr>
              <w:t>identitetas</w:t>
            </w:r>
          </w:p>
        </w:tc>
      </w:tr>
    </w:tbl>
    <w:p w14:paraId="4458FA54" w14:textId="77777777" w:rsidR="00F33346" w:rsidRDefault="00F33346" w:rsidP="00F33346">
      <w:pPr>
        <w:spacing w:after="0" w:line="240" w:lineRule="auto"/>
        <w:ind w:firstLine="567"/>
        <w:jc w:val="both"/>
        <w:rPr>
          <w:szCs w:val="24"/>
        </w:rPr>
      </w:pPr>
    </w:p>
    <w:p w14:paraId="24884C19" w14:textId="77777777" w:rsidR="00F33346" w:rsidRPr="004307D9" w:rsidRDefault="00F33346" w:rsidP="00BD31BE">
      <w:pPr>
        <w:spacing w:after="0" w:line="240" w:lineRule="auto"/>
        <w:ind w:firstLine="567"/>
        <w:jc w:val="both"/>
        <w:rPr>
          <w:szCs w:val="24"/>
        </w:rPr>
      </w:pPr>
      <w:r w:rsidRPr="004307D9">
        <w:rPr>
          <w:szCs w:val="24"/>
        </w:rPr>
        <w:t>Šilalės VVG atstovauja visą Šilalės rajoną, išskyrus rajono/savivaldybės centrą – Šilalė</w:t>
      </w:r>
      <w:r w:rsidR="008E250F">
        <w:rPr>
          <w:szCs w:val="24"/>
        </w:rPr>
        <w:t>s</w:t>
      </w:r>
      <w:r w:rsidRPr="004307D9">
        <w:rPr>
          <w:szCs w:val="24"/>
        </w:rPr>
        <w:t xml:space="preserve"> miestą</w:t>
      </w:r>
      <w:r w:rsidR="00BD31BE">
        <w:rPr>
          <w:szCs w:val="24"/>
        </w:rPr>
        <w:t xml:space="preserve"> (toliau – Šilalės VVG teritorija arba VVG teritorija). </w:t>
      </w:r>
      <w:r w:rsidR="00BD31BE" w:rsidRPr="000F72D3">
        <w:rPr>
          <w:rFonts w:cs="Times New Roman"/>
          <w:szCs w:val="24"/>
        </w:rPr>
        <w:t xml:space="preserve">Toliau VPS tekste Šilalės rajono su savivaldybės centru teritorija </w:t>
      </w:r>
      <w:r w:rsidR="00BD31BE">
        <w:rPr>
          <w:rFonts w:cs="Times New Roman"/>
          <w:szCs w:val="24"/>
        </w:rPr>
        <w:t>įvardinama kaip Šilalės rajonas</w:t>
      </w:r>
      <w:r w:rsidRPr="004307D9">
        <w:rPr>
          <w:szCs w:val="24"/>
        </w:rPr>
        <w:t xml:space="preserve">. </w:t>
      </w:r>
      <w:r w:rsidRPr="004307D9">
        <w:rPr>
          <w:rFonts w:cs="Times New Roman"/>
          <w:szCs w:val="24"/>
        </w:rPr>
        <w:t xml:space="preserve">VVG teritorija </w:t>
      </w:r>
      <w:r w:rsidRPr="004307D9">
        <w:rPr>
          <w:rFonts w:cs="Times New Roman"/>
          <w:b/>
          <w:szCs w:val="24"/>
        </w:rPr>
        <w:t>geografiniu</w:t>
      </w:r>
      <w:r w:rsidRPr="004307D9">
        <w:rPr>
          <w:rFonts w:cs="Times New Roman"/>
          <w:szCs w:val="24"/>
        </w:rPr>
        <w:t xml:space="preserve"> požiūriu yra vakarų Lietuvoje, Tauragės apskrities šiaurinėje dalyje, </w:t>
      </w:r>
      <w:r w:rsidR="00211CA6">
        <w:rPr>
          <w:rFonts w:cs="Times New Roman"/>
          <w:szCs w:val="24"/>
        </w:rPr>
        <w:t xml:space="preserve">VVG </w:t>
      </w:r>
      <w:r w:rsidRPr="004307D9">
        <w:rPr>
          <w:rFonts w:cs="Times New Roman"/>
          <w:szCs w:val="24"/>
        </w:rPr>
        <w:t>teritorija yra Žemaitijos krašto dalis ir ribojasi su Rietavo, Telšių, Kelmės, Tauragės, Šilutės ir Klaipėdos rajonais.</w:t>
      </w:r>
      <w:r w:rsidRPr="004307D9">
        <w:rPr>
          <w:szCs w:val="24"/>
        </w:rPr>
        <w:t xml:space="preserve"> </w:t>
      </w:r>
    </w:p>
    <w:p w14:paraId="1BDC1DEC" w14:textId="77777777" w:rsidR="00F33346" w:rsidRPr="004307D9" w:rsidRDefault="00F33346" w:rsidP="00F33346">
      <w:pPr>
        <w:spacing w:after="0" w:line="240" w:lineRule="auto"/>
        <w:ind w:firstLine="567"/>
        <w:jc w:val="both"/>
        <w:rPr>
          <w:szCs w:val="24"/>
        </w:rPr>
      </w:pPr>
      <w:r w:rsidRPr="004307D9">
        <w:rPr>
          <w:b/>
          <w:szCs w:val="24"/>
        </w:rPr>
        <w:t>Administraciniu</w:t>
      </w:r>
      <w:r w:rsidRPr="004307D9">
        <w:rPr>
          <w:szCs w:val="24"/>
        </w:rPr>
        <w:t xml:space="preserve"> požiūriu</w:t>
      </w:r>
      <w:r w:rsidRPr="004307D9">
        <w:rPr>
          <w:rFonts w:cs="Times New Roman"/>
          <w:color w:val="000000"/>
          <w:szCs w:val="24"/>
        </w:rPr>
        <w:t xml:space="preserve"> </w:t>
      </w:r>
      <w:r w:rsidR="00BD31BE">
        <w:rPr>
          <w:rFonts w:cs="Times New Roman"/>
          <w:color w:val="000000"/>
          <w:szCs w:val="24"/>
        </w:rPr>
        <w:t xml:space="preserve">VVG </w:t>
      </w:r>
      <w:r w:rsidRPr="004307D9">
        <w:rPr>
          <w:rFonts w:cs="Times New Roman"/>
          <w:color w:val="000000"/>
          <w:szCs w:val="24"/>
        </w:rPr>
        <w:t>teritorija priklauso Tauragės apskričiai ir yra strategiškai puikioje geografinėje padėtyje: vakaruose per Klaipėdos apskritį</w:t>
      </w:r>
      <w:r w:rsidRPr="004307D9">
        <w:rPr>
          <w:szCs w:val="24"/>
        </w:rPr>
        <w:t xml:space="preserve"> </w:t>
      </w:r>
      <w:r w:rsidRPr="004307D9">
        <w:rPr>
          <w:rFonts w:cs="Times New Roman"/>
          <w:color w:val="000000"/>
          <w:szCs w:val="24"/>
        </w:rPr>
        <w:t xml:space="preserve">geri jūriniai ryšiai su kitais Baltijos, Europos regionais, </w:t>
      </w:r>
      <w:r w:rsidR="00BD31BE">
        <w:rPr>
          <w:rFonts w:cs="Times New Roman"/>
          <w:color w:val="000000"/>
          <w:szCs w:val="24"/>
        </w:rPr>
        <w:t xml:space="preserve">VVG </w:t>
      </w:r>
      <w:r w:rsidRPr="004307D9">
        <w:rPr>
          <w:rFonts w:cs="Times New Roman"/>
          <w:color w:val="000000"/>
          <w:szCs w:val="24"/>
        </w:rPr>
        <w:t>teritoriją kerta automagistralė Klaipėda – Vilnius (</w:t>
      </w:r>
      <w:r w:rsidRPr="004307D9">
        <w:rPr>
          <w:rFonts w:cs="Times New Roman"/>
          <w:i/>
          <w:color w:val="000000"/>
          <w:szCs w:val="24"/>
        </w:rPr>
        <w:t>Situacijos rodiklis (toliau –R)1</w:t>
      </w:r>
      <w:r w:rsidRPr="004307D9">
        <w:rPr>
          <w:rFonts w:cs="Times New Roman"/>
          <w:color w:val="000000"/>
          <w:szCs w:val="24"/>
        </w:rPr>
        <w:t xml:space="preserve">). </w:t>
      </w:r>
      <w:r w:rsidRPr="004307D9">
        <w:rPr>
          <w:rFonts w:cs="Times New Roman"/>
          <w:szCs w:val="24"/>
        </w:rPr>
        <w:t xml:space="preserve">VVG </w:t>
      </w:r>
      <w:r w:rsidR="00BD31BE" w:rsidRPr="004307D9">
        <w:rPr>
          <w:rFonts w:cs="Times New Roman"/>
          <w:szCs w:val="24"/>
        </w:rPr>
        <w:t xml:space="preserve">teritorijos </w:t>
      </w:r>
      <w:r w:rsidRPr="004307D9">
        <w:rPr>
          <w:rFonts w:cs="Times New Roman"/>
          <w:szCs w:val="24"/>
        </w:rPr>
        <w:t>bendras plotas yra 1185 km</w:t>
      </w:r>
      <w:r w:rsidR="00550316" w:rsidRPr="00351F54">
        <w:rPr>
          <w:rFonts w:cs="Times New Roman"/>
          <w:szCs w:val="24"/>
          <w:vertAlign w:val="superscript"/>
        </w:rPr>
        <w:t>2</w:t>
      </w:r>
      <w:r w:rsidRPr="004307D9">
        <w:rPr>
          <w:rFonts w:cs="Times New Roman"/>
          <w:szCs w:val="24"/>
        </w:rPr>
        <w:t xml:space="preserve"> tai </w:t>
      </w:r>
      <w:r w:rsidRPr="004307D9">
        <w:rPr>
          <w:rFonts w:cs="Times New Roman"/>
          <w:color w:val="000000"/>
          <w:szCs w:val="24"/>
        </w:rPr>
        <w:t xml:space="preserve">sudaro 1,8 proc. Lietuvos bei 26,9 proc. Tauragės apskrities </w:t>
      </w:r>
      <w:r w:rsidR="008E250F">
        <w:rPr>
          <w:rFonts w:cs="Times New Roman"/>
          <w:color w:val="000000"/>
          <w:szCs w:val="24"/>
        </w:rPr>
        <w:t xml:space="preserve">(toliau – apskritis, regionas) </w:t>
      </w:r>
      <w:r w:rsidRPr="004307D9">
        <w:rPr>
          <w:rFonts w:cs="Times New Roman"/>
          <w:color w:val="000000"/>
          <w:szCs w:val="24"/>
        </w:rPr>
        <w:t>teritorijos</w:t>
      </w:r>
      <w:r w:rsidRPr="004307D9">
        <w:rPr>
          <w:rStyle w:val="Puslapioinaosnuoroda"/>
          <w:rFonts w:cs="Times New Roman"/>
          <w:color w:val="000000"/>
          <w:szCs w:val="24"/>
        </w:rPr>
        <w:footnoteReference w:id="1"/>
      </w:r>
      <w:r w:rsidRPr="004307D9">
        <w:rPr>
          <w:rFonts w:cs="Times New Roman"/>
          <w:color w:val="000000"/>
          <w:szCs w:val="24"/>
        </w:rPr>
        <w:t>. Daugiau nei pusę</w:t>
      </w:r>
      <w:r w:rsidR="00BD31BE">
        <w:rPr>
          <w:rFonts w:cs="Times New Roman"/>
          <w:color w:val="000000"/>
          <w:szCs w:val="24"/>
        </w:rPr>
        <w:t xml:space="preserve"> VVG</w:t>
      </w:r>
      <w:r w:rsidRPr="004307D9">
        <w:rPr>
          <w:rFonts w:cs="Times New Roman"/>
          <w:color w:val="000000"/>
          <w:szCs w:val="24"/>
        </w:rPr>
        <w:t xml:space="preserve"> teritorijos </w:t>
      </w:r>
      <w:r w:rsidRPr="004307D9">
        <w:rPr>
          <w:rFonts w:cs="Times New Roman"/>
          <w:szCs w:val="24"/>
        </w:rPr>
        <w:t xml:space="preserve">ploto (55,57 proc.) sudaro žemės ūkio naudmenos, miškai sudaro 28,48 proc., vandens telkiniai – 2,51 proc., keliai ir užstatyta teritorija - 4,02 </w:t>
      </w:r>
      <w:r w:rsidRPr="004307D9">
        <w:rPr>
          <w:szCs w:val="24"/>
        </w:rPr>
        <w:t>proc., kita žemė - 9,42 proc. viso bendro ploto</w:t>
      </w:r>
      <w:r w:rsidRPr="004307D9">
        <w:rPr>
          <w:rStyle w:val="Puslapioinaosnuoroda"/>
          <w:szCs w:val="24"/>
        </w:rPr>
        <w:footnoteReference w:id="2"/>
      </w:r>
      <w:r w:rsidRPr="004307D9">
        <w:rPr>
          <w:szCs w:val="24"/>
        </w:rPr>
        <w:t xml:space="preserve">. Pagal </w:t>
      </w:r>
      <w:r w:rsidRPr="004307D9">
        <w:rPr>
          <w:b/>
          <w:szCs w:val="24"/>
        </w:rPr>
        <w:t>administracinį suskir</w:t>
      </w:r>
      <w:r>
        <w:rPr>
          <w:b/>
          <w:szCs w:val="24"/>
        </w:rPr>
        <w:t>s</w:t>
      </w:r>
      <w:r w:rsidRPr="004307D9">
        <w:rPr>
          <w:b/>
          <w:szCs w:val="24"/>
        </w:rPr>
        <w:t>tymą</w:t>
      </w:r>
      <w:r w:rsidRPr="004307D9">
        <w:rPr>
          <w:szCs w:val="24"/>
        </w:rPr>
        <w:t>, Šilalės VVG teritoriją sudaro kaimo vietovės</w:t>
      </w:r>
      <w:r w:rsidRPr="004307D9">
        <w:rPr>
          <w:rFonts w:cs="Times New Roman"/>
          <w:szCs w:val="24"/>
        </w:rPr>
        <w:t>, suskirstytos į 13 seniūnijų:</w:t>
      </w:r>
      <w:r w:rsidRPr="004307D9">
        <w:rPr>
          <w:szCs w:val="24"/>
        </w:rPr>
        <w:t xml:space="preserve"> Bijotų, </w:t>
      </w:r>
      <w:proofErr w:type="spellStart"/>
      <w:r w:rsidRPr="004307D9">
        <w:rPr>
          <w:szCs w:val="24"/>
        </w:rPr>
        <w:t>Bilionių</w:t>
      </w:r>
      <w:proofErr w:type="spellEnd"/>
      <w:r w:rsidRPr="004307D9">
        <w:rPr>
          <w:szCs w:val="24"/>
        </w:rPr>
        <w:t xml:space="preserve">, Žadeikių, Pajūrio, </w:t>
      </w:r>
      <w:proofErr w:type="spellStart"/>
      <w:r w:rsidRPr="004307D9">
        <w:rPr>
          <w:szCs w:val="24"/>
        </w:rPr>
        <w:t>Palentinio</w:t>
      </w:r>
      <w:proofErr w:type="spellEnd"/>
      <w:r w:rsidRPr="004307D9">
        <w:rPr>
          <w:szCs w:val="24"/>
        </w:rPr>
        <w:t xml:space="preserve">, Šilalės kaimiškoji, </w:t>
      </w:r>
      <w:proofErr w:type="spellStart"/>
      <w:r w:rsidRPr="004307D9">
        <w:rPr>
          <w:szCs w:val="24"/>
        </w:rPr>
        <w:t>Didkiemio</w:t>
      </w:r>
      <w:proofErr w:type="spellEnd"/>
      <w:r w:rsidRPr="004307D9">
        <w:rPr>
          <w:szCs w:val="24"/>
        </w:rPr>
        <w:t xml:space="preserve">, Upynos, Kvėdarnos, </w:t>
      </w:r>
      <w:proofErr w:type="spellStart"/>
      <w:r w:rsidRPr="004307D9">
        <w:rPr>
          <w:szCs w:val="24"/>
        </w:rPr>
        <w:t>Kaltinėnų</w:t>
      </w:r>
      <w:proofErr w:type="spellEnd"/>
      <w:r w:rsidRPr="004307D9">
        <w:rPr>
          <w:szCs w:val="24"/>
        </w:rPr>
        <w:t xml:space="preserve">, Laukuvos, </w:t>
      </w:r>
      <w:proofErr w:type="spellStart"/>
      <w:r w:rsidRPr="004307D9">
        <w:rPr>
          <w:szCs w:val="24"/>
        </w:rPr>
        <w:t>Traksėdžio</w:t>
      </w:r>
      <w:proofErr w:type="spellEnd"/>
      <w:r w:rsidRPr="004307D9">
        <w:rPr>
          <w:szCs w:val="24"/>
        </w:rPr>
        <w:t xml:space="preserve">, Tenenių (žr.5 priedo pav.4). Pagal </w:t>
      </w:r>
      <w:r w:rsidRPr="004307D9">
        <w:rPr>
          <w:b/>
          <w:szCs w:val="24"/>
        </w:rPr>
        <w:t>gyvenamąsias vietove</w:t>
      </w:r>
      <w:r w:rsidRPr="008E250F">
        <w:rPr>
          <w:b/>
          <w:szCs w:val="24"/>
        </w:rPr>
        <w:t>s</w:t>
      </w:r>
      <w:r w:rsidRPr="004307D9">
        <w:rPr>
          <w:szCs w:val="24"/>
        </w:rPr>
        <w:t>, VVG teritorijoje yra 7 miesteliai (</w:t>
      </w:r>
      <w:proofErr w:type="spellStart"/>
      <w:r w:rsidRPr="004307D9">
        <w:rPr>
          <w:szCs w:val="24"/>
        </w:rPr>
        <w:t>Kaltinėnai</w:t>
      </w:r>
      <w:proofErr w:type="spellEnd"/>
      <w:r w:rsidRPr="004307D9">
        <w:rPr>
          <w:szCs w:val="24"/>
        </w:rPr>
        <w:t>, Kvėdarna, Laukuva, Pajūris, Teneniai, Upyna ir Žvingiai), 414 kaimų, vienkiemių (viensėdžių) nėra</w:t>
      </w:r>
      <w:r w:rsidRPr="004307D9">
        <w:rPr>
          <w:rStyle w:val="Puslapioinaosnuoroda"/>
          <w:szCs w:val="24"/>
        </w:rPr>
        <w:footnoteReference w:id="3"/>
      </w:r>
      <w:r w:rsidRPr="004307D9">
        <w:rPr>
          <w:szCs w:val="24"/>
        </w:rPr>
        <w:t xml:space="preserve">. Lyginant su </w:t>
      </w:r>
      <w:r w:rsidRPr="004307D9">
        <w:rPr>
          <w:rFonts w:eastAsia="Times New Roman" w:cs="Times New Roman"/>
          <w:bCs/>
          <w:szCs w:val="24"/>
          <w:lang w:eastAsia="lt-LT"/>
        </w:rPr>
        <w:t xml:space="preserve">Šilalės rajono vietos plėtros </w:t>
      </w:r>
      <w:r w:rsidRPr="004307D9">
        <w:rPr>
          <w:rFonts w:eastAsia="Times New Roman" w:cs="Times New Roman"/>
          <w:bCs/>
          <w:szCs w:val="24"/>
          <w:lang w:eastAsia="lt-LT"/>
        </w:rPr>
        <w:lastRenderedPageBreak/>
        <w:t>2007-2013 m. strategijos duomenimis, 2007 m. Šilalės VVG teritorijoje buvo 435 kaimai, kas rodo kaimų nykimo tendenciją (</w:t>
      </w:r>
      <w:r w:rsidRPr="004307D9">
        <w:rPr>
          <w:rFonts w:eastAsia="Times New Roman" w:cs="Times New Roman"/>
          <w:bCs/>
          <w:i/>
          <w:szCs w:val="24"/>
          <w:lang w:eastAsia="lt-LT"/>
        </w:rPr>
        <w:t>R2</w:t>
      </w:r>
      <w:r w:rsidRPr="004307D9">
        <w:rPr>
          <w:rFonts w:eastAsia="Times New Roman" w:cs="Times New Roman"/>
          <w:bCs/>
          <w:szCs w:val="24"/>
          <w:lang w:eastAsia="lt-LT"/>
        </w:rPr>
        <w:t xml:space="preserve">). </w:t>
      </w:r>
    </w:p>
    <w:p w14:paraId="66749B1B" w14:textId="77777777" w:rsidR="00F33346" w:rsidRDefault="005A23E1" w:rsidP="00F33346">
      <w:pPr>
        <w:spacing w:after="0" w:line="240" w:lineRule="auto"/>
        <w:ind w:firstLine="567"/>
        <w:jc w:val="both"/>
        <w:rPr>
          <w:bCs/>
          <w:sz w:val="23"/>
          <w:szCs w:val="23"/>
        </w:rPr>
      </w:pPr>
      <w:r w:rsidRPr="00724607">
        <w:rPr>
          <w:rFonts w:cs="Times New Roman"/>
          <w:b/>
          <w:szCs w:val="24"/>
        </w:rPr>
        <w:t>Gyventojų skaičius</w:t>
      </w:r>
      <w:r w:rsidRPr="00724607">
        <w:rPr>
          <w:rFonts w:cs="Times New Roman"/>
          <w:szCs w:val="24"/>
        </w:rPr>
        <w:t xml:space="preserve"> Šilalės VVG teritorijoje nuo 2011 iki 2013 m. sumažėjo (gyvenamose vietovėse iki 200 gyventojų sumažėjo nuo 11067 iki 10536 gyventojų, gyvenamose vietovėse nuo 201 iki 1000 gyventojų sumažėjo nuo 8364 iki 7970 gyventojų, gyvenamose vietovėse nuo 1001 iki 2999 gyventojų – nuo 1597 iki 1520 gyventojų), tačiau gyventojų procentinis pasiskirstymas pagal </w:t>
      </w:r>
      <w:r w:rsidRPr="00724607">
        <w:rPr>
          <w:rFonts w:cs="Times New Roman"/>
          <w:b/>
          <w:szCs w:val="24"/>
        </w:rPr>
        <w:t>gyvenamąsias vietoves</w:t>
      </w:r>
      <w:r w:rsidRPr="00724607">
        <w:rPr>
          <w:rFonts w:cs="Times New Roman"/>
          <w:szCs w:val="24"/>
        </w:rPr>
        <w:t xml:space="preserve"> nepakito: vyrauja nedideli kaimai, didžioji dalis gyventojų gyvena kaimuose iki 200 gyventojų (53 proc.), kaimuose nuo 201 iki 1000 gyventojų (40 proc.) (</w:t>
      </w:r>
      <w:r w:rsidRPr="00724607">
        <w:rPr>
          <w:rFonts w:cs="Times New Roman"/>
          <w:i/>
          <w:szCs w:val="24"/>
        </w:rPr>
        <w:t>R3</w:t>
      </w:r>
      <w:r w:rsidRPr="00724607">
        <w:rPr>
          <w:rFonts w:cs="Times New Roman"/>
          <w:szCs w:val="24"/>
        </w:rPr>
        <w:t>). Mažiausias gyventojų skaičius tenka kaimams nuo 1001 iki 2999 gyventojų (7 proc.). Viensėdžių ir miestelių nuo 3000 iki 6000 VVG teritorijoje nėra</w:t>
      </w:r>
      <w:r w:rsidRPr="00724607">
        <w:rPr>
          <w:szCs w:val="24"/>
        </w:rPr>
        <w:t xml:space="preserve"> (1, 2 priedai)</w:t>
      </w:r>
      <w:r w:rsidRPr="00724607">
        <w:rPr>
          <w:rFonts w:cs="Times New Roman"/>
          <w:szCs w:val="24"/>
        </w:rPr>
        <w:t xml:space="preserve">. </w:t>
      </w:r>
      <w:r w:rsidRPr="00724607">
        <w:rPr>
          <w:color w:val="000000"/>
          <w:szCs w:val="24"/>
        </w:rPr>
        <w:t>Mažoms iki 200 gyventojų gyvenvietėms, kuriose gyvena 53 proc. visų VVG teritorijos gyventojų, sunku sukurti ir išlaikyti socialinę</w:t>
      </w:r>
      <w:r w:rsidRPr="00724607">
        <w:rPr>
          <w:color w:val="000000"/>
        </w:rPr>
        <w:t xml:space="preserve"> infrastruktūrą, tokiose gyvenvietėse silpnas kultūros, pramogų, parkų, švietimo, globos ir kitų socialinės infrastruktūros įstaigų prieinamumas. </w:t>
      </w:r>
      <w:r w:rsidRPr="00724607">
        <w:rPr>
          <w:rFonts w:cs="Times New Roman"/>
          <w:szCs w:val="24"/>
        </w:rPr>
        <w:t xml:space="preserve">Šilalės rajono </w:t>
      </w:r>
      <w:r w:rsidRPr="00724607">
        <w:rPr>
          <w:rFonts w:cs="Times New Roman"/>
          <w:b/>
          <w:szCs w:val="24"/>
        </w:rPr>
        <w:t>gyventojų tankis</w:t>
      </w:r>
      <w:r w:rsidRPr="00724607">
        <w:rPr>
          <w:rFonts w:cs="Times New Roman"/>
          <w:szCs w:val="24"/>
        </w:rPr>
        <w:t xml:space="preserve"> yra mažiausias apskrityje (22,4 gyv./km 2011 m. ir 21,5 gyv./km 2013 m.)</w:t>
      </w:r>
      <w:r w:rsidRPr="00724607">
        <w:rPr>
          <w:rStyle w:val="Puslapioinaosnuoroda"/>
          <w:rFonts w:cs="Times New Roman"/>
          <w:szCs w:val="24"/>
        </w:rPr>
        <w:footnoteReference w:id="4"/>
      </w:r>
      <w:r w:rsidRPr="00724607">
        <w:rPr>
          <w:rFonts w:cs="Times New Roman"/>
          <w:szCs w:val="24"/>
        </w:rPr>
        <w:t xml:space="preserve">, tai </w:t>
      </w:r>
      <w:r w:rsidRPr="00724607">
        <w:rPr>
          <w:rFonts w:cs="Times New Roman"/>
          <w:color w:val="000000"/>
          <w:szCs w:val="24"/>
        </w:rPr>
        <w:t xml:space="preserve">rodo, kad VVG teritorijoje vyrauja ne tik nedideli kaimai, bet ir tai, kad VVG teritorija yra mažai urbanizuota </w:t>
      </w:r>
      <w:r w:rsidRPr="00724607">
        <w:rPr>
          <w:color w:val="000000"/>
        </w:rPr>
        <w:t>(</w:t>
      </w:r>
      <w:r w:rsidRPr="00724607">
        <w:rPr>
          <w:i/>
          <w:color w:val="000000"/>
        </w:rPr>
        <w:t>R4</w:t>
      </w:r>
      <w:r w:rsidRPr="00724607">
        <w:rPr>
          <w:color w:val="000000"/>
        </w:rPr>
        <w:t>).</w:t>
      </w:r>
    </w:p>
    <w:p w14:paraId="226F59BD" w14:textId="77777777" w:rsidR="00F33346" w:rsidRDefault="00F33346" w:rsidP="00F33346">
      <w:pPr>
        <w:spacing w:after="0" w:line="240" w:lineRule="auto"/>
        <w:ind w:firstLine="567"/>
        <w:jc w:val="both"/>
        <w:rPr>
          <w:rFonts w:cs="Times New Roman"/>
          <w:szCs w:val="24"/>
        </w:rPr>
      </w:pPr>
      <w:r w:rsidRPr="00151189">
        <w:rPr>
          <w:rFonts w:cs="Times New Roman"/>
          <w:szCs w:val="24"/>
        </w:rPr>
        <w:t xml:space="preserve">Šilalės VVG teritorijos </w:t>
      </w:r>
      <w:r w:rsidRPr="00EE0254">
        <w:rPr>
          <w:rFonts w:cs="Times New Roman"/>
          <w:b/>
          <w:szCs w:val="24"/>
        </w:rPr>
        <w:t>išskirtinumą ir identitetą</w:t>
      </w:r>
      <w:r>
        <w:rPr>
          <w:rFonts w:cs="Times New Roman"/>
          <w:szCs w:val="24"/>
        </w:rPr>
        <w:t xml:space="preserve"> daugiausiai įtakoja </w:t>
      </w:r>
      <w:r w:rsidRPr="000766B5">
        <w:rPr>
          <w:rFonts w:cs="Times New Roman"/>
          <w:b/>
          <w:szCs w:val="24"/>
        </w:rPr>
        <w:t>istorija ir kraštovaizdis</w:t>
      </w:r>
      <w:r>
        <w:rPr>
          <w:rFonts w:cs="Times New Roman"/>
          <w:szCs w:val="24"/>
        </w:rPr>
        <w:t xml:space="preserve">: </w:t>
      </w:r>
      <w:r w:rsidR="00BD31BE">
        <w:rPr>
          <w:rFonts w:cs="Times New Roman"/>
          <w:szCs w:val="24"/>
        </w:rPr>
        <w:t xml:space="preserve">VVG </w:t>
      </w:r>
      <w:r>
        <w:rPr>
          <w:rFonts w:cs="Times New Roman"/>
          <w:szCs w:val="24"/>
        </w:rPr>
        <w:t xml:space="preserve">teritorija yra istorinės </w:t>
      </w:r>
      <w:proofErr w:type="spellStart"/>
      <w:r>
        <w:rPr>
          <w:rFonts w:cs="Times New Roman"/>
          <w:szCs w:val="24"/>
        </w:rPr>
        <w:t>Karšuvos</w:t>
      </w:r>
      <w:proofErr w:type="spellEnd"/>
      <w:r>
        <w:rPr>
          <w:rFonts w:cs="Times New Roman"/>
          <w:szCs w:val="24"/>
        </w:rPr>
        <w:t xml:space="preserve"> žemės dalis, </w:t>
      </w:r>
      <w:r w:rsidRPr="00151189">
        <w:rPr>
          <w:rFonts w:cs="Times New Roman"/>
          <w:szCs w:val="24"/>
        </w:rPr>
        <w:t>ga</w:t>
      </w:r>
      <w:r>
        <w:rPr>
          <w:rFonts w:cs="Times New Roman"/>
          <w:szCs w:val="24"/>
        </w:rPr>
        <w:t>r</w:t>
      </w:r>
      <w:r w:rsidRPr="00151189">
        <w:rPr>
          <w:rFonts w:cs="Times New Roman"/>
          <w:szCs w:val="24"/>
        </w:rPr>
        <w:t>sėja</w:t>
      </w:r>
      <w:r>
        <w:rPr>
          <w:rFonts w:cs="Times New Roman"/>
          <w:szCs w:val="24"/>
        </w:rPr>
        <w:t xml:space="preserve"> piliakalnių gausa, senkapiais, šventvietėmis, po vandeniu slepiasi </w:t>
      </w:r>
      <w:proofErr w:type="spellStart"/>
      <w:r>
        <w:rPr>
          <w:rFonts w:cs="Times New Roman"/>
          <w:szCs w:val="24"/>
        </w:rPr>
        <w:t>kūlgrindos</w:t>
      </w:r>
      <w:proofErr w:type="spellEnd"/>
      <w:r>
        <w:rPr>
          <w:rFonts w:cs="Times New Roman"/>
          <w:szCs w:val="24"/>
        </w:rPr>
        <w:t xml:space="preserve">, plyti didelės ir turtingos Varnių ir Pagramančio regioninių parkų teritorijos, nemažai valstybės saugomų draustinių. Kraštas didus miškais, kalvomis, upėmis, Paršežerio ir Dievyčio ežerų pakrantėse plėtojamos rekreacinės teritorijos. </w:t>
      </w:r>
      <w:r w:rsidR="00BD31BE">
        <w:rPr>
          <w:rFonts w:cs="Times New Roman"/>
          <w:szCs w:val="24"/>
        </w:rPr>
        <w:t xml:space="preserve">VVG </w:t>
      </w:r>
      <w:r w:rsidR="00BD31BE">
        <w:rPr>
          <w:rFonts w:cs="Times New Roman"/>
          <w:color w:val="000000"/>
          <w:szCs w:val="24"/>
        </w:rPr>
        <w:t>t</w:t>
      </w:r>
      <w:r>
        <w:rPr>
          <w:rFonts w:cs="Times New Roman"/>
          <w:color w:val="000000"/>
          <w:szCs w:val="24"/>
        </w:rPr>
        <w:t xml:space="preserve">eritorija garsi aukščiausia Žemaitijos kalva </w:t>
      </w:r>
      <w:proofErr w:type="spellStart"/>
      <w:r>
        <w:rPr>
          <w:rFonts w:cs="Times New Roman"/>
          <w:color w:val="000000"/>
          <w:szCs w:val="24"/>
        </w:rPr>
        <w:t>Medvėgaliu</w:t>
      </w:r>
      <w:proofErr w:type="spellEnd"/>
      <w:r>
        <w:rPr>
          <w:rFonts w:cs="Times New Roman"/>
          <w:color w:val="000000"/>
          <w:szCs w:val="24"/>
        </w:rPr>
        <w:t xml:space="preserve">, ant kurio kasmet vyksta </w:t>
      </w:r>
      <w:proofErr w:type="spellStart"/>
      <w:r>
        <w:rPr>
          <w:rFonts w:cs="Times New Roman"/>
          <w:color w:val="000000"/>
          <w:szCs w:val="24"/>
        </w:rPr>
        <w:t>Medvėgalio</w:t>
      </w:r>
      <w:proofErr w:type="spellEnd"/>
      <w:r>
        <w:rPr>
          <w:rFonts w:cs="Times New Roman"/>
          <w:color w:val="000000"/>
          <w:szCs w:val="24"/>
        </w:rPr>
        <w:t xml:space="preserve"> menų festivalis.</w:t>
      </w:r>
      <w:r>
        <w:rPr>
          <w:rFonts w:cs="Times New Roman"/>
          <w:szCs w:val="24"/>
        </w:rPr>
        <w:t xml:space="preserve"> Šilalės VVG teritoriją kerta Akmenos vandens maršrutas, nacionalinė Jūros upės vandens trasa. Upė Jūra yra dešimta pagal ilgį Lietuvos upė ir pasižymi rėvų gausa, vaizdingais slėniais, todėl įtraukta į nacionalinių vandens turizmo trasų specialųjį planą ir yra mėgstama turistų. </w:t>
      </w:r>
      <w:r w:rsidRPr="00285AC2">
        <w:rPr>
          <w:rFonts w:cs="Times New Roman"/>
          <w:szCs w:val="24"/>
        </w:rPr>
        <w:t>Nacionalinio lygmens autoturizmo speciali</w:t>
      </w:r>
      <w:r>
        <w:rPr>
          <w:rFonts w:cs="Times New Roman"/>
          <w:szCs w:val="24"/>
        </w:rPr>
        <w:t xml:space="preserve">ajame plane </w:t>
      </w:r>
      <w:r w:rsidRPr="00285AC2">
        <w:rPr>
          <w:rFonts w:cs="Times New Roman"/>
          <w:szCs w:val="24"/>
        </w:rPr>
        <w:t>Šilalės rajonas įtraukiamas į Žemaiti</w:t>
      </w:r>
      <w:r>
        <w:rPr>
          <w:rFonts w:cs="Times New Roman"/>
          <w:szCs w:val="24"/>
        </w:rPr>
        <w:t xml:space="preserve">jos kelių autoturizmo trasą, kuri </w:t>
      </w:r>
      <w:r w:rsidRPr="00285AC2">
        <w:rPr>
          <w:rFonts w:cs="Times New Roman"/>
          <w:szCs w:val="24"/>
        </w:rPr>
        <w:t>reprezentuoja Žemaitijos istoriją, kul</w:t>
      </w:r>
      <w:r>
        <w:rPr>
          <w:rFonts w:cs="Times New Roman"/>
          <w:szCs w:val="24"/>
        </w:rPr>
        <w:t xml:space="preserve">tūrą ir kraštovaizdžio </w:t>
      </w:r>
      <w:r w:rsidRPr="00B55517">
        <w:rPr>
          <w:rFonts w:cs="Times New Roman"/>
          <w:szCs w:val="24"/>
        </w:rPr>
        <w:t xml:space="preserve">įvairovę </w:t>
      </w:r>
      <w:r w:rsidRPr="00B55517">
        <w:t>(</w:t>
      </w:r>
      <w:r w:rsidRPr="00B55517">
        <w:rPr>
          <w:i/>
        </w:rPr>
        <w:t>R5</w:t>
      </w:r>
      <w:r w:rsidRPr="00B55517">
        <w:t>).</w:t>
      </w:r>
    </w:p>
    <w:p w14:paraId="24D275F6" w14:textId="77777777" w:rsidR="00F33346" w:rsidRPr="00E24253" w:rsidRDefault="00BD31BE" w:rsidP="00F33346">
      <w:pPr>
        <w:spacing w:after="0" w:line="240" w:lineRule="auto"/>
        <w:ind w:firstLine="567"/>
        <w:jc w:val="both"/>
        <w:rPr>
          <w:rFonts w:cs="Times New Roman"/>
          <w:color w:val="000000"/>
          <w:szCs w:val="24"/>
        </w:rPr>
      </w:pPr>
      <w:r>
        <w:rPr>
          <w:rFonts w:cs="Times New Roman"/>
          <w:szCs w:val="24"/>
        </w:rPr>
        <w:t>VVG t</w:t>
      </w:r>
      <w:r w:rsidR="00F33346">
        <w:rPr>
          <w:rFonts w:cs="Times New Roman"/>
          <w:szCs w:val="24"/>
        </w:rPr>
        <w:t xml:space="preserve">eritorijoje gausu </w:t>
      </w:r>
      <w:r w:rsidR="00F33346" w:rsidRPr="000766B5">
        <w:rPr>
          <w:rFonts w:cs="Times New Roman"/>
          <w:b/>
          <w:szCs w:val="24"/>
        </w:rPr>
        <w:t>kultūros paveldo objektų</w:t>
      </w:r>
      <w:r w:rsidR="00F33346">
        <w:rPr>
          <w:rFonts w:cs="Times New Roman"/>
          <w:szCs w:val="24"/>
        </w:rPr>
        <w:t xml:space="preserve">, veikia keletas unikalių muziejų (pirmasis </w:t>
      </w:r>
      <w:r w:rsidR="00F33346" w:rsidRPr="00805F0F">
        <w:rPr>
          <w:rFonts w:cs="Times New Roman"/>
          <w:color w:val="000000"/>
          <w:szCs w:val="24"/>
        </w:rPr>
        <w:t xml:space="preserve">Lietuvoje </w:t>
      </w:r>
      <w:r w:rsidR="00F33346">
        <w:rPr>
          <w:rFonts w:cs="Times New Roman"/>
          <w:color w:val="000000"/>
          <w:szCs w:val="24"/>
        </w:rPr>
        <w:t xml:space="preserve">senienų </w:t>
      </w:r>
      <w:r w:rsidR="00F33346" w:rsidRPr="00805F0F">
        <w:rPr>
          <w:rFonts w:cs="Times New Roman"/>
          <w:color w:val="000000"/>
          <w:szCs w:val="24"/>
        </w:rPr>
        <w:t>m</w:t>
      </w:r>
      <w:r w:rsidR="00F33346">
        <w:rPr>
          <w:rFonts w:cs="Times New Roman"/>
          <w:color w:val="000000"/>
          <w:szCs w:val="24"/>
        </w:rPr>
        <w:t>uzi</w:t>
      </w:r>
      <w:r w:rsidR="008E250F">
        <w:rPr>
          <w:rFonts w:cs="Times New Roman"/>
          <w:color w:val="000000"/>
          <w:szCs w:val="24"/>
        </w:rPr>
        <w:t>ejus – Dionizo Poškos Baubliai (</w:t>
      </w:r>
      <w:r w:rsidR="00F33346">
        <w:rPr>
          <w:rFonts w:cs="Times New Roman"/>
          <w:color w:val="000000"/>
          <w:szCs w:val="24"/>
        </w:rPr>
        <w:t xml:space="preserve">iki šiol stebinantis analogo neturintis gamtos stebuklas), </w:t>
      </w:r>
      <w:r w:rsidR="00F33346" w:rsidRPr="0069698D">
        <w:rPr>
          <w:rFonts w:cs="Times New Roman"/>
          <w:szCs w:val="24"/>
        </w:rPr>
        <w:t>Lietuvos aviacijos muziejaus padalinys</w:t>
      </w:r>
      <w:r w:rsidR="00F33346">
        <w:rPr>
          <w:rFonts w:cs="Times New Roman"/>
          <w:szCs w:val="24"/>
        </w:rPr>
        <w:t xml:space="preserve"> </w:t>
      </w:r>
      <w:r w:rsidR="00F33346" w:rsidRPr="0069698D">
        <w:rPr>
          <w:rFonts w:cs="Times New Roman"/>
          <w:szCs w:val="24"/>
        </w:rPr>
        <w:t>-</w:t>
      </w:r>
      <w:r w:rsidR="00F33346">
        <w:rPr>
          <w:rFonts w:cs="Times New Roman"/>
          <w:szCs w:val="24"/>
        </w:rPr>
        <w:t xml:space="preserve"> </w:t>
      </w:r>
      <w:r w:rsidR="00F33346" w:rsidRPr="0069698D">
        <w:rPr>
          <w:rFonts w:cs="Times New Roman"/>
          <w:szCs w:val="24"/>
        </w:rPr>
        <w:t>Stasio Girėno gimtinė</w:t>
      </w:r>
      <w:r w:rsidR="00F33346" w:rsidRPr="00805F0F">
        <w:rPr>
          <w:rFonts w:cs="Times New Roman"/>
          <w:color w:val="000000"/>
          <w:szCs w:val="24"/>
        </w:rPr>
        <w:t xml:space="preserve">, </w:t>
      </w:r>
      <w:proofErr w:type="spellStart"/>
      <w:r w:rsidR="00F33346" w:rsidRPr="00805F0F">
        <w:rPr>
          <w:rFonts w:cs="Times New Roman"/>
          <w:color w:val="000000"/>
          <w:szCs w:val="24"/>
        </w:rPr>
        <w:t>Lembo</w:t>
      </w:r>
      <w:proofErr w:type="spellEnd"/>
      <w:r w:rsidR="00F33346" w:rsidRPr="00805F0F">
        <w:rPr>
          <w:rFonts w:cs="Times New Roman"/>
          <w:color w:val="000000"/>
          <w:szCs w:val="24"/>
        </w:rPr>
        <w:t xml:space="preserve"> kaime kalbin</w:t>
      </w:r>
      <w:r w:rsidR="00F33346">
        <w:rPr>
          <w:rFonts w:cs="Times New Roman"/>
          <w:color w:val="000000"/>
          <w:szCs w:val="24"/>
        </w:rPr>
        <w:t xml:space="preserve">inko Kazimiero Jauniaus tėviškė – muziejus, Upynos liaudies amatų muziejus). </w:t>
      </w:r>
      <w:r>
        <w:rPr>
          <w:rFonts w:cs="Times New Roman"/>
          <w:color w:val="000000"/>
          <w:szCs w:val="24"/>
        </w:rPr>
        <w:t>VVG t</w:t>
      </w:r>
      <w:r w:rsidR="00F33346">
        <w:rPr>
          <w:rFonts w:cs="Times New Roman"/>
          <w:color w:val="000000"/>
          <w:szCs w:val="24"/>
        </w:rPr>
        <w:t xml:space="preserve">eritorijoje yra 14 </w:t>
      </w:r>
      <w:r w:rsidR="00F33346" w:rsidRPr="00285AC2">
        <w:rPr>
          <w:rFonts w:cs="Times New Roman"/>
          <w:szCs w:val="24"/>
        </w:rPr>
        <w:t>įspūdingo grožio krikščionių-katalikų bažnyčių, viena iš jų – Girdiškės Švč. Mergelės Marijos Sniegi</w:t>
      </w:r>
      <w:r w:rsidR="00F33346">
        <w:rPr>
          <w:rFonts w:cs="Times New Roman"/>
          <w:szCs w:val="24"/>
        </w:rPr>
        <w:t>nės bažnyčia, kurios altorius sukomponuotas iš ąžuolo šakų ir yra vienintelis toks Lietuvoje</w:t>
      </w:r>
      <w:r w:rsidR="00F33346">
        <w:rPr>
          <w:rFonts w:cs="Times New Roman"/>
          <w:color w:val="000000"/>
          <w:szCs w:val="24"/>
        </w:rPr>
        <w:t xml:space="preserve"> </w:t>
      </w:r>
      <w:r w:rsidR="00F33346" w:rsidRPr="000766B5">
        <w:rPr>
          <w:rFonts w:cs="Times New Roman"/>
          <w:color w:val="000000"/>
          <w:szCs w:val="24"/>
        </w:rPr>
        <w:t>(</w:t>
      </w:r>
      <w:r w:rsidR="00F33346" w:rsidRPr="000766B5">
        <w:rPr>
          <w:rFonts w:cs="Times New Roman"/>
          <w:i/>
          <w:color w:val="000000"/>
          <w:szCs w:val="24"/>
        </w:rPr>
        <w:t>R6</w:t>
      </w:r>
      <w:r w:rsidR="00F33346" w:rsidRPr="000766B5">
        <w:rPr>
          <w:rFonts w:cs="Times New Roman"/>
          <w:color w:val="000000"/>
          <w:szCs w:val="24"/>
        </w:rPr>
        <w:t>).</w:t>
      </w:r>
      <w:r w:rsidR="00F33346">
        <w:rPr>
          <w:rFonts w:cs="Times New Roman"/>
          <w:color w:val="000000"/>
          <w:szCs w:val="24"/>
        </w:rPr>
        <w:t xml:space="preserve"> </w:t>
      </w:r>
    </w:p>
    <w:p w14:paraId="39043117" w14:textId="77777777" w:rsidR="005E0100" w:rsidRPr="00F33346" w:rsidRDefault="00BD31BE" w:rsidP="00F33346">
      <w:pPr>
        <w:spacing w:after="0" w:line="240" w:lineRule="auto"/>
        <w:ind w:firstLine="567"/>
        <w:jc w:val="both"/>
        <w:rPr>
          <w:rFonts w:cs="Times New Roman"/>
          <w:szCs w:val="24"/>
        </w:rPr>
      </w:pPr>
      <w:r>
        <w:rPr>
          <w:rFonts w:cs="Times New Roman"/>
          <w:color w:val="000000"/>
          <w:szCs w:val="24"/>
        </w:rPr>
        <w:t>VVG t</w:t>
      </w:r>
      <w:r w:rsidR="00F33346">
        <w:rPr>
          <w:rFonts w:cs="Times New Roman"/>
          <w:color w:val="000000"/>
          <w:szCs w:val="24"/>
        </w:rPr>
        <w:t xml:space="preserve">eritorijoje puoselėjamas </w:t>
      </w:r>
      <w:r w:rsidR="00F33346" w:rsidRPr="000766B5">
        <w:rPr>
          <w:rFonts w:cs="Times New Roman"/>
          <w:b/>
          <w:color w:val="000000"/>
          <w:szCs w:val="24"/>
        </w:rPr>
        <w:t>tautinis ir kultūrinis paveldas</w:t>
      </w:r>
      <w:r w:rsidR="00F33346">
        <w:rPr>
          <w:rFonts w:cs="Times New Roman"/>
          <w:color w:val="000000"/>
          <w:szCs w:val="24"/>
        </w:rPr>
        <w:t>: organizuojama tradicinė amatų Kalėdinė mugė</w:t>
      </w:r>
      <w:r w:rsidR="00F33346">
        <w:t xml:space="preserve">, kur prekiauja vietos amatininkai, </w:t>
      </w:r>
      <w:r w:rsidR="00F33346" w:rsidRPr="007F79C5">
        <w:t xml:space="preserve">skamba liaudies dainos, rodomi tradicinių amatų </w:t>
      </w:r>
      <w:r w:rsidR="00F33346">
        <w:t xml:space="preserve">plenerai, vyksta tradiciniai </w:t>
      </w:r>
      <w:r w:rsidR="00F33346" w:rsidRPr="000766B5">
        <w:t>renginiai (</w:t>
      </w:r>
      <w:r w:rsidR="00F33346" w:rsidRPr="000766B5">
        <w:rPr>
          <w:i/>
        </w:rPr>
        <w:t>R7</w:t>
      </w:r>
      <w:r w:rsidR="00F33346" w:rsidRPr="000766B5">
        <w:t>).</w:t>
      </w:r>
      <w:r w:rsidR="00F33346">
        <w:t xml:space="preserve"> Didelę svarbą </w:t>
      </w:r>
      <w:r w:rsidR="00F33346" w:rsidRPr="007F79C5">
        <w:rPr>
          <w:rFonts w:cs="Times New Roman"/>
          <w:szCs w:val="24"/>
        </w:rPr>
        <w:t>VV</w:t>
      </w:r>
      <w:r w:rsidR="00F33346">
        <w:rPr>
          <w:rFonts w:cs="Times New Roman"/>
          <w:szCs w:val="24"/>
        </w:rPr>
        <w:t xml:space="preserve">G teritorijoje turi </w:t>
      </w:r>
      <w:r w:rsidR="00F33346" w:rsidRPr="000766B5">
        <w:rPr>
          <w:rFonts w:cs="Times New Roman"/>
          <w:b/>
          <w:szCs w:val="24"/>
        </w:rPr>
        <w:t>bendruomeninis judėjimas</w:t>
      </w:r>
      <w:r w:rsidR="00F33346" w:rsidRPr="007F79C5">
        <w:rPr>
          <w:rFonts w:cs="Times New Roman"/>
          <w:szCs w:val="24"/>
        </w:rPr>
        <w:t>,</w:t>
      </w:r>
      <w:r w:rsidR="00F33346">
        <w:rPr>
          <w:rFonts w:cs="Times New Roman"/>
          <w:szCs w:val="24"/>
        </w:rPr>
        <w:t xml:space="preserve"> kuris įsibėgėjo 2007 – 2013 m.</w:t>
      </w:r>
      <w:r w:rsidR="00F33346" w:rsidRPr="007F79C5">
        <w:rPr>
          <w:rFonts w:cs="Times New Roman"/>
          <w:szCs w:val="24"/>
        </w:rPr>
        <w:t xml:space="preserve"> ir </w:t>
      </w:r>
      <w:r w:rsidR="00F33346" w:rsidRPr="000766B5">
        <w:rPr>
          <w:rFonts w:cs="Times New Roman"/>
          <w:szCs w:val="24"/>
        </w:rPr>
        <w:t xml:space="preserve">yra koordinuojamas Šilalės VVG. Tokio judėjimo reikšmė didelė – bendruomeniškumo ir partnerystės principų įgyvendinimo dėka sustiprintas kaimo ir kaimo </w:t>
      </w:r>
      <w:r w:rsidR="00F33346">
        <w:rPr>
          <w:rFonts w:cs="Times New Roman"/>
          <w:szCs w:val="24"/>
        </w:rPr>
        <w:t xml:space="preserve">nevyriausybinių organizacijų (toliau – </w:t>
      </w:r>
      <w:r w:rsidR="00F33346" w:rsidRPr="000766B5">
        <w:rPr>
          <w:rFonts w:cs="Times New Roman"/>
          <w:szCs w:val="24"/>
        </w:rPr>
        <w:t>NVO</w:t>
      </w:r>
      <w:r w:rsidR="00F33346">
        <w:rPr>
          <w:rFonts w:cs="Times New Roman"/>
          <w:szCs w:val="24"/>
        </w:rPr>
        <w:t>)</w:t>
      </w:r>
      <w:r w:rsidR="00F33346" w:rsidRPr="000766B5">
        <w:rPr>
          <w:rFonts w:cs="Times New Roman"/>
          <w:szCs w:val="24"/>
        </w:rPr>
        <w:t xml:space="preserve"> vaidmuo socialiniame gyvenime</w:t>
      </w:r>
      <w:r w:rsidR="00F33346">
        <w:rPr>
          <w:rFonts w:cs="Times New Roman"/>
          <w:szCs w:val="24"/>
        </w:rPr>
        <w:t>, vykdomos bendros visuomenei didelę naudą nešančios veiklos (</w:t>
      </w:r>
      <w:r w:rsidR="008E250F">
        <w:rPr>
          <w:rFonts w:cs="Times New Roman"/>
          <w:szCs w:val="24"/>
        </w:rPr>
        <w:t xml:space="preserve">pvz. </w:t>
      </w:r>
      <w:r w:rsidR="00F33346">
        <w:rPr>
          <w:rFonts w:cs="Times New Roman"/>
          <w:szCs w:val="24"/>
        </w:rPr>
        <w:t>įkurtas bendruomenių paskas „Auginkim bendruomeniškumą“)</w:t>
      </w:r>
      <w:r w:rsidR="00F33346" w:rsidRPr="000766B5">
        <w:rPr>
          <w:rFonts w:cs="Times New Roman"/>
          <w:szCs w:val="24"/>
        </w:rPr>
        <w:t xml:space="preserve"> (</w:t>
      </w:r>
      <w:r w:rsidR="00F33346" w:rsidRPr="000766B5">
        <w:rPr>
          <w:rFonts w:cs="Times New Roman"/>
          <w:i/>
          <w:szCs w:val="24"/>
        </w:rPr>
        <w:t>R8</w:t>
      </w:r>
      <w:r w:rsidR="00F33346" w:rsidRPr="000766B5">
        <w:rPr>
          <w:rFonts w:cs="Times New Roman"/>
          <w:szCs w:val="24"/>
        </w:rPr>
        <w:t>).</w:t>
      </w:r>
      <w:r w:rsidR="00F33346">
        <w:rPr>
          <w:rFonts w:cs="Times New Roman"/>
          <w:szCs w:val="24"/>
        </w:rPr>
        <w:t xml:space="preserve"> </w:t>
      </w:r>
    </w:p>
    <w:p w14:paraId="70DC0736"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5E0100" w14:paraId="02D958A8" w14:textId="77777777" w:rsidTr="000807BD">
        <w:tc>
          <w:tcPr>
            <w:tcW w:w="810" w:type="dxa"/>
            <w:shd w:val="clear" w:color="auto" w:fill="FDE9D9" w:themeFill="accent6" w:themeFillTint="33"/>
          </w:tcPr>
          <w:p w14:paraId="440D83E0" w14:textId="77777777" w:rsidR="005E0100" w:rsidRDefault="005E0100" w:rsidP="00611D48">
            <w:pPr>
              <w:jc w:val="center"/>
            </w:pPr>
            <w:r>
              <w:t>2.2.</w:t>
            </w:r>
          </w:p>
        </w:tc>
        <w:tc>
          <w:tcPr>
            <w:tcW w:w="8818" w:type="dxa"/>
            <w:shd w:val="clear" w:color="auto" w:fill="FDE9D9" w:themeFill="accent6" w:themeFillTint="33"/>
          </w:tcPr>
          <w:p w14:paraId="5588F985" w14:textId="77777777" w:rsidR="005E0100" w:rsidRDefault="005E0100" w:rsidP="00657416">
            <w:pPr>
              <w:jc w:val="both"/>
            </w:pPr>
            <w:r>
              <w:t>VVG teritorijos gyventojų poreiki</w:t>
            </w:r>
            <w:r w:rsidR="003A336C">
              <w:t>ų analizė</w:t>
            </w:r>
          </w:p>
        </w:tc>
      </w:tr>
    </w:tbl>
    <w:p w14:paraId="672AE9BD" w14:textId="77777777" w:rsidR="00F33346" w:rsidRDefault="00F33346" w:rsidP="00F33346">
      <w:pPr>
        <w:spacing w:after="0" w:line="240" w:lineRule="auto"/>
        <w:ind w:firstLine="567"/>
        <w:jc w:val="both"/>
        <w:rPr>
          <w:rFonts w:eastAsia="Times New Roman"/>
          <w:szCs w:val="24"/>
          <w:lang w:eastAsia="lt-LT"/>
        </w:rPr>
      </w:pPr>
    </w:p>
    <w:p w14:paraId="7455E727" w14:textId="77777777" w:rsidR="00F33346" w:rsidRDefault="00F33346" w:rsidP="00F33346">
      <w:pPr>
        <w:spacing w:after="0" w:line="240" w:lineRule="auto"/>
        <w:ind w:firstLine="567"/>
        <w:jc w:val="both"/>
        <w:rPr>
          <w:iCs/>
          <w:szCs w:val="24"/>
        </w:rPr>
      </w:pPr>
      <w:r>
        <w:rPr>
          <w:rFonts w:eastAsia="Times New Roman"/>
          <w:szCs w:val="24"/>
          <w:lang w:eastAsia="lt-LT"/>
        </w:rPr>
        <w:t>Analizuojant</w:t>
      </w:r>
      <w:r w:rsidRPr="00BB47AA">
        <w:rPr>
          <w:rFonts w:eastAsia="Times New Roman"/>
          <w:szCs w:val="24"/>
          <w:lang w:eastAsia="lt-LT"/>
        </w:rPr>
        <w:t xml:space="preserve"> esamą Šilalės VVG teritorijos situaciją, Šilalės VVG daug dėmesio skyrė kaimo žmonių poreikiams</w:t>
      </w:r>
      <w:r>
        <w:rPr>
          <w:rFonts w:eastAsia="Times New Roman"/>
          <w:szCs w:val="24"/>
          <w:lang w:eastAsia="lt-LT"/>
        </w:rPr>
        <w:t xml:space="preserve"> ištirti ir analizuoti, siekiant</w:t>
      </w:r>
      <w:r w:rsidRPr="00BB47AA">
        <w:rPr>
          <w:rFonts w:eastAsia="Times New Roman"/>
          <w:szCs w:val="24"/>
          <w:lang w:eastAsia="lt-LT"/>
        </w:rPr>
        <w:t xml:space="preserve"> išsiaiškinti vietos gyventojų požiūrį į </w:t>
      </w:r>
      <w:r w:rsidR="00BD31BE">
        <w:rPr>
          <w:rFonts w:eastAsia="Times New Roman"/>
          <w:szCs w:val="24"/>
          <w:lang w:eastAsia="lt-LT"/>
        </w:rPr>
        <w:t xml:space="preserve">VVG </w:t>
      </w:r>
      <w:r w:rsidRPr="00BB47AA">
        <w:rPr>
          <w:rFonts w:eastAsia="Times New Roman"/>
          <w:szCs w:val="24"/>
          <w:lang w:eastAsia="lt-LT"/>
        </w:rPr>
        <w:t>teritorijos situaciją, sužinoti pagrindines problemas bei lūkesčius, siūlomus sprendimo būdus. Vietos poreikių išsiaiškinimas padeda priimti tinkamus strateginiu</w:t>
      </w:r>
      <w:r>
        <w:rPr>
          <w:rFonts w:eastAsia="Times New Roman"/>
          <w:szCs w:val="24"/>
          <w:lang w:eastAsia="lt-LT"/>
        </w:rPr>
        <w:t xml:space="preserve">s sprendimus, </w:t>
      </w:r>
      <w:r w:rsidRPr="00BB47AA">
        <w:rPr>
          <w:rFonts w:eastAsia="Times New Roman"/>
          <w:szCs w:val="24"/>
          <w:lang w:eastAsia="lt-LT"/>
        </w:rPr>
        <w:t xml:space="preserve">gyventojų poreikių tyrimo procesas </w:t>
      </w:r>
      <w:r w:rsidRPr="00BB47AA">
        <w:rPr>
          <w:rFonts w:eastAsia="Times New Roman"/>
          <w:szCs w:val="24"/>
          <w:lang w:eastAsia="lt-LT"/>
        </w:rPr>
        <w:lastRenderedPageBreak/>
        <w:t>aktyvina kaimo žmones, jie įsitikina, kad paisoma jų nuomonės ir norų, kad jie yra svarbūs tolimesnių veiksmų sprendimų priėmimo dalyviai, todėl aktyviau įsitraukia į vietos plėtros veiksmus.</w:t>
      </w:r>
      <w:r w:rsidRPr="00BB47AA">
        <w:rPr>
          <w:szCs w:val="24"/>
        </w:rPr>
        <w:t xml:space="preserve"> </w:t>
      </w:r>
      <w:r w:rsidRPr="00BB47AA">
        <w:rPr>
          <w:rFonts w:eastAsia="Times New Roman"/>
          <w:szCs w:val="24"/>
          <w:lang w:eastAsia="lt-LT"/>
        </w:rPr>
        <w:t xml:space="preserve">Šilalės VVG stengėsi surinkti kuo platesnę informaciją apie VVG teritorijos </w:t>
      </w:r>
      <w:r>
        <w:rPr>
          <w:rFonts w:eastAsia="Times New Roman"/>
          <w:szCs w:val="24"/>
          <w:lang w:eastAsia="lt-LT"/>
        </w:rPr>
        <w:t>žmonių poreikius, identifikuoj</w:t>
      </w:r>
      <w:r w:rsidRPr="00BB47AA">
        <w:rPr>
          <w:rFonts w:eastAsia="Times New Roman"/>
          <w:szCs w:val="24"/>
          <w:lang w:eastAsia="lt-LT"/>
        </w:rPr>
        <w:t>a</w:t>
      </w:r>
      <w:r>
        <w:rPr>
          <w:rFonts w:eastAsia="Times New Roman"/>
          <w:szCs w:val="24"/>
          <w:lang w:eastAsia="lt-LT"/>
        </w:rPr>
        <w:t xml:space="preserve">nt gyventojų </w:t>
      </w:r>
      <w:r w:rsidRPr="00BB47AA">
        <w:rPr>
          <w:rFonts w:eastAsia="Times New Roman"/>
          <w:szCs w:val="24"/>
          <w:lang w:eastAsia="lt-LT"/>
        </w:rPr>
        <w:t>interesus bei</w:t>
      </w:r>
      <w:r>
        <w:rPr>
          <w:rFonts w:eastAsia="Times New Roman"/>
          <w:szCs w:val="24"/>
          <w:lang w:eastAsia="lt-LT"/>
        </w:rPr>
        <w:t xml:space="preserve"> problemas ir tuo pačiu siekiant</w:t>
      </w:r>
      <w:r w:rsidRPr="00BB47AA">
        <w:rPr>
          <w:rFonts w:eastAsia="Times New Roman"/>
          <w:szCs w:val="24"/>
          <w:lang w:eastAsia="lt-LT"/>
        </w:rPr>
        <w:t xml:space="preserve">, kad surinkta informacija reprezentuotų visos </w:t>
      </w:r>
      <w:r w:rsidR="00BD31BE">
        <w:rPr>
          <w:rFonts w:eastAsia="Times New Roman"/>
          <w:szCs w:val="24"/>
          <w:lang w:eastAsia="lt-LT"/>
        </w:rPr>
        <w:t xml:space="preserve">VVG </w:t>
      </w:r>
      <w:r w:rsidRPr="00BB47AA">
        <w:rPr>
          <w:rFonts w:eastAsia="Times New Roman"/>
          <w:szCs w:val="24"/>
          <w:lang w:eastAsia="lt-LT"/>
        </w:rPr>
        <w:t>teritorijos kaimo gyventojų nuomones</w:t>
      </w:r>
      <w:r>
        <w:rPr>
          <w:rFonts w:eastAsia="Times New Roman"/>
          <w:szCs w:val="24"/>
          <w:lang w:eastAsia="lt-LT"/>
        </w:rPr>
        <w:t>. Informacijos rinkimas, apklausų organizavimas pradėtas vykdyti 2014 m</w:t>
      </w:r>
      <w:r w:rsidRPr="00BB47AA">
        <w:rPr>
          <w:rFonts w:eastAsia="Times New Roman"/>
          <w:szCs w:val="24"/>
          <w:lang w:eastAsia="lt-LT"/>
        </w:rPr>
        <w:t>.</w:t>
      </w:r>
      <w:r>
        <w:rPr>
          <w:rFonts w:eastAsia="Times New Roman"/>
          <w:szCs w:val="24"/>
          <w:lang w:eastAsia="lt-LT"/>
        </w:rPr>
        <w:t>, g</w:t>
      </w:r>
      <w:r w:rsidRPr="00BB47AA">
        <w:rPr>
          <w:szCs w:val="24"/>
        </w:rPr>
        <w:t xml:space="preserve">yventojų poreikiams išsiaiškinti buvo derinami </w:t>
      </w:r>
      <w:r>
        <w:rPr>
          <w:iCs/>
          <w:szCs w:val="24"/>
        </w:rPr>
        <w:t xml:space="preserve">kiekybiniai ir kokybiniai </w:t>
      </w:r>
      <w:r w:rsidRPr="00BB47AA">
        <w:rPr>
          <w:b/>
          <w:iCs/>
          <w:szCs w:val="24"/>
        </w:rPr>
        <w:t>gyventojų poreikių</w:t>
      </w:r>
      <w:r>
        <w:rPr>
          <w:iCs/>
          <w:szCs w:val="24"/>
        </w:rPr>
        <w:t xml:space="preserve"> </w:t>
      </w:r>
      <w:r w:rsidRPr="00BB47AA">
        <w:rPr>
          <w:b/>
          <w:iCs/>
          <w:szCs w:val="24"/>
        </w:rPr>
        <w:t>tyrimo metodai</w:t>
      </w:r>
      <w:r w:rsidRPr="00BB47AA">
        <w:rPr>
          <w:iCs/>
          <w:szCs w:val="24"/>
        </w:rPr>
        <w:t>: dokumentų ir stat</w:t>
      </w:r>
      <w:r>
        <w:rPr>
          <w:iCs/>
          <w:szCs w:val="24"/>
        </w:rPr>
        <w:t xml:space="preserve">istinės informacijos analizė, </w:t>
      </w:r>
      <w:r w:rsidRPr="00BB47AA">
        <w:rPr>
          <w:iCs/>
          <w:szCs w:val="24"/>
        </w:rPr>
        <w:t xml:space="preserve">gyventojų </w:t>
      </w:r>
      <w:r>
        <w:rPr>
          <w:iCs/>
          <w:szCs w:val="24"/>
        </w:rPr>
        <w:t xml:space="preserve">poreikių analizės metodai, aprašyti žemiau. </w:t>
      </w:r>
    </w:p>
    <w:p w14:paraId="1E91BECD" w14:textId="77777777" w:rsidR="00F33346" w:rsidRDefault="00F33346" w:rsidP="00F33346">
      <w:pPr>
        <w:spacing w:after="0" w:line="240" w:lineRule="auto"/>
        <w:ind w:firstLine="567"/>
        <w:jc w:val="both"/>
        <w:rPr>
          <w:rFonts w:eastAsia="Times New Roman"/>
          <w:lang w:eastAsia="lt-LT"/>
        </w:rPr>
      </w:pPr>
      <w:r w:rsidRPr="003F7A91">
        <w:rPr>
          <w:b/>
          <w:szCs w:val="24"/>
        </w:rPr>
        <w:t>Anketinis vertinimas</w:t>
      </w:r>
      <w:r>
        <w:rPr>
          <w:szCs w:val="24"/>
        </w:rPr>
        <w:t xml:space="preserve"> (apklausa) </w:t>
      </w:r>
      <w:r w:rsidRPr="003F7A91">
        <w:rPr>
          <w:szCs w:val="24"/>
        </w:rPr>
        <w:t>pasirinktas dėl galimybės apklausti gana didelį gyventojų skaičių</w:t>
      </w:r>
      <w:r>
        <w:rPr>
          <w:szCs w:val="24"/>
        </w:rPr>
        <w:t>,</w:t>
      </w:r>
      <w:r w:rsidRPr="003F7A91">
        <w:rPr>
          <w:szCs w:val="24"/>
        </w:rPr>
        <w:t xml:space="preserve"> pasitelkiant standartizuotus</w:t>
      </w:r>
      <w:r>
        <w:rPr>
          <w:szCs w:val="24"/>
        </w:rPr>
        <w:t xml:space="preserve"> klausimus. Metodas</w:t>
      </w:r>
      <w:r w:rsidRPr="003F7A91">
        <w:rPr>
          <w:szCs w:val="24"/>
        </w:rPr>
        <w:t xml:space="preserve"> suteikė gana išsamios ir lengvai apdorojamos informacijos apie gyventojų problemas, įžvalgas į vietos situaciją, poreikius. Anketavimas buvo adresuotas </w:t>
      </w:r>
      <w:r w:rsidRPr="003F7A91">
        <w:rPr>
          <w:iCs/>
          <w:szCs w:val="24"/>
        </w:rPr>
        <w:t>trims tikslinėms grupėms: VVG teritorijoje veikiančių</w:t>
      </w:r>
      <w:r w:rsidRPr="003F7A91">
        <w:rPr>
          <w:iCs/>
          <w:szCs w:val="24"/>
          <w:lang w:val="en-GB"/>
        </w:rPr>
        <w:t xml:space="preserve"> </w:t>
      </w:r>
      <w:r w:rsidRPr="003F7A91">
        <w:rPr>
          <w:iCs/>
          <w:szCs w:val="24"/>
        </w:rPr>
        <w:t xml:space="preserve">kaimo bendruomenių, bendruomeninių organizacijų ir kitų NVO nariams (bendrai įvardinamiems kaip bendruomenės), </w:t>
      </w:r>
      <w:r>
        <w:rPr>
          <w:iCs/>
          <w:szCs w:val="24"/>
        </w:rPr>
        <w:t xml:space="preserve">VVG teritorijoje gyvenantiems </w:t>
      </w:r>
      <w:r w:rsidRPr="003F7A91">
        <w:rPr>
          <w:iCs/>
          <w:szCs w:val="24"/>
        </w:rPr>
        <w:t>jauniems asmenims (</w:t>
      </w:r>
      <w:r w:rsidRPr="003F7A91">
        <w:rPr>
          <w:iCs/>
          <w:szCs w:val="24"/>
          <w:lang w:val="en-GB"/>
        </w:rPr>
        <w:t>16 – 29 me</w:t>
      </w:r>
      <w:r w:rsidRPr="003F7A91">
        <w:rPr>
          <w:iCs/>
          <w:szCs w:val="24"/>
        </w:rPr>
        <w:t>tų amžiaus), verslo atstovams (VVG teritorijoje veikiančių mažų ir labai mažų įmonių savininkams, amatininkams</w:t>
      </w:r>
      <w:r w:rsidRPr="003F7A91">
        <w:rPr>
          <w:iCs/>
          <w:szCs w:val="24"/>
          <w:lang w:val="en-GB"/>
        </w:rPr>
        <w:t>,</w:t>
      </w:r>
      <w:r w:rsidRPr="003F7A91">
        <w:rPr>
          <w:iCs/>
          <w:szCs w:val="24"/>
        </w:rPr>
        <w:t xml:space="preserve"> ūkininkams, fiziniams asmenims, </w:t>
      </w:r>
      <w:r>
        <w:rPr>
          <w:iCs/>
          <w:szCs w:val="24"/>
        </w:rPr>
        <w:t xml:space="preserve">vykdantiems verslą arba </w:t>
      </w:r>
      <w:r w:rsidRPr="003F7A91">
        <w:rPr>
          <w:iCs/>
          <w:szCs w:val="24"/>
        </w:rPr>
        <w:t xml:space="preserve">planuojantiems imtis verslo). Apklausų </w:t>
      </w:r>
      <w:r>
        <w:rPr>
          <w:iCs/>
          <w:szCs w:val="24"/>
        </w:rPr>
        <w:t xml:space="preserve">formos buvo parengtos ir patvirtintos </w:t>
      </w:r>
      <w:r w:rsidRPr="003F7A91">
        <w:rPr>
          <w:iCs/>
          <w:szCs w:val="24"/>
        </w:rPr>
        <w:t>VVG valdymo organo narių, išdalintos ir surinktos susitikimų su bendruomenėmis me</w:t>
      </w:r>
      <w:r>
        <w:rPr>
          <w:iCs/>
          <w:szCs w:val="24"/>
        </w:rPr>
        <w:t>tu, renginių metu, el. priemonėmis</w:t>
      </w:r>
      <w:r w:rsidRPr="003F7A91">
        <w:rPr>
          <w:iCs/>
          <w:szCs w:val="24"/>
        </w:rPr>
        <w:t xml:space="preserve">. </w:t>
      </w:r>
      <w:r w:rsidRPr="00CD0269">
        <w:rPr>
          <w:rFonts w:eastAsia="Times New Roman"/>
          <w:lang w:eastAsia="lt-LT"/>
        </w:rPr>
        <w:t xml:space="preserve">Apklausoje dalyvavo ir teisingai užpildytas anketas grąžino </w:t>
      </w:r>
      <w:r>
        <w:rPr>
          <w:rFonts w:eastAsia="Times New Roman"/>
          <w:lang w:eastAsia="lt-LT"/>
        </w:rPr>
        <w:t>1247 VVG teritorijos gyventojų (</w:t>
      </w:r>
      <w:r w:rsidRPr="00CD0269">
        <w:rPr>
          <w:rFonts w:eastAsia="Times New Roman"/>
          <w:lang w:eastAsia="lt-LT"/>
        </w:rPr>
        <w:t>701 bendru</w:t>
      </w:r>
      <w:r>
        <w:rPr>
          <w:rFonts w:eastAsia="Times New Roman"/>
          <w:lang w:eastAsia="lt-LT"/>
        </w:rPr>
        <w:t xml:space="preserve">omenių narys, 311 jaunimo ir 235 verslo atstovų). </w:t>
      </w:r>
    </w:p>
    <w:p w14:paraId="58518D39" w14:textId="77777777" w:rsidR="00F33346" w:rsidRDefault="00F33346" w:rsidP="00F33346">
      <w:pPr>
        <w:spacing w:after="0" w:line="240" w:lineRule="auto"/>
        <w:ind w:firstLine="567"/>
        <w:jc w:val="both"/>
        <w:rPr>
          <w:rFonts w:eastAsia="Times New Roman"/>
          <w:lang w:eastAsia="lt-LT"/>
        </w:rPr>
      </w:pPr>
      <w:r>
        <w:rPr>
          <w:b/>
          <w:iCs/>
          <w:szCs w:val="24"/>
        </w:rPr>
        <w:t xml:space="preserve">Seniūnijų grupinių apklausų </w:t>
      </w:r>
      <w:r>
        <w:rPr>
          <w:iCs/>
          <w:szCs w:val="24"/>
        </w:rPr>
        <w:t>metu buvo įtraukti</w:t>
      </w:r>
      <w:r w:rsidRPr="003F7A91">
        <w:rPr>
          <w:iCs/>
          <w:szCs w:val="24"/>
        </w:rPr>
        <w:t xml:space="preserve"> kiekvienos VVG t</w:t>
      </w:r>
      <w:r>
        <w:rPr>
          <w:iCs/>
          <w:szCs w:val="24"/>
        </w:rPr>
        <w:t>eritorijos seniūnijos gyventojai (aktyvistai</w:t>
      </w:r>
      <w:r w:rsidRPr="003F7A91">
        <w:rPr>
          <w:iCs/>
          <w:szCs w:val="24"/>
        </w:rPr>
        <w:t xml:space="preserve">). Apklausos metu buvo išsiaiškintos gyvenimo tendencijos, pasireiškusios per pastaruosius 2-3 metus, svarbiausios ir reikalingiausios vietos plėtros priemonės, buvo nustatytos atskirų teritorijų </w:t>
      </w:r>
      <w:r w:rsidRPr="003F7A91">
        <w:rPr>
          <w:szCs w:val="24"/>
        </w:rPr>
        <w:t xml:space="preserve">problemos (bendros, jaunimo, moterų, socialinės atskirties žmonių), išryškintos vietovių stiprybės, silpnybės, grėsmės ir galimybės, </w:t>
      </w:r>
      <w:r>
        <w:rPr>
          <w:szCs w:val="24"/>
        </w:rPr>
        <w:t xml:space="preserve">suformuotos </w:t>
      </w:r>
      <w:r w:rsidRPr="003F7A91">
        <w:rPr>
          <w:szCs w:val="24"/>
        </w:rPr>
        <w:t xml:space="preserve">vizijos. Seniūnijų susitikimuose dalyvavo seniūnai, bendruomenių pirmininkai, nariai, kiti </w:t>
      </w:r>
      <w:r w:rsidR="00C23498">
        <w:rPr>
          <w:szCs w:val="24"/>
        </w:rPr>
        <w:t xml:space="preserve">VVG </w:t>
      </w:r>
      <w:r w:rsidRPr="003F7A91">
        <w:rPr>
          <w:szCs w:val="24"/>
        </w:rPr>
        <w:t>teritorijos aktyvūs gyventojai, kurie bendrai pasitelkiant diskusijų metodą užpildė apklausos anketas</w:t>
      </w:r>
      <w:r>
        <w:rPr>
          <w:szCs w:val="24"/>
        </w:rPr>
        <w:t>,</w:t>
      </w:r>
      <w:r w:rsidRPr="003F7A91">
        <w:rPr>
          <w:szCs w:val="24"/>
        </w:rPr>
        <w:t xml:space="preserve"> parengtas ir patvirtintas VVG valdymo organo narių.</w:t>
      </w:r>
      <w:r>
        <w:rPr>
          <w:iCs/>
          <w:szCs w:val="24"/>
        </w:rPr>
        <w:t xml:space="preserve"> </w:t>
      </w:r>
      <w:r>
        <w:t xml:space="preserve">Seniūnijų grupių apklausose </w:t>
      </w:r>
      <w:r w:rsidRPr="00D61F11">
        <w:t xml:space="preserve">dalyvavo </w:t>
      </w:r>
      <w:r>
        <w:t>119 gyventojų.</w:t>
      </w:r>
    </w:p>
    <w:p w14:paraId="4BA399E0" w14:textId="77777777" w:rsidR="00F33346" w:rsidRDefault="00F33346" w:rsidP="00F33346">
      <w:pPr>
        <w:spacing w:after="0" w:line="240" w:lineRule="auto"/>
        <w:ind w:firstLine="567"/>
        <w:jc w:val="both"/>
        <w:rPr>
          <w:szCs w:val="24"/>
        </w:rPr>
      </w:pPr>
      <w:r w:rsidRPr="003F7A91">
        <w:rPr>
          <w:szCs w:val="24"/>
        </w:rPr>
        <w:t xml:space="preserve">NVO, privatūs fiziniai ir juridiniai asmenys teikė </w:t>
      </w:r>
      <w:r w:rsidRPr="003F7A91">
        <w:rPr>
          <w:b/>
          <w:szCs w:val="24"/>
        </w:rPr>
        <w:t>projektinius pasiūlymus</w:t>
      </w:r>
      <w:r w:rsidRPr="003F7A91">
        <w:rPr>
          <w:szCs w:val="24"/>
        </w:rPr>
        <w:t>, kurių formas parengė ir patvirtino VVG valdymo organo nariai, ir kurios buvo išdalintos susitikimų su gyventojais, bendruomenėmis, verslininkais, amatininkais metu</w:t>
      </w:r>
      <w:r>
        <w:rPr>
          <w:szCs w:val="24"/>
        </w:rPr>
        <w:t>, el. priemonėmis</w:t>
      </w:r>
      <w:r w:rsidRPr="003F7A91">
        <w:rPr>
          <w:szCs w:val="24"/>
        </w:rPr>
        <w:t>. Iš viso Šilalės VVG gavo 58 projektinius pasiūlymu</w:t>
      </w:r>
      <w:r>
        <w:rPr>
          <w:szCs w:val="24"/>
        </w:rPr>
        <w:t xml:space="preserve">s (16 verslo ir 42 viešuosius), kuriuose </w:t>
      </w:r>
      <w:r w:rsidRPr="003F7A91">
        <w:rPr>
          <w:szCs w:val="24"/>
        </w:rPr>
        <w:t xml:space="preserve">potencialūs projektų pareiškėjai pateikė konkrečius turimų problemų sprendimo būdus, įvardinant galimas sukurti ir išlaikyti darbo vietas, reikiamą projektų lėšų sumą, siektinus rezultatus, tęstinę veiklą ir kt. </w:t>
      </w:r>
    </w:p>
    <w:p w14:paraId="5E52FBDE" w14:textId="77777777" w:rsidR="00735B3D" w:rsidRPr="00BA750E" w:rsidRDefault="00F33346" w:rsidP="00BA750E">
      <w:pPr>
        <w:spacing w:after="0" w:line="240" w:lineRule="auto"/>
        <w:ind w:firstLine="567"/>
        <w:jc w:val="both"/>
        <w:rPr>
          <w:rFonts w:eastAsia="Times New Roman"/>
          <w:szCs w:val="24"/>
          <w:lang w:eastAsia="lt-LT"/>
        </w:rPr>
      </w:pPr>
      <w:r w:rsidRPr="003F7A91">
        <w:rPr>
          <w:rFonts w:eastAsia="Times New Roman"/>
          <w:szCs w:val="24"/>
          <w:lang w:eastAsia="lt-LT"/>
        </w:rPr>
        <w:t xml:space="preserve">Pasitelkiant aukščiau išvardintus tyrimo metodus, buvo surinktas </w:t>
      </w:r>
      <w:r w:rsidRPr="00A85B6B">
        <w:rPr>
          <w:rFonts w:eastAsia="Times New Roman"/>
          <w:b/>
          <w:szCs w:val="24"/>
          <w:lang w:eastAsia="lt-LT"/>
        </w:rPr>
        <w:t>reprezentatyvus</w:t>
      </w:r>
      <w:r w:rsidRPr="003F7A91">
        <w:rPr>
          <w:rFonts w:eastAsia="Times New Roman"/>
          <w:szCs w:val="24"/>
          <w:lang w:eastAsia="lt-LT"/>
        </w:rPr>
        <w:t xml:space="preserve"> skaičius duomenų apie </w:t>
      </w:r>
      <w:r>
        <w:rPr>
          <w:rFonts w:eastAsia="Times New Roman"/>
          <w:szCs w:val="24"/>
          <w:lang w:eastAsia="lt-LT"/>
        </w:rPr>
        <w:t xml:space="preserve">Šilalės VVG teritorijos </w:t>
      </w:r>
      <w:r w:rsidRPr="003F7A91">
        <w:rPr>
          <w:rFonts w:eastAsia="Times New Roman"/>
          <w:szCs w:val="24"/>
          <w:lang w:eastAsia="lt-LT"/>
        </w:rPr>
        <w:t>gyventojų problemas, poreikius</w:t>
      </w:r>
      <w:r>
        <w:rPr>
          <w:rFonts w:eastAsia="Times New Roman"/>
          <w:szCs w:val="24"/>
          <w:lang w:eastAsia="lt-LT"/>
        </w:rPr>
        <w:t xml:space="preserve">, iš viso apklausti 1424 gyventojai (abiejų lyčių, įvairaus išsilavinimo) </w:t>
      </w:r>
      <w:r>
        <w:t xml:space="preserve">iš </w:t>
      </w:r>
      <w:r w:rsidRPr="00D61F11">
        <w:t>visų 13 seniūnij</w:t>
      </w:r>
      <w:r>
        <w:t>ų</w:t>
      </w:r>
      <w:r>
        <w:rPr>
          <w:rFonts w:eastAsia="Times New Roman"/>
          <w:lang w:eastAsia="lt-LT"/>
        </w:rPr>
        <w:t xml:space="preserve">, </w:t>
      </w:r>
      <w:r w:rsidRPr="00CD0269">
        <w:rPr>
          <w:rFonts w:eastAsia="Times New Roman"/>
          <w:lang w:eastAsia="lt-LT"/>
        </w:rPr>
        <w:t xml:space="preserve">todėl </w:t>
      </w:r>
      <w:r>
        <w:rPr>
          <w:rFonts w:eastAsia="Times New Roman"/>
          <w:lang w:eastAsia="lt-LT"/>
        </w:rPr>
        <w:t>tyrimo</w:t>
      </w:r>
      <w:r w:rsidRPr="00CD0269">
        <w:rPr>
          <w:rFonts w:eastAsia="Times New Roman"/>
          <w:lang w:eastAsia="lt-LT"/>
        </w:rPr>
        <w:t xml:space="preserve"> duomenys reprezentuoja visą VVG teritoriją.</w:t>
      </w:r>
      <w:r>
        <w:rPr>
          <w:rFonts w:eastAsia="Times New Roman"/>
          <w:szCs w:val="24"/>
          <w:lang w:eastAsia="lt-LT"/>
        </w:rPr>
        <w:t xml:space="preserve"> </w:t>
      </w:r>
      <w:r w:rsidRPr="00177706">
        <w:rPr>
          <w:b/>
          <w:szCs w:val="24"/>
        </w:rPr>
        <w:t>S</w:t>
      </w:r>
      <w:r>
        <w:rPr>
          <w:szCs w:val="24"/>
        </w:rPr>
        <w:t xml:space="preserve">urinkti tyrimo </w:t>
      </w:r>
      <w:r w:rsidRPr="00177706">
        <w:rPr>
          <w:szCs w:val="24"/>
        </w:rPr>
        <w:t xml:space="preserve">duomenys buvo </w:t>
      </w:r>
      <w:r w:rsidRPr="00A85B6B">
        <w:rPr>
          <w:b/>
          <w:szCs w:val="24"/>
        </w:rPr>
        <w:t xml:space="preserve">suvedami </w:t>
      </w:r>
      <w:r w:rsidRPr="00177706">
        <w:rPr>
          <w:szCs w:val="24"/>
        </w:rPr>
        <w:t>į lai</w:t>
      </w:r>
      <w:r>
        <w:rPr>
          <w:szCs w:val="24"/>
        </w:rPr>
        <w:t>k</w:t>
      </w:r>
      <w:r w:rsidRPr="00177706">
        <w:rPr>
          <w:szCs w:val="24"/>
        </w:rPr>
        <w:t xml:space="preserve">menas, tuomet </w:t>
      </w:r>
      <w:r w:rsidRPr="00A85B6B">
        <w:rPr>
          <w:b/>
          <w:szCs w:val="24"/>
        </w:rPr>
        <w:t>apdorojami</w:t>
      </w:r>
      <w:r w:rsidRPr="00177706">
        <w:rPr>
          <w:szCs w:val="24"/>
        </w:rPr>
        <w:t xml:space="preserve"> naudojant aprašomosios stat</w:t>
      </w:r>
      <w:r>
        <w:rPr>
          <w:szCs w:val="24"/>
        </w:rPr>
        <w:t>i</w:t>
      </w:r>
      <w:r w:rsidRPr="00177706">
        <w:rPr>
          <w:szCs w:val="24"/>
        </w:rPr>
        <w:t xml:space="preserve">stikos metodus: duomenys sugrupuoti, sudaromos dažnių lentelės, procentinė reikšmė. Gyventojų poreikių analizės </w:t>
      </w:r>
      <w:r w:rsidRPr="00A85B6B">
        <w:rPr>
          <w:szCs w:val="24"/>
        </w:rPr>
        <w:t>duomenys pav</w:t>
      </w:r>
      <w:r>
        <w:rPr>
          <w:szCs w:val="24"/>
        </w:rPr>
        <w:t>aizduoti lentelėmis, grafikais</w:t>
      </w:r>
      <w:r w:rsidRPr="00A85B6B">
        <w:rPr>
          <w:szCs w:val="24"/>
        </w:rPr>
        <w:t>, visi rezultatai ir apibendrinimai pateikiami 9</w:t>
      </w:r>
      <w:r>
        <w:rPr>
          <w:szCs w:val="24"/>
        </w:rPr>
        <w:t xml:space="preserve"> priede, papildomi gyventojų poreikių analizės dokumentai pateikiami 10 priede.</w:t>
      </w:r>
    </w:p>
    <w:p w14:paraId="30955728" w14:textId="77777777" w:rsidR="00735B3D" w:rsidRDefault="00735B3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68"/>
        <w:gridCol w:w="8760"/>
      </w:tblGrid>
      <w:tr w:rsidR="00611D48" w14:paraId="511CD159" w14:textId="77777777" w:rsidTr="000807BD">
        <w:tc>
          <w:tcPr>
            <w:tcW w:w="868" w:type="dxa"/>
            <w:shd w:val="clear" w:color="auto" w:fill="FDE9D9" w:themeFill="accent6" w:themeFillTint="33"/>
          </w:tcPr>
          <w:p w14:paraId="6C3D5566" w14:textId="77777777" w:rsidR="00611D48" w:rsidRDefault="00CC4F2A" w:rsidP="00CC4F2A">
            <w:pPr>
              <w:jc w:val="center"/>
            </w:pPr>
            <w:r>
              <w:t>2.3</w:t>
            </w:r>
            <w:r w:rsidR="00611D48">
              <w:t>.</w:t>
            </w:r>
          </w:p>
        </w:tc>
        <w:tc>
          <w:tcPr>
            <w:tcW w:w="8760" w:type="dxa"/>
            <w:shd w:val="clear" w:color="auto" w:fill="FDE9D9" w:themeFill="accent6" w:themeFillTint="33"/>
          </w:tcPr>
          <w:p w14:paraId="080208EB" w14:textId="77777777" w:rsidR="00611D48" w:rsidRDefault="00611D48" w:rsidP="00657416">
            <w:pPr>
              <w:jc w:val="both"/>
            </w:pPr>
            <w:r w:rsidRPr="006827BB">
              <w:t xml:space="preserve">VVG teritorijos </w:t>
            </w:r>
            <w:r w:rsidR="00CC4F2A">
              <w:t>socialinė situacij</w:t>
            </w:r>
            <w:r w:rsidR="003A336C">
              <w:t>a</w:t>
            </w:r>
            <w:r w:rsidRPr="006827BB">
              <w:t xml:space="preserve"> </w:t>
            </w:r>
          </w:p>
        </w:tc>
      </w:tr>
    </w:tbl>
    <w:p w14:paraId="59982317" w14:textId="77777777" w:rsidR="00F33346" w:rsidRDefault="00F33346" w:rsidP="00F33346">
      <w:pPr>
        <w:spacing w:after="0" w:line="240" w:lineRule="auto"/>
        <w:ind w:firstLine="567"/>
        <w:jc w:val="both"/>
        <w:rPr>
          <w:szCs w:val="24"/>
        </w:rPr>
      </w:pPr>
    </w:p>
    <w:p w14:paraId="3C870871" w14:textId="77777777" w:rsidR="00F33346" w:rsidRPr="00144D9F" w:rsidRDefault="00F33346" w:rsidP="00F33346">
      <w:pPr>
        <w:spacing w:after="0" w:line="240" w:lineRule="auto"/>
        <w:ind w:firstLine="567"/>
        <w:jc w:val="both"/>
        <w:rPr>
          <w:color w:val="000000"/>
        </w:rPr>
      </w:pPr>
      <w:r>
        <w:rPr>
          <w:szCs w:val="24"/>
        </w:rPr>
        <w:t>N</w:t>
      </w:r>
      <w:r w:rsidRPr="00FB2848">
        <w:rPr>
          <w:szCs w:val="24"/>
        </w:rPr>
        <w:t>uo 2009</w:t>
      </w:r>
      <w:r>
        <w:rPr>
          <w:szCs w:val="24"/>
        </w:rPr>
        <w:t xml:space="preserve"> iki 2013 m. VVG </w:t>
      </w:r>
      <w:r w:rsidRPr="00FB2848">
        <w:rPr>
          <w:szCs w:val="24"/>
        </w:rPr>
        <w:t xml:space="preserve">teritorijos </w:t>
      </w:r>
      <w:r w:rsidRPr="003A43B4">
        <w:rPr>
          <w:b/>
          <w:szCs w:val="24"/>
        </w:rPr>
        <w:t>gyventojų skaičius</w:t>
      </w:r>
      <w:r w:rsidRPr="00FB2848">
        <w:rPr>
          <w:szCs w:val="24"/>
        </w:rPr>
        <w:t xml:space="preserve"> sumažėjo </w:t>
      </w:r>
      <w:r>
        <w:rPr>
          <w:szCs w:val="24"/>
        </w:rPr>
        <w:t>2</w:t>
      </w:r>
      <w:r w:rsidRPr="00FB2848">
        <w:rPr>
          <w:szCs w:val="24"/>
        </w:rPr>
        <w:t xml:space="preserve">209 </w:t>
      </w:r>
      <w:r>
        <w:rPr>
          <w:szCs w:val="24"/>
        </w:rPr>
        <w:t xml:space="preserve">arba </w:t>
      </w:r>
      <w:r w:rsidRPr="00FB2848">
        <w:rPr>
          <w:szCs w:val="24"/>
        </w:rPr>
        <w:t>9,93 proc.</w:t>
      </w:r>
      <w:r>
        <w:rPr>
          <w:rFonts w:cs="Times New Roman"/>
          <w:szCs w:val="24"/>
        </w:rPr>
        <w:t xml:space="preserve"> </w:t>
      </w:r>
      <w:r>
        <w:rPr>
          <w:szCs w:val="24"/>
        </w:rPr>
        <w:t xml:space="preserve">2011 m. VVG teritorijos gyventojų skaičius buvo 21 028, o 2013 m. – 20 026, t. y. sumažėjo 1002 gyventojais arba 4,76 proc. (žr.4 priedo </w:t>
      </w:r>
      <w:r w:rsidRPr="00FF2CD3">
        <w:rPr>
          <w:szCs w:val="24"/>
        </w:rPr>
        <w:t>lentelė 1)</w:t>
      </w:r>
      <w:r w:rsidRPr="00FF2CD3">
        <w:rPr>
          <w:rFonts w:cs="Times New Roman"/>
          <w:szCs w:val="24"/>
        </w:rPr>
        <w:t xml:space="preserve"> </w:t>
      </w:r>
      <w:r w:rsidRPr="00FF2CD3">
        <w:rPr>
          <w:szCs w:val="24"/>
        </w:rPr>
        <w:t>(</w:t>
      </w:r>
      <w:r w:rsidRPr="00FF2CD3">
        <w:rPr>
          <w:i/>
          <w:szCs w:val="24"/>
        </w:rPr>
        <w:t>R9</w:t>
      </w:r>
      <w:r w:rsidRPr="00FF2CD3">
        <w:rPr>
          <w:szCs w:val="24"/>
        </w:rPr>
        <w:t>).</w:t>
      </w:r>
      <w:r>
        <w:rPr>
          <w:szCs w:val="24"/>
        </w:rPr>
        <w:t xml:space="preserve"> Gyventojų mažėjimo tendencija būdinga visos šalies ir apskrities mastu, tačiau</w:t>
      </w:r>
      <w:r w:rsidRPr="00FB2848">
        <w:rPr>
          <w:rFonts w:cs="Times New Roman"/>
          <w:szCs w:val="24"/>
        </w:rPr>
        <w:t xml:space="preserve"> </w:t>
      </w:r>
      <w:r w:rsidRPr="00FB2848">
        <w:rPr>
          <w:szCs w:val="24"/>
        </w:rPr>
        <w:t xml:space="preserve">VVG </w:t>
      </w:r>
      <w:r>
        <w:rPr>
          <w:szCs w:val="24"/>
        </w:rPr>
        <w:t xml:space="preserve">teritorijos </w:t>
      </w:r>
      <w:r w:rsidRPr="00FB2848">
        <w:rPr>
          <w:szCs w:val="24"/>
        </w:rPr>
        <w:t xml:space="preserve">gyventojų skaičiaus procentinis pokytis </w:t>
      </w:r>
      <w:r>
        <w:rPr>
          <w:szCs w:val="24"/>
        </w:rPr>
        <w:t>2009 - 2013 m. ir 2011 - 2013 m. laikotarpiais buvo</w:t>
      </w:r>
      <w:r w:rsidRPr="00FB2848">
        <w:rPr>
          <w:szCs w:val="24"/>
        </w:rPr>
        <w:t xml:space="preserve"> didesnis </w:t>
      </w:r>
      <w:r>
        <w:rPr>
          <w:szCs w:val="24"/>
        </w:rPr>
        <w:t xml:space="preserve">už šalies ir </w:t>
      </w:r>
      <w:r w:rsidRPr="00FB2848">
        <w:rPr>
          <w:szCs w:val="24"/>
        </w:rPr>
        <w:t>apskrities</w:t>
      </w:r>
      <w:r>
        <w:rPr>
          <w:szCs w:val="24"/>
        </w:rPr>
        <w:t xml:space="preserve"> </w:t>
      </w:r>
      <w:r w:rsidRPr="00FF2CD3">
        <w:rPr>
          <w:szCs w:val="24"/>
        </w:rPr>
        <w:t>rodiklius (</w:t>
      </w:r>
      <w:r w:rsidRPr="00FF2CD3">
        <w:rPr>
          <w:i/>
          <w:szCs w:val="24"/>
        </w:rPr>
        <w:t>R10</w:t>
      </w:r>
      <w:r w:rsidRPr="00FF2CD3">
        <w:rPr>
          <w:szCs w:val="24"/>
        </w:rPr>
        <w:t>).</w:t>
      </w:r>
      <w:r>
        <w:rPr>
          <w:szCs w:val="24"/>
        </w:rPr>
        <w:t xml:space="preserve"> </w:t>
      </w:r>
      <w:r w:rsidRPr="00461B53">
        <w:rPr>
          <w:rFonts w:cs="Times New Roman"/>
          <w:szCs w:val="24"/>
        </w:rPr>
        <w:t xml:space="preserve">Pagrindinės </w:t>
      </w:r>
      <w:r w:rsidRPr="00461B53">
        <w:rPr>
          <w:rFonts w:cs="Times New Roman"/>
          <w:szCs w:val="24"/>
        </w:rPr>
        <w:lastRenderedPageBreak/>
        <w:t xml:space="preserve">gyventojų skaičiaus mažėjimo priežastys – </w:t>
      </w:r>
      <w:r w:rsidRPr="003A43B4">
        <w:rPr>
          <w:rFonts w:cs="Times New Roman"/>
          <w:b/>
          <w:szCs w:val="24"/>
        </w:rPr>
        <w:t>neigiama natūrali gyventojų kaita</w:t>
      </w:r>
      <w:r>
        <w:rPr>
          <w:rFonts w:cs="Times New Roman"/>
          <w:szCs w:val="24"/>
        </w:rPr>
        <w:t xml:space="preserve"> </w:t>
      </w:r>
      <w:r>
        <w:rPr>
          <w:rFonts w:cs="Times New Roman"/>
          <w:color w:val="000000"/>
          <w:szCs w:val="24"/>
        </w:rPr>
        <w:t>(mirtingumas viršija gimstamumą)</w:t>
      </w:r>
      <w:r>
        <w:rPr>
          <w:rFonts w:cs="Times New Roman"/>
          <w:szCs w:val="24"/>
        </w:rPr>
        <w:t xml:space="preserve"> ir </w:t>
      </w:r>
      <w:r w:rsidRPr="003A43B4">
        <w:rPr>
          <w:rFonts w:cs="Times New Roman"/>
          <w:b/>
          <w:szCs w:val="24"/>
        </w:rPr>
        <w:t>neigiamas migracijos saldo</w:t>
      </w:r>
      <w:r>
        <w:rPr>
          <w:rFonts w:cs="Times New Roman"/>
          <w:b/>
          <w:szCs w:val="24"/>
        </w:rPr>
        <w:t xml:space="preserve"> </w:t>
      </w:r>
      <w:r w:rsidRPr="00FF2CD3">
        <w:rPr>
          <w:rFonts w:cs="Times New Roman"/>
          <w:szCs w:val="24"/>
        </w:rPr>
        <w:t>(išvykstantys viršija atvykstančius)</w:t>
      </w:r>
      <w:r>
        <w:rPr>
          <w:rFonts w:cs="Times New Roman"/>
          <w:szCs w:val="24"/>
        </w:rPr>
        <w:t xml:space="preserve">. </w:t>
      </w:r>
      <w:r>
        <w:t xml:space="preserve">Analizuojant </w:t>
      </w:r>
      <w:r w:rsidRPr="00D82EC6">
        <w:t>nat</w:t>
      </w:r>
      <w:r>
        <w:t xml:space="preserve">ūralios kaitos dinamiką </w:t>
      </w:r>
      <w:r w:rsidRPr="00D82EC6">
        <w:t>VVG teritorijoje 201</w:t>
      </w:r>
      <w:r>
        <w:t>1 -2013 m., pastebima</w:t>
      </w:r>
      <w:r w:rsidRPr="00D82EC6">
        <w:t xml:space="preserve">, </w:t>
      </w:r>
      <w:r>
        <w:t xml:space="preserve">kad gimusiųjų skaičius išlaikė labai nežymias </w:t>
      </w:r>
      <w:r w:rsidRPr="00D82EC6">
        <w:t>didėjimo tendencijas: gimusiųjų per m</w:t>
      </w:r>
      <w:r>
        <w:t>etus skaičius</w:t>
      </w:r>
      <w:r w:rsidRPr="00D82EC6">
        <w:t xml:space="preserve"> išaugo nuo 242 iki 243 (0,41 </w:t>
      </w:r>
      <w:r w:rsidRPr="00FF2CD3">
        <w:t>proc.)</w:t>
      </w:r>
      <w:r>
        <w:t xml:space="preserve">, o mirusiųjų </w:t>
      </w:r>
      <w:r w:rsidRPr="00D82EC6">
        <w:t xml:space="preserve">skaičius padidėjo nuo 305 (2011 m.) </w:t>
      </w:r>
      <w:r w:rsidRPr="00FF2CD3">
        <w:t>iki 308 (2013 m.) arba 1 proc</w:t>
      </w:r>
      <w:r>
        <w:t>.</w:t>
      </w:r>
      <w:r w:rsidR="009F6590">
        <w:rPr>
          <w:rStyle w:val="Puslapioinaosnuoroda"/>
        </w:rPr>
        <w:footnoteReference w:id="5"/>
      </w:r>
      <w:r>
        <w:t xml:space="preserve">, </w:t>
      </w:r>
      <w:r w:rsidRPr="00FF2CD3">
        <w:rPr>
          <w:rFonts w:cs="Times New Roman"/>
          <w:color w:val="000000"/>
          <w:szCs w:val="24"/>
        </w:rPr>
        <w:t>dažniausia mirtingumo priežastis – kraujotakos sistemos ligos</w:t>
      </w:r>
      <w:r w:rsidRPr="00FF2CD3">
        <w:rPr>
          <w:rStyle w:val="Puslapioinaosnuoroda"/>
          <w:rFonts w:cs="Times New Roman"/>
          <w:color w:val="000000"/>
          <w:szCs w:val="24"/>
        </w:rPr>
        <w:footnoteReference w:id="6"/>
      </w:r>
      <w:r>
        <w:rPr>
          <w:rFonts w:cs="Times New Roman"/>
          <w:color w:val="000000"/>
          <w:szCs w:val="24"/>
        </w:rPr>
        <w:t xml:space="preserve"> </w:t>
      </w:r>
      <w:r w:rsidRPr="00FF2CD3">
        <w:t>(</w:t>
      </w:r>
      <w:r w:rsidRPr="00FF2CD3">
        <w:rPr>
          <w:i/>
        </w:rPr>
        <w:t>R11</w:t>
      </w:r>
      <w:r w:rsidRPr="00FF2CD3">
        <w:t>)</w:t>
      </w:r>
      <w:r>
        <w:t>.</w:t>
      </w:r>
      <w:r>
        <w:rPr>
          <w:rFonts w:cs="Times New Roman"/>
          <w:color w:val="000000"/>
          <w:szCs w:val="24"/>
        </w:rPr>
        <w:t xml:space="preserve"> 1</w:t>
      </w:r>
      <w:r w:rsidRPr="00D91725">
        <w:rPr>
          <w:rFonts w:cs="Times New Roman"/>
          <w:color w:val="000000"/>
          <w:szCs w:val="24"/>
        </w:rPr>
        <w:t>000</w:t>
      </w:r>
      <w:r>
        <w:rPr>
          <w:rFonts w:cs="Times New Roman"/>
          <w:color w:val="000000"/>
          <w:szCs w:val="24"/>
        </w:rPr>
        <w:t xml:space="preserve">-čiui </w:t>
      </w:r>
      <w:r w:rsidRPr="00D91725">
        <w:rPr>
          <w:rFonts w:cs="Times New Roman"/>
          <w:color w:val="000000"/>
          <w:szCs w:val="24"/>
        </w:rPr>
        <w:t>VVG teritorijos gy</w:t>
      </w:r>
      <w:r>
        <w:rPr>
          <w:rFonts w:cs="Times New Roman"/>
          <w:color w:val="000000"/>
          <w:szCs w:val="24"/>
        </w:rPr>
        <w:t xml:space="preserve">ventojų tenkantis </w:t>
      </w:r>
      <w:r w:rsidRPr="003A43B4">
        <w:rPr>
          <w:rFonts w:cs="Times New Roman"/>
          <w:b/>
          <w:color w:val="000000"/>
          <w:szCs w:val="24"/>
        </w:rPr>
        <w:t>gimusiųjų skaičius išaugo</w:t>
      </w:r>
      <w:r>
        <w:rPr>
          <w:rFonts w:cs="Times New Roman"/>
          <w:color w:val="000000"/>
          <w:szCs w:val="24"/>
        </w:rPr>
        <w:t xml:space="preserve"> nuo 11,5 iki 12,13 gimusiųjų, kai šalyje sumažėjo nuo 11,26 iki 10,06, apskrityje sumažėjo nuo 11,13 iki 10,24 (žr.5 priedo pav.5), </w:t>
      </w:r>
      <w:r w:rsidRPr="00FF2CD3">
        <w:rPr>
          <w:rFonts w:cs="Times New Roman"/>
          <w:color w:val="000000"/>
          <w:szCs w:val="24"/>
        </w:rPr>
        <w:t>tačiau augimas lemiamas ir spartesnio gyventojų skaičiaus mažėjimo palyginus su šal</w:t>
      </w:r>
      <w:r>
        <w:rPr>
          <w:rFonts w:cs="Times New Roman"/>
          <w:color w:val="000000"/>
          <w:szCs w:val="24"/>
        </w:rPr>
        <w:t xml:space="preserve">ies ir apskrities teritorijomis </w:t>
      </w:r>
      <w:r w:rsidRPr="00FF2CD3">
        <w:rPr>
          <w:rFonts w:cs="Times New Roman"/>
          <w:color w:val="000000"/>
          <w:szCs w:val="24"/>
        </w:rPr>
        <w:t>(</w:t>
      </w:r>
      <w:r w:rsidRPr="00FF2CD3">
        <w:rPr>
          <w:rFonts w:cs="Times New Roman"/>
          <w:i/>
          <w:color w:val="000000"/>
          <w:szCs w:val="24"/>
        </w:rPr>
        <w:t>R12</w:t>
      </w:r>
      <w:r w:rsidRPr="00FF2CD3">
        <w:rPr>
          <w:rFonts w:cs="Times New Roman"/>
          <w:color w:val="000000"/>
          <w:szCs w:val="24"/>
        </w:rPr>
        <w:t>).</w:t>
      </w:r>
      <w:r>
        <w:rPr>
          <w:rFonts w:cs="Times New Roman"/>
          <w:color w:val="000000"/>
          <w:szCs w:val="24"/>
        </w:rPr>
        <w:t xml:space="preserve"> </w:t>
      </w:r>
      <w:r w:rsidRPr="00FF2CD3">
        <w:t>Lyginamuoju laikotarpiu n</w:t>
      </w:r>
      <w:r w:rsidRPr="00FF2CD3">
        <w:rPr>
          <w:color w:val="000000"/>
        </w:rPr>
        <w:t>eigiama natūrali gyventojų kaita didėjo ir šal</w:t>
      </w:r>
      <w:r>
        <w:rPr>
          <w:color w:val="000000"/>
        </w:rPr>
        <w:t>yje (75 proc. augimas), ir</w:t>
      </w:r>
      <w:r w:rsidRPr="00FF2CD3">
        <w:rPr>
          <w:color w:val="000000"/>
        </w:rPr>
        <w:t xml:space="preserve"> </w:t>
      </w:r>
      <w:r>
        <w:rPr>
          <w:color w:val="000000"/>
        </w:rPr>
        <w:t>apskrityje (32 proc. augimas), ir Šilalės VVG teritorijoje (3 proc. augimas</w:t>
      </w:r>
      <w:r w:rsidRPr="00B40470">
        <w:rPr>
          <w:color w:val="000000"/>
        </w:rPr>
        <w:t xml:space="preserve">) </w:t>
      </w:r>
      <w:r>
        <w:rPr>
          <w:color w:val="000000"/>
        </w:rPr>
        <w:t xml:space="preserve">(žr.4 priedo </w:t>
      </w:r>
      <w:r w:rsidRPr="00B40470">
        <w:rPr>
          <w:color w:val="000000"/>
        </w:rPr>
        <w:t>lentelė 2)</w:t>
      </w:r>
      <w:r>
        <w:rPr>
          <w:color w:val="000000"/>
        </w:rPr>
        <w:t xml:space="preserve">. Nors Šilalės VVG teritorijoje neigiama natūrali kaita augo lėčiausiai, </w:t>
      </w:r>
      <w:r w:rsidRPr="00B40470">
        <w:rPr>
          <w:color w:val="000000"/>
        </w:rPr>
        <w:t>pagal neigiamą natūralią kaitą, tenkančią 1</w:t>
      </w:r>
      <w:r>
        <w:rPr>
          <w:color w:val="000000"/>
        </w:rPr>
        <w:t xml:space="preserve">000-čiui </w:t>
      </w:r>
      <w:r w:rsidRPr="00B40470">
        <w:rPr>
          <w:color w:val="000000"/>
        </w:rPr>
        <w:t>gyvento</w:t>
      </w:r>
      <w:r w:rsidRPr="008267FE">
        <w:rPr>
          <w:color w:val="000000"/>
        </w:rPr>
        <w:t xml:space="preserve">jų, </w:t>
      </w:r>
      <w:r>
        <w:rPr>
          <w:color w:val="000000"/>
        </w:rPr>
        <w:t xml:space="preserve">2011 m. </w:t>
      </w:r>
      <w:r w:rsidRPr="002D7261">
        <w:rPr>
          <w:color w:val="000000"/>
        </w:rPr>
        <w:t>VVG teritorijos</w:t>
      </w:r>
      <w:r w:rsidRPr="008267FE">
        <w:rPr>
          <w:color w:val="000000"/>
        </w:rPr>
        <w:t xml:space="preserve"> </w:t>
      </w:r>
      <w:r>
        <w:t>rodiklis (-3) buvo didesnis už šalies (-2,18) ir mažesnis už apskrities (-4,17), kai 2013 m. Šilalės VVG rodiklis (-3,25) buvo mažesnis ir už šalies (-3,91), ir už ap</w:t>
      </w:r>
      <w:r w:rsidR="004256B6">
        <w:t>sk</w:t>
      </w:r>
      <w:r>
        <w:t xml:space="preserve">rities (-5,74) rodiklius. </w:t>
      </w:r>
      <w:r>
        <w:rPr>
          <w:color w:val="000000"/>
        </w:rPr>
        <w:t xml:space="preserve">Tačiau Šilalės </w:t>
      </w:r>
      <w:r w:rsidRPr="003A43B4">
        <w:rPr>
          <w:color w:val="000000"/>
        </w:rPr>
        <w:t>VVG teritorijoje išlieka neigiama natūrali gy</w:t>
      </w:r>
      <w:r>
        <w:rPr>
          <w:color w:val="000000"/>
        </w:rPr>
        <w:t>ve</w:t>
      </w:r>
      <w:r w:rsidRPr="003A43B4">
        <w:rPr>
          <w:color w:val="000000"/>
        </w:rPr>
        <w:t>ntojų kaita, kuri</w:t>
      </w:r>
      <w:r w:rsidRPr="003A43B4">
        <w:t xml:space="preserve"> lemia </w:t>
      </w:r>
      <w:r w:rsidRPr="003A43B4">
        <w:rPr>
          <w:b/>
        </w:rPr>
        <w:t>gyventojų</w:t>
      </w:r>
      <w:r>
        <w:t xml:space="preserve"> </w:t>
      </w:r>
      <w:r w:rsidRPr="003A43B4">
        <w:rPr>
          <w:b/>
        </w:rPr>
        <w:t>senėjimo tendenciją</w:t>
      </w:r>
      <w:r>
        <w:rPr>
          <w:b/>
        </w:rPr>
        <w:t xml:space="preserve"> </w:t>
      </w:r>
      <w:r w:rsidRPr="00FF2CD3">
        <w:rPr>
          <w:rFonts w:cs="Times New Roman"/>
          <w:color w:val="000000"/>
          <w:szCs w:val="24"/>
        </w:rPr>
        <w:t>(</w:t>
      </w:r>
      <w:r w:rsidRPr="00FF2CD3">
        <w:rPr>
          <w:rFonts w:cs="Times New Roman"/>
          <w:i/>
          <w:color w:val="000000"/>
          <w:szCs w:val="24"/>
        </w:rPr>
        <w:t>R13</w:t>
      </w:r>
      <w:r>
        <w:rPr>
          <w:rFonts w:cs="Times New Roman"/>
          <w:color w:val="000000"/>
          <w:szCs w:val="24"/>
        </w:rPr>
        <w:t>)</w:t>
      </w:r>
      <w:r w:rsidRPr="003A43B4">
        <w:t xml:space="preserve">, stipriai </w:t>
      </w:r>
      <w:r w:rsidRPr="00144D9F">
        <w:t>išryškėjančią gyventojų poreikių analizės rezultatuose, t. y. senėjanti kaimo vietovių demografija lemia tai, kad jaunimui kaimo vietovės tampa vis mažiau patrauklesnės gyventi ir dirbti (9 priedas) (</w:t>
      </w:r>
      <w:r w:rsidRPr="00144D9F">
        <w:rPr>
          <w:i/>
          <w:color w:val="000000"/>
        </w:rPr>
        <w:t>R14</w:t>
      </w:r>
      <w:r w:rsidRPr="00144D9F">
        <w:rPr>
          <w:color w:val="000000"/>
        </w:rPr>
        <w:t>).</w:t>
      </w:r>
    </w:p>
    <w:p w14:paraId="235B9DC9" w14:textId="77777777" w:rsidR="00F33346" w:rsidRPr="00144D9F" w:rsidRDefault="00F33346" w:rsidP="00F33346">
      <w:pPr>
        <w:spacing w:after="0" w:line="240" w:lineRule="auto"/>
        <w:ind w:firstLine="567"/>
        <w:jc w:val="both"/>
        <w:rPr>
          <w:rFonts w:cs="Times New Roman"/>
          <w:szCs w:val="24"/>
        </w:rPr>
      </w:pPr>
      <w:r w:rsidRPr="00144D9F">
        <w:rPr>
          <w:rFonts w:cs="Times New Roman"/>
          <w:szCs w:val="24"/>
        </w:rPr>
        <w:t xml:space="preserve">Nepalankia aplinkybe gyventojų skaičiaus kaitos tendencijoms VVG teritorijoje išlieka </w:t>
      </w:r>
      <w:r w:rsidRPr="00144D9F">
        <w:rPr>
          <w:rFonts w:cs="Times New Roman"/>
          <w:b/>
          <w:szCs w:val="24"/>
        </w:rPr>
        <w:t>neigiamas migracijos saldo</w:t>
      </w:r>
      <w:r w:rsidRPr="00144D9F">
        <w:rPr>
          <w:rFonts w:cs="Times New Roman"/>
          <w:szCs w:val="24"/>
        </w:rPr>
        <w:t xml:space="preserve">. Nuo 2011 iki 2013 m. </w:t>
      </w:r>
      <w:r w:rsidRPr="00144D9F">
        <w:rPr>
          <w:rFonts w:cs="Times New Roman"/>
          <w:color w:val="000000"/>
          <w:szCs w:val="24"/>
        </w:rPr>
        <w:t>neto vidaus ir tarptautinė migracija išliko neigiama ir VVG teritorijoje (-</w:t>
      </w:r>
      <w:r>
        <w:rPr>
          <w:rFonts w:cs="Times New Roman"/>
          <w:color w:val="000000"/>
          <w:szCs w:val="24"/>
        </w:rPr>
        <w:t xml:space="preserve"> </w:t>
      </w:r>
      <w:r w:rsidRPr="00144D9F">
        <w:rPr>
          <w:rFonts w:cs="Times New Roman"/>
          <w:color w:val="000000"/>
          <w:szCs w:val="24"/>
        </w:rPr>
        <w:t>405 2011 m., -</w:t>
      </w:r>
      <w:r>
        <w:rPr>
          <w:rFonts w:cs="Times New Roman"/>
          <w:color w:val="000000"/>
          <w:szCs w:val="24"/>
        </w:rPr>
        <w:t xml:space="preserve"> </w:t>
      </w:r>
      <w:r w:rsidR="00BA750E">
        <w:rPr>
          <w:rFonts w:cs="Times New Roman"/>
          <w:color w:val="000000"/>
          <w:szCs w:val="24"/>
        </w:rPr>
        <w:t>224 2013 m.), ir šalyje</w:t>
      </w:r>
      <w:r w:rsidRPr="00144D9F">
        <w:rPr>
          <w:rFonts w:cs="Times New Roman"/>
          <w:color w:val="000000"/>
          <w:szCs w:val="24"/>
        </w:rPr>
        <w:t xml:space="preserve"> (-</w:t>
      </w:r>
      <w:r>
        <w:rPr>
          <w:rFonts w:cs="Times New Roman"/>
          <w:color w:val="000000"/>
          <w:szCs w:val="24"/>
        </w:rPr>
        <w:t xml:space="preserve"> </w:t>
      </w:r>
      <w:r w:rsidRPr="00144D9F">
        <w:rPr>
          <w:rFonts w:cs="Times New Roman"/>
          <w:color w:val="000000"/>
          <w:szCs w:val="24"/>
        </w:rPr>
        <w:t>38178 2011 m., -</w:t>
      </w:r>
      <w:r>
        <w:rPr>
          <w:rFonts w:cs="Times New Roman"/>
          <w:color w:val="000000"/>
          <w:szCs w:val="24"/>
        </w:rPr>
        <w:t xml:space="preserve"> </w:t>
      </w:r>
      <w:r w:rsidRPr="00144D9F">
        <w:rPr>
          <w:rFonts w:cs="Times New Roman"/>
          <w:color w:val="000000"/>
          <w:szCs w:val="24"/>
        </w:rPr>
        <w:t>16807 2013 m.), ir apskrityje (-</w:t>
      </w:r>
      <w:r>
        <w:rPr>
          <w:rFonts w:cs="Times New Roman"/>
          <w:color w:val="000000"/>
          <w:szCs w:val="24"/>
        </w:rPr>
        <w:t xml:space="preserve"> </w:t>
      </w:r>
      <w:r w:rsidRPr="00144D9F">
        <w:rPr>
          <w:rFonts w:cs="Times New Roman"/>
          <w:color w:val="000000"/>
          <w:szCs w:val="24"/>
        </w:rPr>
        <w:t>1730 2011 m., -</w:t>
      </w:r>
      <w:r>
        <w:rPr>
          <w:rFonts w:cs="Times New Roman"/>
          <w:color w:val="000000"/>
          <w:szCs w:val="24"/>
        </w:rPr>
        <w:t xml:space="preserve"> </w:t>
      </w:r>
      <w:r w:rsidRPr="00144D9F">
        <w:rPr>
          <w:rFonts w:cs="Times New Roman"/>
          <w:color w:val="000000"/>
          <w:szCs w:val="24"/>
        </w:rPr>
        <w:t>1102 2013 m.)</w:t>
      </w:r>
      <w:r w:rsidRPr="00144D9F">
        <w:rPr>
          <w:szCs w:val="24"/>
        </w:rPr>
        <w:t xml:space="preserve"> (žr.4 priedo lentelė 3)</w:t>
      </w:r>
      <w:r>
        <w:rPr>
          <w:szCs w:val="24"/>
        </w:rPr>
        <w:t xml:space="preserve">. </w:t>
      </w:r>
      <w:r w:rsidRPr="00144D9F">
        <w:rPr>
          <w:rFonts w:cs="Times New Roman"/>
          <w:color w:val="000000"/>
          <w:szCs w:val="24"/>
        </w:rPr>
        <w:t>VVG teritorijoje tarptautinė neigiama neto migracija mažėjo didesniais tempais (74,88 proc.) nei šalies (55,98 proc. mažėjimas) ir apskrities mastu (63,07 proc. mažėjimas)</w:t>
      </w:r>
      <w:r w:rsidRPr="00144D9F">
        <w:rPr>
          <w:rFonts w:cs="Times New Roman"/>
          <w:szCs w:val="24"/>
        </w:rPr>
        <w:t xml:space="preserve">, o </w:t>
      </w:r>
      <w:r w:rsidRPr="00144D9F">
        <w:rPr>
          <w:rFonts w:cs="Times New Roman"/>
          <w:color w:val="000000"/>
          <w:szCs w:val="24"/>
        </w:rPr>
        <w:t>vidaus neto migracija sumažėjo 13,13 proc., kai apskrities mastu išaugo 33,61 proc.</w:t>
      </w:r>
      <w:r w:rsidRPr="00144D9F">
        <w:rPr>
          <w:rFonts w:cs="Times New Roman"/>
          <w:szCs w:val="24"/>
        </w:rPr>
        <w:t xml:space="preserve"> </w:t>
      </w:r>
      <w:r>
        <w:rPr>
          <w:rFonts w:cs="Times New Roman"/>
          <w:szCs w:val="24"/>
        </w:rPr>
        <w:t>Tuo tarpu neigiama gyventojų kaita (natūrali kaita ir neto migracija), tenkanti 1000-iui gyventojų, 2011 m. Šilalės VVG</w:t>
      </w:r>
      <w:r w:rsidR="00C23498">
        <w:rPr>
          <w:rFonts w:cs="Times New Roman"/>
          <w:szCs w:val="24"/>
        </w:rPr>
        <w:t xml:space="preserve"> teritorijoje</w:t>
      </w:r>
      <w:r>
        <w:rPr>
          <w:rFonts w:cs="Times New Roman"/>
          <w:szCs w:val="24"/>
        </w:rPr>
        <w:t xml:space="preserve"> (-22) viršijo šalies (-15) ir apskrities (-19) rodiklius, 2013 m. Šilalės VVG </w:t>
      </w:r>
      <w:r w:rsidR="00C23498">
        <w:rPr>
          <w:rFonts w:cs="Times New Roman"/>
          <w:szCs w:val="24"/>
        </w:rPr>
        <w:t xml:space="preserve">teritorijoje </w:t>
      </w:r>
      <w:r>
        <w:rPr>
          <w:rFonts w:cs="Times New Roman"/>
          <w:szCs w:val="24"/>
        </w:rPr>
        <w:t xml:space="preserve">neigiama </w:t>
      </w:r>
      <w:r w:rsidR="00BA750E">
        <w:rPr>
          <w:rFonts w:cs="Times New Roman"/>
          <w:szCs w:val="24"/>
        </w:rPr>
        <w:t xml:space="preserve">gyventojų </w:t>
      </w:r>
      <w:r>
        <w:rPr>
          <w:rFonts w:cs="Times New Roman"/>
          <w:szCs w:val="24"/>
        </w:rPr>
        <w:t>kaita (-15) sumažėjo 21 proc., tačiau viršijo šalies rodiklį (-10). Lyginant migracijos rodiklius, tenkančius 1000-iui gyventojų, Šilalės VVG teritorijoje 2011 m. vidaus ir tarptautinė neto migracijos rodiklis (-19) viršijo šalies (-15) ir apskrities (-15) rodiklius, 2013 m. Šilalės VVG teritorijoje 1000-iui gyventojų tenkanti neigiama neto migracija buvo lygi 12, kai šalyje – 10, apskrityje – 10, t.</w:t>
      </w:r>
      <w:r w:rsidR="004256B6">
        <w:rPr>
          <w:rFonts w:cs="Times New Roman"/>
          <w:szCs w:val="24"/>
        </w:rPr>
        <w:t xml:space="preserve"> </w:t>
      </w:r>
      <w:r>
        <w:rPr>
          <w:rFonts w:cs="Times New Roman"/>
          <w:szCs w:val="24"/>
        </w:rPr>
        <w:t xml:space="preserve">y. viršijo apskrities ir šalies rodiklius 20 proc. </w:t>
      </w:r>
      <w:r w:rsidRPr="00144D9F">
        <w:rPr>
          <w:rFonts w:cs="Times New Roman"/>
          <w:szCs w:val="24"/>
        </w:rPr>
        <w:t>(žr.5 priedo pav.6)</w:t>
      </w:r>
      <w:r w:rsidRPr="001F6AF1">
        <w:rPr>
          <w:szCs w:val="24"/>
        </w:rPr>
        <w:t xml:space="preserve"> </w:t>
      </w:r>
      <w:r>
        <w:rPr>
          <w:szCs w:val="24"/>
        </w:rPr>
        <w:t>(</w:t>
      </w:r>
      <w:r w:rsidRPr="00A865F5">
        <w:rPr>
          <w:i/>
          <w:szCs w:val="24"/>
        </w:rPr>
        <w:t>R15</w:t>
      </w:r>
      <w:r>
        <w:rPr>
          <w:szCs w:val="24"/>
        </w:rPr>
        <w:t>)</w:t>
      </w:r>
      <w:r>
        <w:rPr>
          <w:rFonts w:cs="Times New Roman"/>
          <w:szCs w:val="24"/>
        </w:rPr>
        <w:t xml:space="preserve">. </w:t>
      </w:r>
      <w:r w:rsidRPr="00144D9F">
        <w:rPr>
          <w:rFonts w:cs="Times New Roman"/>
          <w:szCs w:val="24"/>
        </w:rPr>
        <w:t xml:space="preserve">Neigiamas migracijos saldo rodo mažėjantį </w:t>
      </w:r>
      <w:r w:rsidR="00C23498">
        <w:rPr>
          <w:rFonts w:cs="Times New Roman"/>
          <w:szCs w:val="24"/>
        </w:rPr>
        <w:t xml:space="preserve">VVG </w:t>
      </w:r>
      <w:r w:rsidRPr="00144D9F">
        <w:rPr>
          <w:rFonts w:cs="Times New Roman"/>
          <w:szCs w:val="24"/>
        </w:rPr>
        <w:t>teritorijos demografinį potencialą, kas lemia mažėjančias galimybes pritraukti daugiau darbo jėgos ir užtikrinti ekonomikos augimą ateityje.</w:t>
      </w:r>
      <w:r w:rsidRPr="000375DD">
        <w:rPr>
          <w:rFonts w:cs="Times New Roman"/>
          <w:szCs w:val="24"/>
        </w:rPr>
        <w:t xml:space="preserve"> </w:t>
      </w:r>
      <w:r w:rsidRPr="00144D9F">
        <w:rPr>
          <w:rFonts w:cs="Times New Roman"/>
          <w:szCs w:val="24"/>
        </w:rPr>
        <w:t>Kaip rodo gyventojų poreikių analizė, sprendimui išvykti iš kaimo, ypač jaunų žmonių tarpe, pirmiausiai įtaką daro mažos darbo galimybės ir mažos pajamos kaime, taip pat mažas užimtumo priemonių pasirinkimas. Jaun</w:t>
      </w:r>
      <w:r w:rsidR="000178CE">
        <w:rPr>
          <w:rFonts w:cs="Times New Roman"/>
          <w:szCs w:val="24"/>
        </w:rPr>
        <w:t>ų</w:t>
      </w:r>
      <w:r w:rsidRPr="00144D9F">
        <w:rPr>
          <w:rFonts w:cs="Times New Roman"/>
          <w:szCs w:val="24"/>
        </w:rPr>
        <w:t xml:space="preserve"> </w:t>
      </w:r>
      <w:r w:rsidR="000178CE">
        <w:rPr>
          <w:rFonts w:cs="Times New Roman"/>
          <w:szCs w:val="24"/>
        </w:rPr>
        <w:t xml:space="preserve">žmonių </w:t>
      </w:r>
      <w:r w:rsidRPr="00144D9F">
        <w:rPr>
          <w:rFonts w:cs="Times New Roman"/>
          <w:szCs w:val="24"/>
        </w:rPr>
        <w:t>iki 40 metų išvykimas iš</w:t>
      </w:r>
      <w:r w:rsidR="00C23498">
        <w:rPr>
          <w:rFonts w:cs="Times New Roman"/>
          <w:szCs w:val="24"/>
        </w:rPr>
        <w:t xml:space="preserve"> VVG</w:t>
      </w:r>
      <w:r w:rsidRPr="00144D9F">
        <w:rPr>
          <w:rFonts w:cs="Times New Roman"/>
          <w:szCs w:val="24"/>
        </w:rPr>
        <w:t xml:space="preserve"> teritorijos įvardinama</w:t>
      </w:r>
      <w:r w:rsidR="004A3D9B">
        <w:rPr>
          <w:rFonts w:cs="Times New Roman"/>
          <w:szCs w:val="24"/>
        </w:rPr>
        <w:t>s</w:t>
      </w:r>
      <w:r w:rsidRPr="00144D9F">
        <w:rPr>
          <w:rFonts w:cs="Times New Roman"/>
          <w:szCs w:val="24"/>
        </w:rPr>
        <w:t xml:space="preserve"> kaip viena svarbiausių</w:t>
      </w:r>
      <w:r w:rsidR="00C23498">
        <w:rPr>
          <w:rFonts w:cs="Times New Roman"/>
          <w:szCs w:val="24"/>
        </w:rPr>
        <w:t xml:space="preserve"> VVG</w:t>
      </w:r>
      <w:r w:rsidRPr="00144D9F">
        <w:rPr>
          <w:rFonts w:cs="Times New Roman"/>
          <w:szCs w:val="24"/>
        </w:rPr>
        <w:t xml:space="preserve"> teritorijos s</w:t>
      </w:r>
      <w:r w:rsidR="007A44A8">
        <w:rPr>
          <w:rFonts w:cs="Times New Roman"/>
          <w:szCs w:val="24"/>
        </w:rPr>
        <w:t>ilpnybių, o emigracijos spartėji</w:t>
      </w:r>
      <w:r w:rsidRPr="00144D9F">
        <w:rPr>
          <w:rFonts w:cs="Times New Roman"/>
          <w:szCs w:val="24"/>
        </w:rPr>
        <w:t xml:space="preserve">mas, lemiantis didėjantį gyventojų mažėjimą, darbo jėgos mažėjimą, įžvelgiamas kaip viena pagrindinių </w:t>
      </w:r>
      <w:r w:rsidR="00C23498">
        <w:rPr>
          <w:rFonts w:cs="Times New Roman"/>
          <w:szCs w:val="24"/>
        </w:rPr>
        <w:t xml:space="preserve">VVG </w:t>
      </w:r>
      <w:r w:rsidRPr="00144D9F">
        <w:rPr>
          <w:rFonts w:cs="Times New Roman"/>
          <w:szCs w:val="24"/>
        </w:rPr>
        <w:t xml:space="preserve">teritorijos grėsmių </w:t>
      </w:r>
      <w:r>
        <w:rPr>
          <w:rFonts w:cs="Times New Roman"/>
          <w:szCs w:val="24"/>
        </w:rPr>
        <w:t>(</w:t>
      </w:r>
      <w:r w:rsidRPr="00144D9F">
        <w:rPr>
          <w:rFonts w:cs="Times New Roman"/>
          <w:szCs w:val="24"/>
        </w:rPr>
        <w:t>9 priedas) (</w:t>
      </w:r>
      <w:r w:rsidRPr="00144D9F">
        <w:rPr>
          <w:rFonts w:cs="Times New Roman"/>
          <w:i/>
          <w:szCs w:val="24"/>
        </w:rPr>
        <w:t>R16</w:t>
      </w:r>
      <w:r w:rsidRPr="00144D9F">
        <w:rPr>
          <w:rFonts w:cs="Times New Roman"/>
          <w:szCs w:val="24"/>
        </w:rPr>
        <w:t xml:space="preserve">).  </w:t>
      </w:r>
    </w:p>
    <w:p w14:paraId="0CC0ED7B" w14:textId="77777777" w:rsidR="00F33346" w:rsidRDefault="00F33346" w:rsidP="00F33346">
      <w:pPr>
        <w:spacing w:after="0" w:line="240" w:lineRule="auto"/>
        <w:ind w:firstLine="567"/>
        <w:jc w:val="both"/>
        <w:rPr>
          <w:szCs w:val="24"/>
        </w:rPr>
      </w:pPr>
      <w:r w:rsidRPr="00144D9F">
        <w:rPr>
          <w:szCs w:val="24"/>
        </w:rPr>
        <w:t xml:space="preserve">Gyventojų pasiskirstymas </w:t>
      </w:r>
      <w:r w:rsidRPr="00144D9F">
        <w:rPr>
          <w:b/>
          <w:szCs w:val="24"/>
        </w:rPr>
        <w:t>pagal amžių</w:t>
      </w:r>
      <w:r w:rsidRPr="00144D9F">
        <w:rPr>
          <w:szCs w:val="24"/>
        </w:rPr>
        <w:t xml:space="preserve"> </w:t>
      </w:r>
      <w:r w:rsidR="00C31116">
        <w:rPr>
          <w:szCs w:val="24"/>
        </w:rPr>
        <w:t>nuo 2011 iki 2013 m.</w:t>
      </w:r>
      <w:r w:rsidR="00351F54">
        <w:rPr>
          <w:szCs w:val="24"/>
        </w:rPr>
        <w:t xml:space="preserve"> </w:t>
      </w:r>
      <w:r w:rsidRPr="00144D9F">
        <w:rPr>
          <w:szCs w:val="24"/>
        </w:rPr>
        <w:t>pakito nežymiai: sumažėjo gyventojų iki 19 m. dalis nuo 26,12 iki 24,42 proc., gyventojų nuo 20 iki 69 m. amžiaus kategorija nežymiai išaugo nuo 60,0</w:t>
      </w:r>
      <w:r w:rsidRPr="00144D9F">
        <w:rPr>
          <w:szCs w:val="24"/>
          <w:lang w:val="en-GB"/>
        </w:rPr>
        <w:t>1</w:t>
      </w:r>
      <w:r w:rsidRPr="00144D9F">
        <w:rPr>
          <w:szCs w:val="24"/>
        </w:rPr>
        <w:t xml:space="preserve"> iki 61,12 proc., ir nedaug išaugo vyresnių nei </w:t>
      </w:r>
      <w:r w:rsidRPr="00144D9F">
        <w:rPr>
          <w:szCs w:val="24"/>
          <w:lang w:val="en-GB"/>
        </w:rPr>
        <w:t xml:space="preserve">70 </w:t>
      </w:r>
      <w:r w:rsidRPr="00144D9F">
        <w:rPr>
          <w:szCs w:val="24"/>
        </w:rPr>
        <w:t>m. gyventojų dalis nuo 1</w:t>
      </w:r>
      <w:r w:rsidRPr="00144D9F">
        <w:rPr>
          <w:szCs w:val="24"/>
          <w:lang w:val="en-GB"/>
        </w:rPr>
        <w:t>3,87</w:t>
      </w:r>
      <w:r w:rsidRPr="00144D9F">
        <w:rPr>
          <w:szCs w:val="24"/>
        </w:rPr>
        <w:t xml:space="preserve"> iki 14,46 proc. (žr.4 priedo lentelė 4). VVG teritorijoje sumažėjo visų amžiaus grupių gyventojų, išskyrus gyventojus nuo </w:t>
      </w:r>
      <w:r w:rsidRPr="00144D9F">
        <w:rPr>
          <w:szCs w:val="24"/>
          <w:lang w:val="en-GB"/>
        </w:rPr>
        <w:t xml:space="preserve">20 </w:t>
      </w:r>
      <w:proofErr w:type="spellStart"/>
      <w:r w:rsidRPr="00144D9F">
        <w:rPr>
          <w:szCs w:val="24"/>
          <w:lang w:val="en-GB"/>
        </w:rPr>
        <w:t>iki</w:t>
      </w:r>
      <w:proofErr w:type="spellEnd"/>
      <w:r w:rsidRPr="00144D9F">
        <w:rPr>
          <w:szCs w:val="24"/>
          <w:lang w:val="en-GB"/>
        </w:rPr>
        <w:t xml:space="preserve"> 29</w:t>
      </w:r>
      <w:r w:rsidRPr="00144D9F">
        <w:rPr>
          <w:szCs w:val="24"/>
        </w:rPr>
        <w:t xml:space="preserve"> m.</w:t>
      </w:r>
      <w:r>
        <w:rPr>
          <w:szCs w:val="24"/>
        </w:rPr>
        <w:t xml:space="preserve"> amžiaus (</w:t>
      </w:r>
      <w:r w:rsidRPr="00144D9F">
        <w:rPr>
          <w:szCs w:val="24"/>
        </w:rPr>
        <w:t>kurių skaičius nežymiai išaugo 9</w:t>
      </w:r>
      <w:r w:rsidR="004256B6">
        <w:rPr>
          <w:szCs w:val="24"/>
          <w:lang w:val="en-GB"/>
        </w:rPr>
        <w:t xml:space="preserve">5 </w:t>
      </w:r>
      <w:proofErr w:type="spellStart"/>
      <w:r w:rsidR="004256B6">
        <w:rPr>
          <w:szCs w:val="24"/>
          <w:lang w:val="en-GB"/>
        </w:rPr>
        <w:t>gyventojais</w:t>
      </w:r>
      <w:proofErr w:type="spellEnd"/>
      <w:r w:rsidR="004256B6">
        <w:rPr>
          <w:szCs w:val="24"/>
          <w:lang w:val="en-GB"/>
        </w:rPr>
        <w:t xml:space="preserve"> </w:t>
      </w:r>
      <w:proofErr w:type="spellStart"/>
      <w:r w:rsidRPr="00144D9F">
        <w:rPr>
          <w:szCs w:val="24"/>
          <w:lang w:val="en-GB"/>
        </w:rPr>
        <w:t>arba</w:t>
      </w:r>
      <w:proofErr w:type="spellEnd"/>
      <w:r w:rsidRPr="00144D9F">
        <w:rPr>
          <w:szCs w:val="24"/>
          <w:lang w:val="en-GB"/>
        </w:rPr>
        <w:t xml:space="preserve"> 3,65 </w:t>
      </w:r>
      <w:r w:rsidRPr="00144D9F">
        <w:rPr>
          <w:szCs w:val="24"/>
        </w:rPr>
        <w:t>proc.</w:t>
      </w:r>
      <w:r>
        <w:rPr>
          <w:szCs w:val="24"/>
        </w:rPr>
        <w:t>),</w:t>
      </w:r>
      <w:r w:rsidRPr="00144D9F">
        <w:rPr>
          <w:szCs w:val="24"/>
        </w:rPr>
        <w:t xml:space="preserve"> ir gyventojus amžiaus gr</w:t>
      </w:r>
      <w:r>
        <w:rPr>
          <w:szCs w:val="24"/>
        </w:rPr>
        <w:t>upėje nuo 50 iki 69 m. amžiaus (</w:t>
      </w:r>
      <w:r w:rsidRPr="00144D9F">
        <w:rPr>
          <w:szCs w:val="24"/>
        </w:rPr>
        <w:t>kurių skaičius išaugo 53 gyventojais arba 1,19 proc.</w:t>
      </w:r>
      <w:r>
        <w:rPr>
          <w:szCs w:val="24"/>
        </w:rPr>
        <w:t>)</w:t>
      </w:r>
      <w:r w:rsidRPr="00144D9F">
        <w:rPr>
          <w:szCs w:val="24"/>
        </w:rPr>
        <w:t xml:space="preserve"> (1, 2 priedai) (</w:t>
      </w:r>
      <w:r w:rsidRPr="00144D9F">
        <w:rPr>
          <w:i/>
          <w:szCs w:val="24"/>
        </w:rPr>
        <w:t>R17</w:t>
      </w:r>
      <w:r w:rsidRPr="00144D9F">
        <w:rPr>
          <w:szCs w:val="24"/>
        </w:rPr>
        <w:t xml:space="preserve">). </w:t>
      </w:r>
      <w:r w:rsidR="00C23498">
        <w:rPr>
          <w:szCs w:val="24"/>
        </w:rPr>
        <w:t>VVG t</w:t>
      </w:r>
      <w:r>
        <w:rPr>
          <w:szCs w:val="24"/>
        </w:rPr>
        <w:t>eritorijoje</w:t>
      </w:r>
      <w:r w:rsidRPr="00144D9F">
        <w:rPr>
          <w:szCs w:val="24"/>
        </w:rPr>
        <w:t xml:space="preserve"> gyventojų iki 14 m. lyginamuoju laikotarpiu sumažėjo 398 gyventojais arba 11,42 proc., kai pensinio amžiaus gyventojų (65 m. ir vyresni) sumažėjo 195 gyventojais arba 4,99 proc.</w:t>
      </w:r>
      <w:r w:rsidR="00577D02">
        <w:rPr>
          <w:szCs w:val="24"/>
        </w:rPr>
        <w:t xml:space="preserve"> (1, 2 priedai)</w:t>
      </w:r>
      <w:r w:rsidRPr="00144D9F">
        <w:rPr>
          <w:rStyle w:val="Puslapioinaosnuoroda"/>
          <w:szCs w:val="24"/>
        </w:rPr>
        <w:footnoteReference w:id="7"/>
      </w:r>
      <w:r w:rsidRPr="00144D9F">
        <w:rPr>
          <w:szCs w:val="24"/>
        </w:rPr>
        <w:t xml:space="preserve">, t. y. </w:t>
      </w:r>
      <w:r w:rsidR="00C23498">
        <w:rPr>
          <w:szCs w:val="24"/>
        </w:rPr>
        <w:t xml:space="preserve">VVG </w:t>
      </w:r>
      <w:r w:rsidR="004A3D9B">
        <w:rPr>
          <w:szCs w:val="24"/>
        </w:rPr>
        <w:t xml:space="preserve">teritorijoje vyrauja demografinio senėjimo procesas, kurio tendencijas patvirtintina </w:t>
      </w:r>
      <w:r w:rsidRPr="00144D9F">
        <w:rPr>
          <w:szCs w:val="24"/>
        </w:rPr>
        <w:t>ir aukštas demografinės senatvės koeficientas: 100-ui vaikų iki 14 m. tenkantis pagyvenusių žmonių (65 metų ir vyresni) skaičius auga (2011 m. - 112, 2013 m. - 120) (</w:t>
      </w:r>
      <w:r w:rsidRPr="00144D9F">
        <w:rPr>
          <w:i/>
          <w:szCs w:val="24"/>
        </w:rPr>
        <w:t>R18</w:t>
      </w:r>
      <w:r w:rsidR="004A3D9B">
        <w:rPr>
          <w:szCs w:val="24"/>
        </w:rPr>
        <w:t>), nors</w:t>
      </w:r>
      <w:r w:rsidRPr="00144D9F">
        <w:rPr>
          <w:szCs w:val="24"/>
        </w:rPr>
        <w:t xml:space="preserve"> yra mažiausias </w:t>
      </w:r>
      <w:r w:rsidRPr="00144D9F">
        <w:rPr>
          <w:rFonts w:cs="Times New Roman"/>
          <w:szCs w:val="24"/>
        </w:rPr>
        <w:t>lyginant su regiono (2011 m. - 122, 2013 m. - 127) ir šalies (2011 m. - 120, 2013 m. - 124) rodikliais</w:t>
      </w:r>
      <w:r w:rsidR="006350FD" w:rsidRPr="00144D9F">
        <w:rPr>
          <w:rFonts w:cs="Times New Roman"/>
          <w:szCs w:val="24"/>
        </w:rPr>
        <w:t xml:space="preserve"> </w:t>
      </w:r>
      <w:r w:rsidRPr="00144D9F">
        <w:rPr>
          <w:rFonts w:cs="Times New Roman"/>
          <w:szCs w:val="24"/>
        </w:rPr>
        <w:t>(</w:t>
      </w:r>
      <w:r w:rsidRPr="00144D9F">
        <w:rPr>
          <w:szCs w:val="24"/>
        </w:rPr>
        <w:t xml:space="preserve">žr.4 priedo lentelė 5). </w:t>
      </w:r>
    </w:p>
    <w:p w14:paraId="606349C5" w14:textId="77777777" w:rsidR="00F33346" w:rsidRDefault="00F33346" w:rsidP="00F33346">
      <w:pPr>
        <w:spacing w:after="0" w:line="240" w:lineRule="auto"/>
        <w:ind w:firstLine="567"/>
        <w:jc w:val="both"/>
        <w:rPr>
          <w:szCs w:val="24"/>
        </w:rPr>
      </w:pPr>
      <w:r>
        <w:rPr>
          <w:szCs w:val="24"/>
        </w:rPr>
        <w:t xml:space="preserve">Tik </w:t>
      </w:r>
      <w:r w:rsidRPr="00E376BF">
        <w:rPr>
          <w:szCs w:val="24"/>
        </w:rPr>
        <w:t xml:space="preserve">VVG teritorijoje 2013 m. gyventojai </w:t>
      </w:r>
      <w:r>
        <w:rPr>
          <w:szCs w:val="24"/>
        </w:rPr>
        <w:t xml:space="preserve">nuo </w:t>
      </w:r>
      <w:r>
        <w:rPr>
          <w:szCs w:val="24"/>
          <w:lang w:val="en-GB"/>
        </w:rPr>
        <w:t xml:space="preserve">10 </w:t>
      </w:r>
      <w:r>
        <w:rPr>
          <w:szCs w:val="24"/>
        </w:rPr>
        <w:t xml:space="preserve">iki 19 m. sudarė didesnę dalį (15,37 </w:t>
      </w:r>
      <w:r w:rsidRPr="00E376BF">
        <w:rPr>
          <w:szCs w:val="24"/>
        </w:rPr>
        <w:t>proc</w:t>
      </w:r>
      <w:r>
        <w:rPr>
          <w:szCs w:val="24"/>
        </w:rPr>
        <w:t xml:space="preserve">.) nei šalies (11,40 proc.) ir </w:t>
      </w:r>
      <w:r w:rsidRPr="00E376BF">
        <w:rPr>
          <w:szCs w:val="24"/>
        </w:rPr>
        <w:t>a</w:t>
      </w:r>
      <w:r>
        <w:rPr>
          <w:szCs w:val="24"/>
        </w:rPr>
        <w:t xml:space="preserve">pskrities (13,53 proc.) mastu, tačiau vaikų skaičius bendroje gyventojų struktūroje mažėja </w:t>
      </w:r>
      <w:r w:rsidRPr="00D5539E">
        <w:rPr>
          <w:szCs w:val="24"/>
        </w:rPr>
        <w:t>(</w:t>
      </w:r>
      <w:r w:rsidRPr="00D5539E">
        <w:rPr>
          <w:i/>
          <w:szCs w:val="24"/>
        </w:rPr>
        <w:t>R19</w:t>
      </w:r>
      <w:r>
        <w:rPr>
          <w:szCs w:val="24"/>
        </w:rPr>
        <w:t>), kaip ir d</w:t>
      </w:r>
      <w:r w:rsidRPr="00B4694B">
        <w:rPr>
          <w:rFonts w:cs="Times New Roman"/>
          <w:szCs w:val="24"/>
        </w:rPr>
        <w:t xml:space="preserve">arbingo </w:t>
      </w:r>
      <w:r>
        <w:rPr>
          <w:rFonts w:cs="Times New Roman"/>
          <w:szCs w:val="24"/>
        </w:rPr>
        <w:t xml:space="preserve">amžiaus gyventojų, kurių VVG teritorijoje sumažėjo 481 asmenimis arba 3,51 proc. </w:t>
      </w:r>
      <w:r w:rsidR="000A36F2">
        <w:rPr>
          <w:rFonts w:cs="Times New Roman"/>
          <w:szCs w:val="24"/>
        </w:rPr>
        <w:t xml:space="preserve">2013 m. VVG teritorijoje gyveno 9617 jaunų žmonių iki 40 metų, t. y. 48,08 proc. Visų VVG gyventojų. </w:t>
      </w:r>
      <w:r>
        <w:rPr>
          <w:rFonts w:cs="Times New Roman"/>
          <w:szCs w:val="24"/>
        </w:rPr>
        <w:t>2011 m. darbingo amžiaus gyventojai sudarė 63 proc., 2013 m. - 66 proc. visų gyventojų (</w:t>
      </w:r>
      <w:r w:rsidRPr="00303580">
        <w:rPr>
          <w:rFonts w:cs="Times New Roman"/>
          <w:i/>
          <w:szCs w:val="24"/>
        </w:rPr>
        <w:t>R20</w:t>
      </w:r>
      <w:r>
        <w:rPr>
          <w:rFonts w:cs="Times New Roman"/>
          <w:szCs w:val="24"/>
        </w:rPr>
        <w:t xml:space="preserve">). Palyginus su šalies ir apskrities rodikliais, darbingo amžiaus gyventojų šalyje mažėjo 2,9 proc., apskrityje – 3,45 proc., šalyje 2011 ir 2013 m. darbingo amžiaus gyventojai sudarė 67, apskrityje – 66 proc. gyventojų. </w:t>
      </w:r>
      <w:r w:rsidRPr="00E376BF">
        <w:rPr>
          <w:szCs w:val="24"/>
        </w:rPr>
        <w:t>VV</w:t>
      </w:r>
      <w:r>
        <w:rPr>
          <w:szCs w:val="24"/>
        </w:rPr>
        <w:t xml:space="preserve">G teritorijoje 2013 m. 70 metų ir vyresnio amžiaus </w:t>
      </w:r>
      <w:r w:rsidRPr="00D5539E">
        <w:rPr>
          <w:szCs w:val="24"/>
        </w:rPr>
        <w:t xml:space="preserve">gyventojų </w:t>
      </w:r>
      <w:r>
        <w:rPr>
          <w:szCs w:val="24"/>
        </w:rPr>
        <w:t xml:space="preserve">dalis (14,46 proc.) buvo didesnė nei šalyje (13,63 proc.) ir apskrityje (14,41 </w:t>
      </w:r>
      <w:r w:rsidRPr="00D5539E">
        <w:rPr>
          <w:szCs w:val="24"/>
        </w:rPr>
        <w:t>proc.)</w:t>
      </w:r>
      <w:r>
        <w:rPr>
          <w:szCs w:val="24"/>
        </w:rPr>
        <w:t>.</w:t>
      </w:r>
      <w:r>
        <w:rPr>
          <w:rStyle w:val="Puslapioinaosnuoroda"/>
          <w:rFonts w:cs="Times New Roman"/>
          <w:szCs w:val="24"/>
        </w:rPr>
        <w:footnoteReference w:id="8"/>
      </w:r>
      <w:r w:rsidRPr="00D5539E">
        <w:rPr>
          <w:szCs w:val="24"/>
        </w:rPr>
        <w:t xml:space="preserve"> </w:t>
      </w:r>
      <w:r>
        <w:rPr>
          <w:szCs w:val="24"/>
        </w:rPr>
        <w:t xml:space="preserve">Darbo jėga yra svarbi ūkio ir verslo plėtrai, todėl aktualesnis tampa gyvenamosios ir ekonominės aplinkos gerinimo klausimas. </w:t>
      </w:r>
      <w:r>
        <w:rPr>
          <w:rFonts w:cs="Times New Roman"/>
          <w:szCs w:val="24"/>
        </w:rPr>
        <w:t xml:space="preserve">Gyventojų, </w:t>
      </w:r>
      <w:r>
        <w:rPr>
          <w:color w:val="000000"/>
        </w:rPr>
        <w:t>ypač jaun</w:t>
      </w:r>
      <w:r w:rsidR="000178CE">
        <w:rPr>
          <w:color w:val="000000"/>
        </w:rPr>
        <w:t>ų žmonių</w:t>
      </w:r>
      <w:r>
        <w:rPr>
          <w:color w:val="000000"/>
        </w:rPr>
        <w:t xml:space="preserve">, migracija į miestus ir užsienį lemia gyventojų senėjimą ir keičia gyventojų </w:t>
      </w:r>
      <w:r w:rsidRPr="000D35CC">
        <w:rPr>
          <w:b/>
          <w:color w:val="000000"/>
        </w:rPr>
        <w:t>amžiaus struktūrą</w:t>
      </w:r>
      <w:r>
        <w:rPr>
          <w:color w:val="000000"/>
        </w:rPr>
        <w:t>. Būtent šias statistinės informacijos prielaidas patvirtino gyventojų apklausų duomenys: gyventojų vienos opiausių problemų yra susijusios su emigracija, visuomenės senėjimu, gyventojų mažėjimu, jaun</w:t>
      </w:r>
      <w:r w:rsidR="000178CE">
        <w:rPr>
          <w:color w:val="000000"/>
        </w:rPr>
        <w:t>ų žmonių</w:t>
      </w:r>
      <w:r>
        <w:rPr>
          <w:color w:val="000000"/>
        </w:rPr>
        <w:t xml:space="preserve"> išvykimu, nykstančiais kaimais. Šio proceso priežastimis įvardintas darbo vietų trūkumas, žemas pragyvenimo lygis (9 </w:t>
      </w:r>
      <w:r w:rsidRPr="00710463">
        <w:rPr>
          <w:color w:val="000000"/>
        </w:rPr>
        <w:t>priedas) (</w:t>
      </w:r>
      <w:r>
        <w:rPr>
          <w:i/>
          <w:color w:val="000000"/>
        </w:rPr>
        <w:t>R21</w:t>
      </w:r>
      <w:r w:rsidRPr="00710463">
        <w:rPr>
          <w:color w:val="000000"/>
        </w:rPr>
        <w:t>).</w:t>
      </w:r>
    </w:p>
    <w:p w14:paraId="5C11EC59" w14:textId="77777777" w:rsidR="00F33346" w:rsidRDefault="00F33346" w:rsidP="00F33346">
      <w:pPr>
        <w:spacing w:after="0" w:line="240" w:lineRule="auto"/>
        <w:ind w:firstLine="567"/>
        <w:jc w:val="both"/>
      </w:pPr>
      <w:r>
        <w:t xml:space="preserve">VVG teritorijoje </w:t>
      </w:r>
      <w:r w:rsidR="000A36F2">
        <w:t xml:space="preserve">nuo 2011 iki 2013 m. </w:t>
      </w:r>
      <w:r>
        <w:t xml:space="preserve">gyventojų pasiskirstymas </w:t>
      </w:r>
      <w:r>
        <w:rPr>
          <w:b/>
        </w:rPr>
        <w:t xml:space="preserve">pagal </w:t>
      </w:r>
      <w:r w:rsidRPr="00DF2767">
        <w:rPr>
          <w:b/>
        </w:rPr>
        <w:t xml:space="preserve">lytį </w:t>
      </w:r>
      <w:r>
        <w:t>procentine dal</w:t>
      </w:r>
      <w:r w:rsidRPr="00DF2767">
        <w:t>i</w:t>
      </w:r>
      <w:r>
        <w:t>mi</w:t>
      </w:r>
      <w:r w:rsidRPr="00DF2767">
        <w:t xml:space="preserve"> nepakito (1, 2 priedai). Didesnę dalį gyventojų sudaro moterys (51 proc.), vyrai - </w:t>
      </w:r>
      <w:r w:rsidRPr="00DF2767">
        <w:rPr>
          <w:lang w:val="en-GB"/>
        </w:rPr>
        <w:t xml:space="preserve">49 proc. </w:t>
      </w:r>
      <w:r w:rsidRPr="00DF2767">
        <w:t>visų gyventojų, tačiau kas antras 70 m. ir vyresnis gyventojas yra moteris</w:t>
      </w:r>
      <w:r>
        <w:t xml:space="preserve"> </w:t>
      </w:r>
      <w:r w:rsidRPr="00DF2767">
        <w:t>(</w:t>
      </w:r>
      <w:r w:rsidRPr="00DF2767">
        <w:rPr>
          <w:i/>
        </w:rPr>
        <w:t>R22</w:t>
      </w:r>
      <w:r w:rsidRPr="00DF2767">
        <w:t xml:space="preserve">). </w:t>
      </w:r>
      <w:r>
        <w:t>Palyginimui, šalyje ir apskrityje gyventojai pagal lytį pasiskirstė taip: 2011 ir 2013 m. šalyje vyrai sudarė 46 proc., moterys – 54 proc., apskrityje vyrai sudarė 47 proc., moterys – 53 proc. visų gyventojų</w:t>
      </w:r>
      <w:r>
        <w:rPr>
          <w:rStyle w:val="Puslapioinaosnuoroda"/>
        </w:rPr>
        <w:footnoteReference w:id="9"/>
      </w:r>
      <w:r>
        <w:t xml:space="preserve">. </w:t>
      </w:r>
      <w:r w:rsidRPr="00DF2767">
        <w:t>Gyventojų</w:t>
      </w:r>
      <w:r>
        <w:t xml:space="preserve"> poreikių analizė rodo, kad moterys ir jauni</w:t>
      </w:r>
      <w:r w:rsidR="000178CE">
        <w:t xml:space="preserve"> asmenys</w:t>
      </w:r>
      <w:r>
        <w:t xml:space="preserve"> labiausiai kenčia dėl mažų įsidarbinimo </w:t>
      </w:r>
      <w:r w:rsidR="004A3D9B">
        <w:t xml:space="preserve">galimybių kaime </w:t>
      </w:r>
      <w:r w:rsidRPr="00DF2767">
        <w:t>(9 priedas) (</w:t>
      </w:r>
      <w:r w:rsidRPr="00DF2767">
        <w:rPr>
          <w:i/>
        </w:rPr>
        <w:t>R23</w:t>
      </w:r>
      <w:r w:rsidRPr="00DF2767">
        <w:t>).</w:t>
      </w:r>
      <w:r>
        <w:t xml:space="preserve"> </w:t>
      </w:r>
    </w:p>
    <w:p w14:paraId="36A4EDBF" w14:textId="77777777" w:rsidR="00F33346" w:rsidRDefault="00F33346" w:rsidP="00F33346">
      <w:pPr>
        <w:spacing w:after="0" w:line="240" w:lineRule="auto"/>
        <w:ind w:firstLine="567"/>
        <w:jc w:val="both"/>
      </w:pPr>
      <w:r w:rsidRPr="00641B90">
        <w:t xml:space="preserve">Pagal </w:t>
      </w:r>
      <w:r w:rsidRPr="000E3205">
        <w:rPr>
          <w:b/>
        </w:rPr>
        <w:t>tautybę</w:t>
      </w:r>
      <w:r>
        <w:t xml:space="preserve">, </w:t>
      </w:r>
      <w:r w:rsidRPr="00A02690">
        <w:t>didžiausią dalį (99,97 proc.)</w:t>
      </w:r>
      <w:r>
        <w:t xml:space="preserve"> gyventojų </w:t>
      </w:r>
      <w:r w:rsidRPr="00A02690">
        <w:t xml:space="preserve">sudaro lietuviai, </w:t>
      </w:r>
      <w:r>
        <w:t xml:space="preserve">rusai - </w:t>
      </w:r>
      <w:r w:rsidRPr="00A02690">
        <w:t>0,01 proc., kitų tautybių  (rumunai, italai, ukrainiečiai, vokiečiai, lenkai) gyventojai sudaro po 0,0</w:t>
      </w:r>
      <w:r w:rsidRPr="00A02690">
        <w:rPr>
          <w:lang w:val="en-GB"/>
        </w:rPr>
        <w:t>2</w:t>
      </w:r>
      <w:r>
        <w:t xml:space="preserve"> proc. </w:t>
      </w:r>
      <w:r w:rsidR="00C23498">
        <w:t>VVG t</w:t>
      </w:r>
      <w:r w:rsidRPr="00A02690">
        <w:t>eritorijos tautin</w:t>
      </w:r>
      <w:r>
        <w:t>ė sudėtis yra beveik vienalytė (11 priedas),</w:t>
      </w:r>
      <w:r w:rsidRPr="00A02690">
        <w:t xml:space="preserve"> </w:t>
      </w:r>
      <w:r w:rsidRPr="00641B90">
        <w:t>kai šalies mastu 2011 ir 2013 m. lietuviai sudarė 84,16 ir 86,27 proc. gyventojų atitinkamai</w:t>
      </w:r>
      <w:r w:rsidRPr="00641B90">
        <w:rPr>
          <w:rStyle w:val="Puslapioinaosnuoroda"/>
        </w:rPr>
        <w:footnoteReference w:id="10"/>
      </w:r>
      <w:r>
        <w:t xml:space="preserve">, kas rodo Šilalės VVG nepatrauklumą gyventi kitų tautybių gyventojams </w:t>
      </w:r>
      <w:r w:rsidRPr="00641B90">
        <w:t>(</w:t>
      </w:r>
      <w:r w:rsidRPr="00641B90">
        <w:rPr>
          <w:i/>
        </w:rPr>
        <w:t>R24</w:t>
      </w:r>
      <w:r w:rsidRPr="00641B90">
        <w:t>).</w:t>
      </w:r>
    </w:p>
    <w:p w14:paraId="704182F0" w14:textId="77777777" w:rsidR="004C5557" w:rsidRPr="004C5557" w:rsidRDefault="00F33346" w:rsidP="004C5557">
      <w:pPr>
        <w:spacing w:after="0" w:line="240" w:lineRule="auto"/>
        <w:ind w:firstLine="907"/>
        <w:jc w:val="both"/>
        <w:rPr>
          <w:szCs w:val="24"/>
        </w:rPr>
      </w:pPr>
      <w:r w:rsidRPr="00641B90">
        <w:t xml:space="preserve">Pagal </w:t>
      </w:r>
      <w:r w:rsidRPr="00251ED9">
        <w:rPr>
          <w:b/>
        </w:rPr>
        <w:t>išsilavinimą</w:t>
      </w:r>
      <w:r>
        <w:t>, didžioji VVG teritorijos gyventojų dalis yra įgiję pradinį, pagrindinį ir vidurinį išsilavinimą (75,23 proc</w:t>
      </w:r>
      <w:r w:rsidRPr="00F86158">
        <w:t>.) (</w:t>
      </w:r>
      <w:r>
        <w:t xml:space="preserve">žr.5 </w:t>
      </w:r>
      <w:r w:rsidRPr="00641B90">
        <w:t>priedo pav.7), rodiklis yra aukščiausi</w:t>
      </w:r>
      <w:r>
        <w:t>as lyginant su apskrities (69,10</w:t>
      </w:r>
      <w:r w:rsidRPr="00641B90">
        <w:t xml:space="preserve"> proc.) ir šalies</w:t>
      </w:r>
      <w:r>
        <w:t xml:space="preserve"> (60,16 proc.)</w:t>
      </w:r>
      <w:r w:rsidRPr="00641B90">
        <w:t xml:space="preserve"> rod</w:t>
      </w:r>
      <w:r>
        <w:t>ikliais</w:t>
      </w:r>
      <w:r w:rsidRPr="00641B90">
        <w:t xml:space="preserve"> (</w:t>
      </w:r>
      <w:r w:rsidRPr="00641B90">
        <w:rPr>
          <w:i/>
        </w:rPr>
        <w:t>R25</w:t>
      </w:r>
      <w:r w:rsidRPr="00641B90">
        <w:t xml:space="preserve">). </w:t>
      </w:r>
      <w:r w:rsidR="00C23498">
        <w:t>VVG t</w:t>
      </w:r>
      <w:r w:rsidRPr="00641B90">
        <w:t xml:space="preserve">eritorijoje ganėtinai maža dalis gyventojų yra įgiję </w:t>
      </w:r>
      <w:r>
        <w:t xml:space="preserve">aukštąjį (8,48 proc., šalyje – 21,24 proc., apskrityje – 11,61 proc.) ir aukštesnįjį/ </w:t>
      </w:r>
      <w:proofErr w:type="spellStart"/>
      <w:r>
        <w:t>specialųjų</w:t>
      </w:r>
      <w:proofErr w:type="spellEnd"/>
      <w:r>
        <w:t xml:space="preserve"> vidurinį </w:t>
      </w:r>
      <w:r w:rsidRPr="00641B90">
        <w:t>išsi</w:t>
      </w:r>
      <w:r>
        <w:t>lavinimą (13,18</w:t>
      </w:r>
      <w:r w:rsidRPr="00641B90">
        <w:t xml:space="preserve"> proc.</w:t>
      </w:r>
      <w:r>
        <w:t xml:space="preserve">, šalyje – 16,92 proc., apskrityje – 17,09 proc.). </w:t>
      </w:r>
      <w:r w:rsidRPr="00641B90">
        <w:t xml:space="preserve"> </w:t>
      </w:r>
      <w:r>
        <w:t xml:space="preserve">Neturinčių išsilavinimo gyventojų dalis Šilalės VVG teritorijoje (3,09 proc.) taip pat </w:t>
      </w:r>
      <w:r w:rsidRPr="00DC1D68">
        <w:t>viršija šalies (1,66 proc.) ir apskrities (2,22 proc.) rodiklius</w:t>
      </w:r>
      <w:r w:rsidR="00DC1D68" w:rsidRPr="00DC1D68">
        <w:t xml:space="preserve">, tad </w:t>
      </w:r>
      <w:r w:rsidR="004C5557" w:rsidRPr="00DC1D68">
        <w:t xml:space="preserve"> </w:t>
      </w:r>
      <w:r w:rsidR="004C5557" w:rsidRPr="00DC1D68">
        <w:rPr>
          <w:szCs w:val="24"/>
        </w:rPr>
        <w:t>viena iš svarbesnių problemų yra gyventojų perkvalifikavimas, kadangi dirbančiųjų turima kvalifikacija iš dalies nebetenkina darbdavių, o nedirbantiesiems labai sunku įsidarbinti būtent dėl turimos kvalifikacijos neatitikimo</w:t>
      </w:r>
      <w:r w:rsidR="004C5557" w:rsidRPr="00DC1D68">
        <w:t xml:space="preserve"> </w:t>
      </w:r>
      <w:r w:rsidRPr="00DC1D68">
        <w:t>(</w:t>
      </w:r>
      <w:r w:rsidRPr="00DC1D68">
        <w:rPr>
          <w:i/>
        </w:rPr>
        <w:t>R26</w:t>
      </w:r>
      <w:r w:rsidRPr="00DC1D68">
        <w:t>).</w:t>
      </w:r>
      <w:r>
        <w:t xml:space="preserve"> </w:t>
      </w:r>
    </w:p>
    <w:p w14:paraId="1C492721" w14:textId="77777777" w:rsidR="00F33346" w:rsidRDefault="00F33346" w:rsidP="00F33346">
      <w:pPr>
        <w:spacing w:after="0" w:line="240" w:lineRule="auto"/>
        <w:ind w:firstLine="567"/>
        <w:jc w:val="both"/>
        <w:rPr>
          <w:szCs w:val="24"/>
        </w:rPr>
      </w:pPr>
      <w:r>
        <w:rPr>
          <w:szCs w:val="24"/>
        </w:rPr>
        <w:t>Analizuojant gyventojų sudėtį</w:t>
      </w:r>
      <w:r w:rsidRPr="00D62A3F">
        <w:rPr>
          <w:szCs w:val="24"/>
        </w:rPr>
        <w:t xml:space="preserve"> pagal </w:t>
      </w:r>
      <w:r w:rsidRPr="00C42FAC">
        <w:rPr>
          <w:b/>
          <w:szCs w:val="24"/>
        </w:rPr>
        <w:t>ekonominį aktyvumą</w:t>
      </w:r>
      <w:r>
        <w:rPr>
          <w:szCs w:val="24"/>
        </w:rPr>
        <w:t xml:space="preserve">, </w:t>
      </w:r>
      <w:r w:rsidRPr="00D62A3F">
        <w:rPr>
          <w:szCs w:val="24"/>
        </w:rPr>
        <w:t xml:space="preserve">2011 </w:t>
      </w:r>
      <w:r>
        <w:rPr>
          <w:szCs w:val="24"/>
        </w:rPr>
        <w:t xml:space="preserve">m. VVG teritorijoje </w:t>
      </w:r>
      <w:r w:rsidRPr="00D62A3F">
        <w:rPr>
          <w:szCs w:val="24"/>
        </w:rPr>
        <w:t>užimti gyventojai sudarė 34,34 proc., ekonomiškai neakt</w:t>
      </w:r>
      <w:r>
        <w:rPr>
          <w:szCs w:val="24"/>
        </w:rPr>
        <w:t>y</w:t>
      </w:r>
      <w:r w:rsidRPr="00D62A3F">
        <w:rPr>
          <w:szCs w:val="24"/>
        </w:rPr>
        <w:t xml:space="preserve">vūs - </w:t>
      </w:r>
      <w:r>
        <w:rPr>
          <w:szCs w:val="24"/>
        </w:rPr>
        <w:t>52,30 proc., bedarbiai – 13,36</w:t>
      </w:r>
      <w:r w:rsidRPr="00D62A3F">
        <w:rPr>
          <w:szCs w:val="24"/>
        </w:rPr>
        <w:t xml:space="preserve"> p</w:t>
      </w:r>
      <w:r>
        <w:rPr>
          <w:szCs w:val="24"/>
        </w:rPr>
        <w:t xml:space="preserve">roc. visų </w:t>
      </w:r>
      <w:r w:rsidR="00211CA6">
        <w:rPr>
          <w:szCs w:val="24"/>
        </w:rPr>
        <w:t xml:space="preserve">VVG </w:t>
      </w:r>
      <w:r>
        <w:rPr>
          <w:szCs w:val="24"/>
        </w:rPr>
        <w:t>teritorijos</w:t>
      </w:r>
      <w:r w:rsidRPr="00D62A3F">
        <w:rPr>
          <w:szCs w:val="24"/>
        </w:rPr>
        <w:t xml:space="preserve"> gyventojų. </w:t>
      </w:r>
      <w:r w:rsidRPr="00641B90">
        <w:rPr>
          <w:szCs w:val="24"/>
        </w:rPr>
        <w:t>Užimtųjų rodiklis buvo mažesnis nei apskrities (48,22 proc.) ir šalies (45,38 proc.) rodikliai (</w:t>
      </w:r>
      <w:r w:rsidRPr="00641B90">
        <w:rPr>
          <w:i/>
          <w:szCs w:val="24"/>
        </w:rPr>
        <w:t>R27</w:t>
      </w:r>
      <w:r w:rsidRPr="00641B90">
        <w:rPr>
          <w:szCs w:val="24"/>
        </w:rPr>
        <w:t>). Ekonomiškai neaktyvių gyventojų dalis buvo didesnė (52,30 proc.) nei šalies (</w:t>
      </w:r>
      <w:r>
        <w:rPr>
          <w:szCs w:val="24"/>
        </w:rPr>
        <w:t>43,35</w:t>
      </w:r>
      <w:r w:rsidRPr="00D62A3F">
        <w:rPr>
          <w:szCs w:val="24"/>
        </w:rPr>
        <w:t xml:space="preserve"> proc.) ir apskrities (</w:t>
      </w:r>
      <w:r>
        <w:rPr>
          <w:szCs w:val="24"/>
        </w:rPr>
        <w:t>29,87</w:t>
      </w:r>
      <w:r w:rsidRPr="00D62A3F">
        <w:rPr>
          <w:szCs w:val="24"/>
        </w:rPr>
        <w:t xml:space="preserve"> proc.) mastu</w:t>
      </w:r>
      <w:r w:rsidRPr="00D32176">
        <w:rPr>
          <w:szCs w:val="24"/>
        </w:rPr>
        <w:t>,</w:t>
      </w:r>
      <w:r w:rsidRPr="00D62A3F">
        <w:rPr>
          <w:szCs w:val="24"/>
        </w:rPr>
        <w:t xml:space="preserve"> tuo tarpu </w:t>
      </w:r>
      <w:r>
        <w:rPr>
          <w:szCs w:val="24"/>
        </w:rPr>
        <w:t>bedarbiai VVG teritorijoje sudarė 13,36 proc. (</w:t>
      </w:r>
      <w:r w:rsidRPr="00FA47B3">
        <w:rPr>
          <w:i/>
          <w:szCs w:val="24"/>
        </w:rPr>
        <w:t>R28</w:t>
      </w:r>
      <w:r>
        <w:rPr>
          <w:szCs w:val="24"/>
        </w:rPr>
        <w:t>), t. y. mažesnę dalį nei apskrityje (14,25 proc.) ir didesnę nei šalyje (11,26 proc.)</w:t>
      </w:r>
      <w:r>
        <w:t xml:space="preserve"> (žr.4 priedo lentelė 6)</w:t>
      </w:r>
      <w:r w:rsidRPr="00D32176">
        <w:rPr>
          <w:szCs w:val="24"/>
        </w:rPr>
        <w:t>.</w:t>
      </w:r>
      <w:r w:rsidRPr="00D62A3F">
        <w:rPr>
          <w:szCs w:val="24"/>
        </w:rPr>
        <w:t xml:space="preserve"> </w:t>
      </w:r>
      <w:r w:rsidR="00351F54">
        <w:rPr>
          <w:szCs w:val="24"/>
        </w:rPr>
        <w:t xml:space="preserve">Nors </w:t>
      </w:r>
      <w:r>
        <w:rPr>
          <w:szCs w:val="24"/>
        </w:rPr>
        <w:t xml:space="preserve">2011 - </w:t>
      </w:r>
      <w:r w:rsidRPr="00523898">
        <w:rPr>
          <w:szCs w:val="24"/>
        </w:rPr>
        <w:t>2013 m. užimtųjų skaičius</w:t>
      </w:r>
      <w:r>
        <w:rPr>
          <w:szCs w:val="24"/>
        </w:rPr>
        <w:t xml:space="preserve"> VVG teritorijoje išaugo </w:t>
      </w:r>
      <w:r w:rsidRPr="00523898">
        <w:rPr>
          <w:szCs w:val="24"/>
        </w:rPr>
        <w:t>5,10 proc.</w:t>
      </w:r>
      <w:r>
        <w:rPr>
          <w:szCs w:val="24"/>
        </w:rPr>
        <w:t xml:space="preserve">, vadovaujantis Lietuvos darbo biržos 2011 ir 2013 m. duomenimis, bedarbių skaičius </w:t>
      </w:r>
      <w:r w:rsidR="000A36F2">
        <w:rPr>
          <w:szCs w:val="24"/>
        </w:rPr>
        <w:t>iš</w:t>
      </w:r>
      <w:r>
        <w:rPr>
          <w:szCs w:val="24"/>
        </w:rPr>
        <w:t>augo ir Šilalės VVG (</w:t>
      </w:r>
      <w:r w:rsidRPr="00523898">
        <w:rPr>
          <w:szCs w:val="24"/>
        </w:rPr>
        <w:t xml:space="preserve">1,45 </w:t>
      </w:r>
      <w:r w:rsidRPr="00D32176">
        <w:rPr>
          <w:szCs w:val="24"/>
        </w:rPr>
        <w:t xml:space="preserve">proc.), ir apskrities (13,35), ir </w:t>
      </w:r>
      <w:r>
        <w:rPr>
          <w:szCs w:val="24"/>
        </w:rPr>
        <w:t>šalies (16,73 proc.) mastu (</w:t>
      </w:r>
      <w:r w:rsidRPr="00D32176">
        <w:rPr>
          <w:szCs w:val="24"/>
        </w:rPr>
        <w:t>1, 2, 12, 13 priedai) (žr. 4</w:t>
      </w:r>
      <w:r>
        <w:rPr>
          <w:szCs w:val="24"/>
        </w:rPr>
        <w:t xml:space="preserve"> priedo lentelė 10</w:t>
      </w:r>
      <w:r w:rsidRPr="00D32176">
        <w:rPr>
          <w:szCs w:val="24"/>
        </w:rPr>
        <w:t>)</w:t>
      </w:r>
      <w:r w:rsidRPr="00D32176">
        <w:rPr>
          <w:rStyle w:val="Puslapioinaosnuoroda"/>
          <w:szCs w:val="24"/>
        </w:rPr>
        <w:footnoteReference w:id="11"/>
      </w:r>
      <w:r>
        <w:rPr>
          <w:szCs w:val="24"/>
        </w:rPr>
        <w:t xml:space="preserve"> (</w:t>
      </w:r>
      <w:r w:rsidRPr="00FA47B3">
        <w:rPr>
          <w:i/>
          <w:szCs w:val="24"/>
        </w:rPr>
        <w:t>R29</w:t>
      </w:r>
      <w:r>
        <w:rPr>
          <w:szCs w:val="24"/>
        </w:rPr>
        <w:t xml:space="preserve">). </w:t>
      </w:r>
    </w:p>
    <w:p w14:paraId="3D6ECCDE" w14:textId="77777777" w:rsidR="00F33346" w:rsidRDefault="00F33346" w:rsidP="00F33346">
      <w:pPr>
        <w:spacing w:after="0" w:line="240" w:lineRule="auto"/>
        <w:ind w:firstLine="567"/>
        <w:jc w:val="both"/>
        <w:rPr>
          <w:szCs w:val="24"/>
          <w:lang w:eastAsia="lt-LT"/>
        </w:rPr>
      </w:pPr>
      <w:r>
        <w:rPr>
          <w:szCs w:val="24"/>
        </w:rPr>
        <w:t xml:space="preserve">Pagal </w:t>
      </w:r>
      <w:r>
        <w:rPr>
          <w:b/>
          <w:szCs w:val="24"/>
        </w:rPr>
        <w:t>pragyven</w:t>
      </w:r>
      <w:r w:rsidRPr="00C052D8">
        <w:rPr>
          <w:b/>
          <w:szCs w:val="24"/>
        </w:rPr>
        <w:t>imo šaltinį</w:t>
      </w:r>
      <w:r>
        <w:rPr>
          <w:szCs w:val="24"/>
        </w:rPr>
        <w:t xml:space="preserve">, </w:t>
      </w:r>
      <w:r w:rsidR="008B0DC4">
        <w:rPr>
          <w:szCs w:val="24"/>
        </w:rPr>
        <w:t xml:space="preserve">2011 m. duomenimis </w:t>
      </w:r>
      <w:r>
        <w:rPr>
          <w:szCs w:val="24"/>
        </w:rPr>
        <w:t xml:space="preserve">tik trečdalis (33,34 proc.) </w:t>
      </w:r>
      <w:r w:rsidR="008B0DC4">
        <w:rPr>
          <w:szCs w:val="24"/>
        </w:rPr>
        <w:t xml:space="preserve">Šilalės rajono </w:t>
      </w:r>
      <w:r>
        <w:rPr>
          <w:szCs w:val="24"/>
        </w:rPr>
        <w:t>gyventojų gyvena iš darbo užmokesčio, verslo pajamų ir žemės ūkio veiklos, kai šalies mastu šiuos pragyvenimo šaltinius nurodo 38,62 proc., apskrities mastu – 32,96 proc. gyventojų (žr.4 priedo lentelė 7</w:t>
      </w:r>
      <w:r w:rsidRPr="006034E7">
        <w:rPr>
          <w:szCs w:val="24"/>
        </w:rPr>
        <w:t>)</w:t>
      </w:r>
      <w:r>
        <w:rPr>
          <w:szCs w:val="24"/>
        </w:rPr>
        <w:t xml:space="preserve"> </w:t>
      </w:r>
      <w:r w:rsidRPr="00D32176">
        <w:rPr>
          <w:szCs w:val="24"/>
        </w:rPr>
        <w:t>(</w:t>
      </w:r>
      <w:r>
        <w:rPr>
          <w:i/>
          <w:szCs w:val="24"/>
        </w:rPr>
        <w:t>R30</w:t>
      </w:r>
      <w:r w:rsidRPr="00D32176">
        <w:rPr>
          <w:szCs w:val="24"/>
        </w:rPr>
        <w:t>).</w:t>
      </w:r>
      <w:r w:rsidRPr="006034E7">
        <w:rPr>
          <w:szCs w:val="24"/>
        </w:rPr>
        <w:t xml:space="preserve"> </w:t>
      </w:r>
      <w:r>
        <w:rPr>
          <w:szCs w:val="24"/>
        </w:rPr>
        <w:t xml:space="preserve">Beveik trečdalio (31,41 proc.) VVG teritorijos gyventojų pragyvenimo šaltiniai yra valstybės, šeimos, kitų asmenų išlaikymas (apskrityje - 30,51 proc., šalyje – 28,49 proc.). </w:t>
      </w:r>
      <w:r w:rsidR="00695DBC">
        <w:rPr>
          <w:szCs w:val="24"/>
        </w:rPr>
        <w:t>Šilalės rajone p</w:t>
      </w:r>
      <w:r>
        <w:rPr>
          <w:szCs w:val="24"/>
        </w:rPr>
        <w:t>ensiją ir pašalpą gaunančių dalis sudaro 32,57 proc., apskrityje – 33,51 proc., šalies mastu – 30,57 proc.</w:t>
      </w:r>
      <w:r w:rsidR="008B0DC4">
        <w:rPr>
          <w:szCs w:val="24"/>
        </w:rPr>
        <w:t xml:space="preserve"> Šilalės rajone 2011 m. senatvės pensijas gavo 4926 asmenys, o 2013 m. senatvės pensijas gavo 4801 asmenys, t. y. gaunančių pensijas sumažėjo 2,5 proc.</w:t>
      </w:r>
      <w:r>
        <w:rPr>
          <w:szCs w:val="24"/>
        </w:rPr>
        <w:t xml:space="preserve"> Gyventojų sandara pagal pragyvenimo šaltinį ir tendencijos rodo, </w:t>
      </w:r>
      <w:r w:rsidRPr="00D32176">
        <w:rPr>
          <w:szCs w:val="24"/>
        </w:rPr>
        <w:t>kad motyvaciją</w:t>
      </w:r>
      <w:r w:rsidRPr="00D32176">
        <w:rPr>
          <w:szCs w:val="24"/>
          <w:lang w:eastAsia="lt-LT"/>
        </w:rPr>
        <w:t xml:space="preserve"> dirbti ir siekti gerovės stabdo ilgalaikis pašalpų mokėjimas, santykinai aukštas socialinių išmokų lygis (</w:t>
      </w:r>
      <w:r w:rsidRPr="00D32176">
        <w:rPr>
          <w:i/>
          <w:szCs w:val="24"/>
          <w:lang w:eastAsia="lt-LT"/>
        </w:rPr>
        <w:t>R31</w:t>
      </w:r>
      <w:r w:rsidRPr="00D32176">
        <w:rPr>
          <w:szCs w:val="24"/>
          <w:lang w:eastAsia="lt-LT"/>
        </w:rPr>
        <w:t>), kas stipriai išryškėja ir kaimo gyventojų poreikių analizėje</w:t>
      </w:r>
      <w:r>
        <w:rPr>
          <w:szCs w:val="24"/>
          <w:lang w:eastAsia="lt-LT"/>
        </w:rPr>
        <w:t xml:space="preserve"> (</w:t>
      </w:r>
      <w:r w:rsidRPr="00D32176">
        <w:rPr>
          <w:szCs w:val="24"/>
          <w:lang w:eastAsia="lt-LT"/>
        </w:rPr>
        <w:t>9 priedas).</w:t>
      </w:r>
      <w:r>
        <w:rPr>
          <w:szCs w:val="24"/>
          <w:lang w:eastAsia="lt-LT"/>
        </w:rPr>
        <w:t xml:space="preserve"> </w:t>
      </w:r>
    </w:p>
    <w:p w14:paraId="5EB63D1C" w14:textId="77777777" w:rsidR="00F33346" w:rsidRPr="00D32176" w:rsidRDefault="00F33346" w:rsidP="00F33346">
      <w:pPr>
        <w:spacing w:after="0" w:line="240" w:lineRule="auto"/>
        <w:ind w:firstLine="567"/>
        <w:jc w:val="both"/>
        <w:rPr>
          <w:szCs w:val="24"/>
        </w:rPr>
      </w:pPr>
      <w:r>
        <w:rPr>
          <w:szCs w:val="24"/>
          <w:lang w:eastAsia="lt-LT"/>
        </w:rPr>
        <w:t xml:space="preserve">Gyventojų pasiskirstymas pagal </w:t>
      </w:r>
      <w:r w:rsidRPr="00B5026F">
        <w:rPr>
          <w:szCs w:val="24"/>
        </w:rPr>
        <w:t>pragyvenimo šaltinį rodo, kad didelė VVG teritorijos gyventojų dalį sudaro socialinės rizikos</w:t>
      </w:r>
      <w:r>
        <w:rPr>
          <w:szCs w:val="24"/>
        </w:rPr>
        <w:t>, socialinės atskirties asmenys, tačiau l</w:t>
      </w:r>
      <w:r w:rsidRPr="0084459A">
        <w:rPr>
          <w:rFonts w:cs="Times New Roman"/>
          <w:color w:val="000000"/>
          <w:szCs w:val="24"/>
        </w:rPr>
        <w:t>yginamuoju lai</w:t>
      </w:r>
      <w:r>
        <w:rPr>
          <w:rFonts w:cs="Times New Roman"/>
          <w:color w:val="000000"/>
          <w:szCs w:val="24"/>
        </w:rPr>
        <w:t xml:space="preserve">kotarpiu </w:t>
      </w:r>
      <w:r w:rsidR="00695DBC">
        <w:rPr>
          <w:rFonts w:cs="Times New Roman"/>
          <w:color w:val="000000"/>
          <w:szCs w:val="24"/>
        </w:rPr>
        <w:t xml:space="preserve">VVG </w:t>
      </w:r>
      <w:r>
        <w:rPr>
          <w:rFonts w:cs="Times New Roman"/>
          <w:color w:val="000000"/>
          <w:szCs w:val="24"/>
        </w:rPr>
        <w:t xml:space="preserve">teritorijoje </w:t>
      </w:r>
      <w:r w:rsidRPr="00064237">
        <w:rPr>
          <w:rFonts w:cs="Times New Roman"/>
          <w:b/>
          <w:color w:val="000000"/>
          <w:szCs w:val="24"/>
        </w:rPr>
        <w:t>socialinę atskirtį</w:t>
      </w:r>
      <w:r w:rsidRPr="0084459A">
        <w:rPr>
          <w:rFonts w:cs="Times New Roman"/>
          <w:color w:val="000000"/>
          <w:szCs w:val="24"/>
        </w:rPr>
        <w:t xml:space="preserve"> patiriančių asmenų skaičius mažėjo beveik visose grupėse: socialinės rizikos šeimų </w:t>
      </w:r>
      <w:r w:rsidRPr="0082476A">
        <w:rPr>
          <w:rFonts w:cs="Times New Roman"/>
          <w:color w:val="000000"/>
          <w:szCs w:val="24"/>
        </w:rPr>
        <w:t>sumažėjo</w:t>
      </w:r>
      <w:r w:rsidR="00695DBC">
        <w:rPr>
          <w:rFonts w:cs="Times New Roman"/>
          <w:color w:val="000000"/>
          <w:szCs w:val="24"/>
        </w:rPr>
        <w:t xml:space="preserve"> nuo 116 iki 105 šeimų</w:t>
      </w:r>
      <w:r w:rsidRPr="0082476A">
        <w:rPr>
          <w:rFonts w:cs="Times New Roman"/>
          <w:color w:val="000000"/>
          <w:szCs w:val="24"/>
        </w:rPr>
        <w:t xml:space="preserve"> arba 18,86 proc., vaikų, auga</w:t>
      </w:r>
      <w:r>
        <w:rPr>
          <w:rFonts w:cs="Times New Roman"/>
          <w:color w:val="000000"/>
          <w:szCs w:val="24"/>
        </w:rPr>
        <w:t>nčių socialinės rizikos šeimose,</w:t>
      </w:r>
      <w:r w:rsidR="00695DBC">
        <w:rPr>
          <w:rFonts w:cs="Times New Roman"/>
          <w:color w:val="000000"/>
          <w:szCs w:val="24"/>
        </w:rPr>
        <w:t xml:space="preserve"> sumažėjo nuo 270 iki 246</w:t>
      </w:r>
      <w:r>
        <w:rPr>
          <w:rFonts w:cs="Times New Roman"/>
          <w:color w:val="000000"/>
          <w:szCs w:val="24"/>
        </w:rPr>
        <w:t xml:space="preserve"> </w:t>
      </w:r>
      <w:r w:rsidRPr="0082476A">
        <w:rPr>
          <w:rFonts w:cs="Times New Roman"/>
          <w:color w:val="000000"/>
          <w:szCs w:val="24"/>
        </w:rPr>
        <w:t xml:space="preserve">arba </w:t>
      </w:r>
      <w:r>
        <w:rPr>
          <w:rFonts w:cs="Times New Roman"/>
          <w:color w:val="000000"/>
          <w:szCs w:val="24"/>
        </w:rPr>
        <w:t>8,89</w:t>
      </w:r>
      <w:r w:rsidRPr="0082476A">
        <w:rPr>
          <w:rFonts w:cs="Times New Roman"/>
          <w:color w:val="000000"/>
          <w:szCs w:val="24"/>
        </w:rPr>
        <w:t xml:space="preserve"> </w:t>
      </w:r>
      <w:r w:rsidRPr="00DC237E">
        <w:rPr>
          <w:rFonts w:cs="Times New Roman"/>
          <w:color w:val="000000"/>
          <w:szCs w:val="24"/>
        </w:rPr>
        <w:t xml:space="preserve">proc., skurdą patiriančių asmenų </w:t>
      </w:r>
      <w:r w:rsidR="00695DBC">
        <w:rPr>
          <w:rFonts w:cs="Times New Roman"/>
          <w:color w:val="000000"/>
          <w:szCs w:val="24"/>
        </w:rPr>
        <w:t>sumažėjo nuo 7 631 iki 5 248</w:t>
      </w:r>
      <w:r w:rsidRPr="00DC237E">
        <w:rPr>
          <w:rFonts w:cs="Times New Roman"/>
          <w:color w:val="000000"/>
          <w:szCs w:val="24"/>
        </w:rPr>
        <w:t xml:space="preserve"> arba 31,23 proc., pašalpų gavėjų </w:t>
      </w:r>
      <w:r w:rsidR="00695DBC">
        <w:rPr>
          <w:rFonts w:cs="Times New Roman"/>
          <w:color w:val="000000"/>
          <w:szCs w:val="24"/>
        </w:rPr>
        <w:t xml:space="preserve"> sumažėjo nuo 5 599 iki 3630 </w:t>
      </w:r>
      <w:r w:rsidRPr="00DC237E">
        <w:rPr>
          <w:rFonts w:cs="Times New Roman"/>
          <w:color w:val="000000"/>
          <w:szCs w:val="24"/>
        </w:rPr>
        <w:t xml:space="preserve"> arba 35,17 proc., neįgalių asmenų</w:t>
      </w:r>
      <w:r w:rsidR="00695DBC">
        <w:rPr>
          <w:rFonts w:cs="Times New Roman"/>
          <w:color w:val="000000"/>
          <w:szCs w:val="24"/>
        </w:rPr>
        <w:t xml:space="preserve"> sumažėjo nuo </w:t>
      </w:r>
      <w:r w:rsidR="003D7FD1">
        <w:rPr>
          <w:rFonts w:cs="Times New Roman"/>
          <w:color w:val="000000"/>
          <w:szCs w:val="24"/>
        </w:rPr>
        <w:t>2 398 iki 2 159</w:t>
      </w:r>
      <w:r w:rsidR="00351F54">
        <w:rPr>
          <w:rFonts w:cs="Times New Roman"/>
          <w:color w:val="000000"/>
          <w:szCs w:val="24"/>
        </w:rPr>
        <w:t xml:space="preserve"> </w:t>
      </w:r>
      <w:r w:rsidRPr="00DC237E">
        <w:rPr>
          <w:rFonts w:cs="Times New Roman"/>
          <w:color w:val="000000"/>
          <w:szCs w:val="24"/>
        </w:rPr>
        <w:t>arba 9,97 proc., tačiau išaugo vienišų, socialinės rūpybos ar globos reikalaujančių asmenų skaičius</w:t>
      </w:r>
      <w:r w:rsidR="003D7FD1">
        <w:rPr>
          <w:rFonts w:cs="Times New Roman"/>
          <w:color w:val="000000"/>
          <w:szCs w:val="24"/>
        </w:rPr>
        <w:t xml:space="preserve"> nuo 162 iki 173</w:t>
      </w:r>
      <w:r w:rsidRPr="00DC237E">
        <w:rPr>
          <w:rFonts w:cs="Times New Roman"/>
          <w:color w:val="000000"/>
          <w:szCs w:val="24"/>
        </w:rPr>
        <w:t xml:space="preserve"> arba 6,7 proc.</w:t>
      </w:r>
      <w:r w:rsidRPr="00DC237E">
        <w:rPr>
          <w:szCs w:val="24"/>
        </w:rPr>
        <w:t xml:space="preserve"> (VPS 1, 2, 14 priedai) (žr.</w:t>
      </w:r>
      <w:r>
        <w:rPr>
          <w:szCs w:val="24"/>
        </w:rPr>
        <w:t>4 priedo lentelė 8)</w:t>
      </w:r>
      <w:r w:rsidRPr="00DC237E">
        <w:rPr>
          <w:szCs w:val="24"/>
        </w:rPr>
        <w:t xml:space="preserve"> (</w:t>
      </w:r>
      <w:r w:rsidRPr="00DC237E">
        <w:rPr>
          <w:i/>
          <w:szCs w:val="24"/>
        </w:rPr>
        <w:t>R32</w:t>
      </w:r>
      <w:r w:rsidRPr="00DC237E">
        <w:rPr>
          <w:szCs w:val="24"/>
        </w:rPr>
        <w:t>).</w:t>
      </w:r>
      <w:r w:rsidRPr="0082476A">
        <w:rPr>
          <w:rFonts w:cs="Times New Roman"/>
          <w:color w:val="000000"/>
          <w:szCs w:val="24"/>
        </w:rPr>
        <w:t xml:space="preserve"> </w:t>
      </w:r>
    </w:p>
    <w:p w14:paraId="10533A8F" w14:textId="77777777" w:rsidR="00F33346" w:rsidRPr="00B5026F" w:rsidRDefault="00F33346" w:rsidP="00F33346">
      <w:pPr>
        <w:spacing w:after="0" w:line="240" w:lineRule="auto"/>
        <w:ind w:firstLine="567"/>
        <w:jc w:val="both"/>
        <w:rPr>
          <w:szCs w:val="24"/>
          <w:lang w:eastAsia="lt-LT"/>
        </w:rPr>
      </w:pPr>
      <w:r w:rsidRPr="0082476A">
        <w:rPr>
          <w:rFonts w:cs="Times New Roman"/>
          <w:color w:val="000000"/>
          <w:szCs w:val="24"/>
        </w:rPr>
        <w:t>Nepaisant socialinės atskirti</w:t>
      </w:r>
      <w:r>
        <w:rPr>
          <w:rFonts w:cs="Times New Roman"/>
          <w:color w:val="000000"/>
          <w:szCs w:val="24"/>
        </w:rPr>
        <w:t>es asmenų skaičiaus mažėjimo, 2013 m. VVG teritorijoje 1000-</w:t>
      </w:r>
      <w:r w:rsidRPr="0082476A">
        <w:rPr>
          <w:rFonts w:cs="Times New Roman"/>
          <w:color w:val="000000"/>
          <w:szCs w:val="24"/>
        </w:rPr>
        <w:t>iui gyventojų teko 5,24 rizikos šeimų (</w:t>
      </w:r>
      <w:r>
        <w:rPr>
          <w:rFonts w:cs="Times New Roman"/>
          <w:color w:val="000000"/>
          <w:szCs w:val="24"/>
        </w:rPr>
        <w:t xml:space="preserve">kai </w:t>
      </w:r>
      <w:r w:rsidRPr="0082476A">
        <w:rPr>
          <w:rFonts w:cs="Times New Roman"/>
          <w:color w:val="000000"/>
          <w:szCs w:val="24"/>
        </w:rPr>
        <w:t>apskrityje -</w:t>
      </w:r>
      <w:r>
        <w:rPr>
          <w:rFonts w:cs="Times New Roman"/>
          <w:color w:val="000000"/>
          <w:szCs w:val="24"/>
        </w:rPr>
        <w:t xml:space="preserve"> 5,16, šalyje – 3,44), </w:t>
      </w:r>
      <w:r w:rsidRPr="0082476A">
        <w:rPr>
          <w:rFonts w:cs="Times New Roman"/>
          <w:color w:val="000000"/>
          <w:szCs w:val="24"/>
        </w:rPr>
        <w:t>13 rizikos šeimose augančių vaikų (kai apskrityje -</w:t>
      </w:r>
      <w:r>
        <w:rPr>
          <w:rFonts w:cs="Times New Roman"/>
          <w:color w:val="000000"/>
          <w:szCs w:val="24"/>
        </w:rPr>
        <w:t xml:space="preserve"> </w:t>
      </w:r>
      <w:r w:rsidRPr="0082476A">
        <w:rPr>
          <w:rFonts w:cs="Times New Roman"/>
          <w:color w:val="000000"/>
          <w:szCs w:val="24"/>
        </w:rPr>
        <w:t>11,43, šalyje – 6,79)</w:t>
      </w:r>
      <w:r>
        <w:rPr>
          <w:rFonts w:cs="Times New Roman"/>
          <w:color w:val="000000"/>
          <w:szCs w:val="24"/>
        </w:rPr>
        <w:t xml:space="preserve">, teigiamai galima </w:t>
      </w:r>
      <w:r w:rsidRPr="00DC237E">
        <w:rPr>
          <w:rFonts w:cs="Times New Roman"/>
          <w:color w:val="000000"/>
          <w:szCs w:val="24"/>
        </w:rPr>
        <w:t xml:space="preserve">vertinti stipriai sumažėjusį pašalpų gavėjų skaičių lyginamuoju laikotarpiu: 2013 m. 1000-iui gyventojų teko 181 pašalpų gavėjas (kai apskrityje -156, šalyje -193) </w:t>
      </w:r>
      <w:r w:rsidRPr="00DC237E">
        <w:rPr>
          <w:szCs w:val="24"/>
        </w:rPr>
        <w:t>(žr.</w:t>
      </w:r>
      <w:r>
        <w:rPr>
          <w:szCs w:val="24"/>
        </w:rPr>
        <w:t xml:space="preserve"> 4 priedo lentelė 9</w:t>
      </w:r>
      <w:r w:rsidRPr="00DC237E">
        <w:rPr>
          <w:szCs w:val="24"/>
        </w:rPr>
        <w:t>)</w:t>
      </w:r>
      <w:r>
        <w:rPr>
          <w:rFonts w:cs="Times New Roman"/>
          <w:color w:val="000000"/>
          <w:szCs w:val="24"/>
        </w:rPr>
        <w:t xml:space="preserve">, tačiau socialinės apsaugos poreikis išlieka aukštas </w:t>
      </w:r>
      <w:r w:rsidRPr="00DC237E">
        <w:rPr>
          <w:rFonts w:cs="Times New Roman"/>
          <w:color w:val="000000"/>
          <w:szCs w:val="24"/>
        </w:rPr>
        <w:t>(</w:t>
      </w:r>
      <w:r w:rsidRPr="00DC237E">
        <w:rPr>
          <w:rFonts w:cs="Times New Roman"/>
          <w:i/>
          <w:color w:val="000000"/>
          <w:szCs w:val="24"/>
        </w:rPr>
        <w:t>R33</w:t>
      </w:r>
      <w:r w:rsidRPr="00DC237E">
        <w:rPr>
          <w:rFonts w:cs="Times New Roman"/>
          <w:color w:val="000000"/>
          <w:szCs w:val="24"/>
        </w:rPr>
        <w:t>). Statistinės</w:t>
      </w:r>
      <w:r>
        <w:rPr>
          <w:rFonts w:cs="Times New Roman"/>
          <w:color w:val="000000"/>
          <w:szCs w:val="24"/>
        </w:rPr>
        <w:t xml:space="preserve"> tendencijos patvirtinamos gyventojų poreikių analizės rezultatais: gyventojai įvardino, kad tarp sričių, kuriose situacija gerėja, yra socialinio darbo su rizikos grupės šeimomis sritis, vienišų ir su negalia asmenų priežiūra. Tarp remtinų sričių įvardintos „plėtoti paslaugas vienišiems vyresnio amžiaus ir/arba su negalia žmonėms“, kadangi dėl emigracijos ir kitų priežasčių vis daugiau senų kaimo gyventojų lieka vieni, be artimųjų ir </w:t>
      </w:r>
      <w:r w:rsidRPr="00DC237E">
        <w:rPr>
          <w:rFonts w:cs="Times New Roman"/>
          <w:color w:val="000000"/>
          <w:szCs w:val="24"/>
        </w:rPr>
        <w:t xml:space="preserve">priežiūros. Gyventojai socialinę atskirtį įvardino kaip vieną pagrindinių </w:t>
      </w:r>
      <w:r w:rsidR="003D7FD1">
        <w:rPr>
          <w:rFonts w:cs="Times New Roman"/>
          <w:color w:val="000000"/>
          <w:szCs w:val="24"/>
        </w:rPr>
        <w:t xml:space="preserve">VVG </w:t>
      </w:r>
      <w:r w:rsidR="00351F54">
        <w:rPr>
          <w:rFonts w:cs="Times New Roman"/>
          <w:color w:val="000000"/>
          <w:szCs w:val="24"/>
        </w:rPr>
        <w:t>t</w:t>
      </w:r>
      <w:r w:rsidRPr="00DC237E">
        <w:rPr>
          <w:rFonts w:cs="Times New Roman"/>
          <w:color w:val="000000"/>
          <w:szCs w:val="24"/>
        </w:rPr>
        <w:t>eritorijos problemų (9 priedas) (</w:t>
      </w:r>
      <w:r w:rsidRPr="00DC237E">
        <w:rPr>
          <w:rFonts w:cs="Times New Roman"/>
          <w:i/>
          <w:color w:val="000000"/>
          <w:szCs w:val="24"/>
        </w:rPr>
        <w:t>R34</w:t>
      </w:r>
      <w:r w:rsidRPr="00DC237E">
        <w:rPr>
          <w:rFonts w:cs="Times New Roman"/>
          <w:color w:val="000000"/>
          <w:szCs w:val="24"/>
        </w:rPr>
        <w:t xml:space="preserve">), </w:t>
      </w:r>
      <w:r w:rsidR="00DC1D68">
        <w:rPr>
          <w:rFonts w:cs="Times New Roman"/>
          <w:color w:val="000000"/>
          <w:szCs w:val="24"/>
        </w:rPr>
        <w:t xml:space="preserve">o </w:t>
      </w:r>
      <w:r w:rsidRPr="00DC237E">
        <w:rPr>
          <w:rFonts w:cs="Times New Roman"/>
          <w:color w:val="000000"/>
          <w:szCs w:val="24"/>
        </w:rPr>
        <w:t>mažėjantis užimtumo lygis, ribotos galimybės įsidarbinti gali lemti didėjantį skurdo lygį.</w:t>
      </w:r>
      <w:r>
        <w:rPr>
          <w:rFonts w:cs="Times New Roman"/>
          <w:color w:val="000000"/>
          <w:szCs w:val="24"/>
        </w:rPr>
        <w:t xml:space="preserve"> </w:t>
      </w:r>
    </w:p>
    <w:p w14:paraId="63FA3C31" w14:textId="77777777" w:rsidR="004C5557" w:rsidRPr="006E32E6" w:rsidRDefault="003D7FD1" w:rsidP="004C5557">
      <w:pPr>
        <w:spacing w:after="0" w:line="240" w:lineRule="auto"/>
        <w:ind w:firstLine="567"/>
        <w:jc w:val="both"/>
        <w:rPr>
          <w:szCs w:val="24"/>
        </w:rPr>
      </w:pPr>
      <w:r>
        <w:rPr>
          <w:szCs w:val="24"/>
        </w:rPr>
        <w:t xml:space="preserve">Šilalės rajone </w:t>
      </w:r>
      <w:r w:rsidR="00F33346">
        <w:rPr>
          <w:szCs w:val="24"/>
        </w:rPr>
        <w:t xml:space="preserve"> oficialiai nefi</w:t>
      </w:r>
      <w:r w:rsidR="00F33346" w:rsidRPr="0082476A">
        <w:rPr>
          <w:szCs w:val="24"/>
        </w:rPr>
        <w:t xml:space="preserve">ksuojamas skaičius asmenų, </w:t>
      </w:r>
      <w:r w:rsidR="00F33346" w:rsidRPr="006C5DAF">
        <w:rPr>
          <w:b/>
          <w:szCs w:val="24"/>
        </w:rPr>
        <w:t>sergančių priklausomybės ligomis</w:t>
      </w:r>
      <w:r w:rsidR="00F33346">
        <w:rPr>
          <w:szCs w:val="24"/>
        </w:rPr>
        <w:t xml:space="preserve"> (14 priedas)</w:t>
      </w:r>
      <w:r w:rsidR="00F33346" w:rsidRPr="0082476A">
        <w:rPr>
          <w:szCs w:val="24"/>
        </w:rPr>
        <w:t xml:space="preserve">, tačiau vadovaujantis mirties statistika dėl išorinių priežasčių, pastebimas lyginamuoju laikotarpiu išaugęs mirusiųjų dėl alkoholio sąlygotų priežasčių skaičius: 2012 m. buvo </w:t>
      </w:r>
      <w:r w:rsidR="00F33346">
        <w:rPr>
          <w:szCs w:val="24"/>
        </w:rPr>
        <w:t>34,2 atvejai/</w:t>
      </w:r>
      <w:r w:rsidR="00F33346" w:rsidRPr="0082476A">
        <w:rPr>
          <w:szCs w:val="24"/>
        </w:rPr>
        <w:t>100 tūkst. gyv., 2013 m. šis skaičius siekė 27,6/100 tūkst. gyv., t.</w:t>
      </w:r>
      <w:r w:rsidR="00F33346">
        <w:rPr>
          <w:szCs w:val="24"/>
        </w:rPr>
        <w:t xml:space="preserve"> </w:t>
      </w:r>
      <w:r w:rsidR="00F33346" w:rsidRPr="0082476A">
        <w:rPr>
          <w:szCs w:val="24"/>
        </w:rPr>
        <w:t>y. atvejų skaičius sumažėjo, kas gali lemti</w:t>
      </w:r>
      <w:r w:rsidR="00F33346">
        <w:rPr>
          <w:szCs w:val="24"/>
        </w:rPr>
        <w:t xml:space="preserve"> tai</w:t>
      </w:r>
      <w:r w:rsidR="00F33346" w:rsidRPr="0082476A">
        <w:rPr>
          <w:szCs w:val="24"/>
        </w:rPr>
        <w:t xml:space="preserve">, kad sergančiųjų priklausomybės ligomis nuo alkoholio skaičius mažėja. </w:t>
      </w:r>
      <w:r w:rsidR="00F33346">
        <w:rPr>
          <w:szCs w:val="24"/>
        </w:rPr>
        <w:t xml:space="preserve">Mirusiųjų skaičius dėl narkotinių medžiagų lygus 0, todėl darytina išvada, kad </w:t>
      </w:r>
      <w:r>
        <w:rPr>
          <w:szCs w:val="24"/>
        </w:rPr>
        <w:t xml:space="preserve">VVG </w:t>
      </w:r>
      <w:r w:rsidR="00F33346">
        <w:rPr>
          <w:szCs w:val="24"/>
        </w:rPr>
        <w:t>teritorijoje sergančių asmenų skaičius priklausomybės ligomis dėl narkotinių medžiagų lygus 0 arba yra mažas. Pažymėtina, kad</w:t>
      </w:r>
      <w:r w:rsidR="00F33346" w:rsidRPr="0082476A">
        <w:rPr>
          <w:szCs w:val="24"/>
        </w:rPr>
        <w:t xml:space="preserve"> didžioji dalis</w:t>
      </w:r>
      <w:r w:rsidR="00F33346">
        <w:rPr>
          <w:szCs w:val="24"/>
        </w:rPr>
        <w:t xml:space="preserve"> Šilalės rajone įvykusių</w:t>
      </w:r>
      <w:r w:rsidR="00F33346" w:rsidRPr="0082476A">
        <w:rPr>
          <w:szCs w:val="24"/>
        </w:rPr>
        <w:t xml:space="preserve"> mirčių dėl išorinių pr</w:t>
      </w:r>
      <w:r w:rsidR="00F33346">
        <w:rPr>
          <w:szCs w:val="24"/>
        </w:rPr>
        <w:t>iežasčių (prie kurių priskiriamos</w:t>
      </w:r>
      <w:r w:rsidR="00F33346" w:rsidRPr="0082476A">
        <w:rPr>
          <w:szCs w:val="24"/>
        </w:rPr>
        <w:t xml:space="preserve"> alkoholio</w:t>
      </w:r>
      <w:r w:rsidR="00F33346">
        <w:rPr>
          <w:szCs w:val="24"/>
        </w:rPr>
        <w:t xml:space="preserve"> sąlygotos</w:t>
      </w:r>
      <w:r w:rsidR="00F33346" w:rsidRPr="0082476A">
        <w:rPr>
          <w:szCs w:val="24"/>
        </w:rPr>
        <w:t xml:space="preserve"> priežast</w:t>
      </w:r>
      <w:r w:rsidR="00F33346">
        <w:rPr>
          <w:szCs w:val="24"/>
        </w:rPr>
        <w:t>ys) yra VVG teritorijoje. Gyventojų poreikių apklausose socialinės atskirties žmonių problemomis įvardintas alkoholizmas ir socialinių įgūdžių trūkumas (9 priedas), todėl priklausomybės ligų prevencija, darbas su socialinės atskirties žmonėmis išlieka svarbus, ypač atkreipiant dėmesį į gyventojų psichinę sveikatą, kadangi gyventojų mirtingumas dėl savižu</w:t>
      </w:r>
      <w:r w:rsidR="00F33346" w:rsidRPr="0082476A">
        <w:rPr>
          <w:szCs w:val="24"/>
        </w:rPr>
        <w:t xml:space="preserve">dybių </w:t>
      </w:r>
      <w:r w:rsidR="00F33346" w:rsidRPr="006E32E6">
        <w:rPr>
          <w:szCs w:val="24"/>
        </w:rPr>
        <w:t>lyginamuoju laikotarpiu išaugo nuo 33 iki 55 arba 67 proc.</w:t>
      </w:r>
      <w:r w:rsidR="00F33346" w:rsidRPr="006E32E6">
        <w:rPr>
          <w:rStyle w:val="Puslapioinaosnuoroda"/>
          <w:szCs w:val="24"/>
        </w:rPr>
        <w:footnoteReference w:id="12"/>
      </w:r>
      <w:r w:rsidR="004C5557">
        <w:rPr>
          <w:szCs w:val="24"/>
        </w:rPr>
        <w:t xml:space="preserve"> </w:t>
      </w:r>
      <w:r w:rsidR="00F33346" w:rsidRPr="006E32E6">
        <w:rPr>
          <w:szCs w:val="24"/>
        </w:rPr>
        <w:t>(</w:t>
      </w:r>
      <w:r w:rsidR="00F33346" w:rsidRPr="006E32E6">
        <w:rPr>
          <w:i/>
          <w:szCs w:val="24"/>
        </w:rPr>
        <w:t>R35</w:t>
      </w:r>
      <w:r w:rsidR="00F33346" w:rsidRPr="006E32E6">
        <w:rPr>
          <w:szCs w:val="24"/>
        </w:rPr>
        <w:t xml:space="preserve">). </w:t>
      </w:r>
    </w:p>
    <w:p w14:paraId="11E3FF24" w14:textId="77777777" w:rsidR="004C5557" w:rsidRDefault="00F33346" w:rsidP="004C5557">
      <w:pPr>
        <w:spacing w:after="0" w:line="240" w:lineRule="auto"/>
        <w:ind w:firstLine="567"/>
        <w:jc w:val="both"/>
        <w:rPr>
          <w:color w:val="000000"/>
        </w:rPr>
      </w:pPr>
      <w:r w:rsidRPr="006E32E6">
        <w:rPr>
          <w:szCs w:val="24"/>
        </w:rPr>
        <w:t xml:space="preserve">Apžvelgiant gyventojų poreikių analizės rezultatus, VVG teritorijos </w:t>
      </w:r>
      <w:r w:rsidRPr="006E32E6">
        <w:rPr>
          <w:b/>
          <w:color w:val="000000"/>
        </w:rPr>
        <w:t>socialinė situacija</w:t>
      </w:r>
      <w:r w:rsidRPr="006E32E6">
        <w:rPr>
          <w:color w:val="000000"/>
        </w:rPr>
        <w:t xml:space="preserve"> atitinka </w:t>
      </w:r>
      <w:r w:rsidRPr="006E32E6">
        <w:rPr>
          <w:b/>
          <w:color w:val="000000"/>
        </w:rPr>
        <w:t xml:space="preserve">gyventojų apklausose </w:t>
      </w:r>
      <w:r w:rsidRPr="006E32E6">
        <w:rPr>
          <w:color w:val="000000"/>
        </w:rPr>
        <w:t>(9 priedas) išryškėjusias pagrindines problemas: spartus gyventojų, ypač jaun</w:t>
      </w:r>
      <w:r w:rsidR="000178CE">
        <w:rPr>
          <w:color w:val="000000"/>
        </w:rPr>
        <w:t>ų žmonių</w:t>
      </w:r>
      <w:r w:rsidR="0009397D">
        <w:rPr>
          <w:color w:val="000000"/>
        </w:rPr>
        <w:t>,</w:t>
      </w:r>
      <w:r w:rsidRPr="006E32E6">
        <w:rPr>
          <w:color w:val="000000"/>
        </w:rPr>
        <w:t xml:space="preserve"> mažėjimas, emigracijos procesas, senėjanti visuomenė, bedarbystė. </w:t>
      </w:r>
    </w:p>
    <w:p w14:paraId="72BFCBA9" w14:textId="77777777" w:rsidR="00F33346" w:rsidRPr="008970EB" w:rsidRDefault="00F33346" w:rsidP="00F33346">
      <w:pPr>
        <w:spacing w:after="0" w:line="240" w:lineRule="auto"/>
        <w:ind w:firstLine="567"/>
        <w:jc w:val="both"/>
        <w:rPr>
          <w:color w:val="000000"/>
        </w:rPr>
      </w:pPr>
      <w:r w:rsidRPr="006E32E6">
        <w:rPr>
          <w:color w:val="000000"/>
        </w:rPr>
        <w:t>Visos šios priežastys lemia gyvenviečių, ypač rečiausiai apgyvendintų, nepatrauklumą naujiems gyventojams, jauni</w:t>
      </w:r>
      <w:r w:rsidR="006A0C7C">
        <w:rPr>
          <w:color w:val="000000"/>
        </w:rPr>
        <w:t xml:space="preserve">ems žmonėms </w:t>
      </w:r>
      <w:r w:rsidRPr="006E32E6">
        <w:rPr>
          <w:color w:val="000000"/>
        </w:rPr>
        <w:t xml:space="preserve">pasilikti gyventi ir dirbti. Gyventojai pabrėžia socialinės atskirties žmonių problemas, tokias kaip alkoholizmą ir gyvenimiškų įgūdžių trūkumą, visa kas turi gyventojų mažėjančiai </w:t>
      </w:r>
      <w:r w:rsidRPr="006E32E6">
        <w:rPr>
          <w:szCs w:val="24"/>
        </w:rPr>
        <w:t>motyvacijai</w:t>
      </w:r>
      <w:r w:rsidRPr="006E32E6">
        <w:rPr>
          <w:szCs w:val="24"/>
          <w:lang w:eastAsia="lt-LT"/>
        </w:rPr>
        <w:t xml:space="preserve"> dirbti ir siekti gerovės. Gyventojai pastebėjo </w:t>
      </w:r>
      <w:r w:rsidR="003D7FD1">
        <w:rPr>
          <w:szCs w:val="24"/>
          <w:lang w:eastAsia="lt-LT"/>
        </w:rPr>
        <w:t xml:space="preserve">VVG </w:t>
      </w:r>
      <w:r w:rsidRPr="006E32E6">
        <w:rPr>
          <w:szCs w:val="24"/>
          <w:lang w:eastAsia="lt-LT"/>
        </w:rPr>
        <w:t xml:space="preserve">teritorijos sritis, kuriose situacija gerėja, tarp kurių buvo </w:t>
      </w:r>
      <w:r w:rsidRPr="006E32E6">
        <w:rPr>
          <w:rFonts w:cs="Times New Roman"/>
          <w:color w:val="000000"/>
          <w:szCs w:val="24"/>
        </w:rPr>
        <w:t>socialinio darbo su rizikos grupės šeimomis ir vienišų ir su negalia asmenų priežiūros pa</w:t>
      </w:r>
      <w:r w:rsidR="00780A2C">
        <w:rPr>
          <w:rFonts w:cs="Times New Roman"/>
          <w:color w:val="000000"/>
          <w:szCs w:val="24"/>
        </w:rPr>
        <w:t xml:space="preserve">slaugų sritys, tačiau </w:t>
      </w:r>
      <w:r w:rsidRPr="006E32E6">
        <w:rPr>
          <w:rFonts w:cs="Times New Roman"/>
          <w:color w:val="000000"/>
          <w:szCs w:val="24"/>
        </w:rPr>
        <w:t xml:space="preserve">pabrėžiama kad vis dar yra poreikis plėtoti paslaugas vienišiems vyresnio amžiaus ir/arba su negalia žmonėms, kadangi dėl emigracijos ir kitų priežasčių vis daugiau vyresnio amžiaus gyventojų lieka vieni, be artimųjų ir priežiūros. Gyventojai socialinę atskirtį įvardino kaip vieną pagrindinių </w:t>
      </w:r>
      <w:r w:rsidR="003D7FD1">
        <w:rPr>
          <w:rFonts w:cs="Times New Roman"/>
          <w:color w:val="000000"/>
          <w:szCs w:val="24"/>
        </w:rPr>
        <w:t xml:space="preserve">VVG </w:t>
      </w:r>
      <w:r w:rsidRPr="006E32E6">
        <w:rPr>
          <w:rFonts w:cs="Times New Roman"/>
          <w:color w:val="000000"/>
          <w:szCs w:val="24"/>
        </w:rPr>
        <w:t xml:space="preserve">teritorijos problemų, kuriai spręsti siūlė kurti bendruomenines paslaugas, </w:t>
      </w:r>
      <w:r w:rsidR="00780A2C">
        <w:rPr>
          <w:rFonts w:cs="Times New Roman"/>
          <w:color w:val="000000"/>
          <w:szCs w:val="24"/>
        </w:rPr>
        <w:t xml:space="preserve">darbo vietas, didinti užimtumą vykdant socialines ir kitas susijusias veiklas. </w:t>
      </w:r>
      <w:r w:rsidRPr="006E32E6">
        <w:rPr>
          <w:rFonts w:cs="Times New Roman"/>
          <w:color w:val="000000"/>
          <w:szCs w:val="24"/>
        </w:rPr>
        <w:t>Gyventojų pagrindiniai poreikiai siejasi su siekiu mažinti gyventojų emigraciją, kuriant darbo vietas, geresnes sąlygas verslui, ypač jauni</w:t>
      </w:r>
      <w:r w:rsidR="006A0C7C">
        <w:rPr>
          <w:rFonts w:cs="Times New Roman"/>
          <w:color w:val="000000"/>
          <w:szCs w:val="24"/>
        </w:rPr>
        <w:t>ems žmonėms</w:t>
      </w:r>
      <w:r w:rsidRPr="006E32E6">
        <w:rPr>
          <w:rFonts w:cs="Times New Roman"/>
          <w:color w:val="000000"/>
          <w:szCs w:val="24"/>
        </w:rPr>
        <w:t xml:space="preserve"> ir moterims, gerinti gyvenamąją aplinką, sudarant įvairesnes užimtumo </w:t>
      </w:r>
      <w:r w:rsidR="00780A2C">
        <w:rPr>
          <w:rFonts w:cs="Times New Roman"/>
          <w:color w:val="000000"/>
          <w:szCs w:val="24"/>
        </w:rPr>
        <w:t xml:space="preserve">formas, kurti naujas paslaugas, </w:t>
      </w:r>
      <w:r w:rsidRPr="006E32E6">
        <w:rPr>
          <w:rFonts w:cs="Times New Roman"/>
          <w:color w:val="000000"/>
          <w:szCs w:val="24"/>
        </w:rPr>
        <w:t xml:space="preserve">didinti bendradarbiavimą tarp skirtingų sektorių, telkiant materialinius ir </w:t>
      </w:r>
      <w:r w:rsidRPr="008970EB">
        <w:rPr>
          <w:rFonts w:cs="Times New Roman"/>
          <w:color w:val="000000"/>
          <w:szCs w:val="24"/>
        </w:rPr>
        <w:t xml:space="preserve">žmogiškuosius išteklius (9 priedas). </w:t>
      </w:r>
    </w:p>
    <w:p w14:paraId="42F50C74" w14:textId="77777777" w:rsidR="00CC4F2A" w:rsidRPr="004256B6" w:rsidRDefault="00F33346" w:rsidP="004256B6">
      <w:pPr>
        <w:spacing w:after="0" w:line="240" w:lineRule="auto"/>
        <w:ind w:firstLine="567"/>
        <w:jc w:val="both"/>
        <w:rPr>
          <w:rFonts w:cs="Times New Roman"/>
          <w:color w:val="000000"/>
          <w:szCs w:val="24"/>
        </w:rPr>
      </w:pPr>
      <w:r w:rsidRPr="008970EB">
        <w:rPr>
          <w:rFonts w:cs="Times New Roman"/>
          <w:b/>
          <w:color w:val="000000"/>
          <w:szCs w:val="24"/>
        </w:rPr>
        <w:t>VVG teritorijos socialinė situacija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kadangi gyventojai savo vizijoje mato VVG teritoriją su išaugusiu gyv</w:t>
      </w:r>
      <w:r w:rsidR="00780A2C">
        <w:rPr>
          <w:rFonts w:cs="Times New Roman"/>
          <w:color w:val="000000"/>
          <w:szCs w:val="24"/>
        </w:rPr>
        <w:t>entojų skaičiumi, ypač jaun</w:t>
      </w:r>
      <w:r w:rsidR="006A0C7C">
        <w:rPr>
          <w:rFonts w:cs="Times New Roman"/>
          <w:color w:val="000000"/>
          <w:szCs w:val="24"/>
        </w:rPr>
        <w:t>ų asmenų</w:t>
      </w:r>
      <w:r w:rsidR="00780A2C">
        <w:rPr>
          <w:rFonts w:cs="Times New Roman"/>
          <w:color w:val="000000"/>
          <w:szCs w:val="24"/>
        </w:rPr>
        <w:t xml:space="preserve"> ir </w:t>
      </w:r>
      <w:r w:rsidRPr="008970EB">
        <w:rPr>
          <w:rFonts w:cs="Times New Roman"/>
          <w:color w:val="000000"/>
          <w:szCs w:val="24"/>
        </w:rPr>
        <w:t>jaunų šeimų</w:t>
      </w:r>
      <w:r w:rsidR="00780A2C">
        <w:rPr>
          <w:rFonts w:cs="Times New Roman"/>
          <w:color w:val="000000"/>
          <w:szCs w:val="24"/>
        </w:rPr>
        <w:t xml:space="preserve"> daugėjimu</w:t>
      </w:r>
      <w:r w:rsidRPr="008970EB">
        <w:rPr>
          <w:rFonts w:cs="Times New Roman"/>
          <w:color w:val="000000"/>
          <w:szCs w:val="24"/>
        </w:rPr>
        <w:t>, to</w:t>
      </w:r>
      <w:r w:rsidR="00780A2C">
        <w:rPr>
          <w:rFonts w:cs="Times New Roman"/>
          <w:color w:val="000000"/>
          <w:szCs w:val="24"/>
        </w:rPr>
        <w:t xml:space="preserve">dėl vizijos siejasi su </w:t>
      </w:r>
      <w:r w:rsidR="00211CA6">
        <w:rPr>
          <w:rFonts w:cs="Times New Roman"/>
          <w:color w:val="000000"/>
          <w:szCs w:val="24"/>
        </w:rPr>
        <w:t xml:space="preserve">VVG </w:t>
      </w:r>
      <w:r w:rsidRPr="008970EB">
        <w:rPr>
          <w:rFonts w:cs="Times New Roman"/>
          <w:color w:val="000000"/>
          <w:szCs w:val="24"/>
        </w:rPr>
        <w:t>teritorijos gyvybingumo siekiais</w:t>
      </w:r>
      <w:r>
        <w:rPr>
          <w:rFonts w:cs="Times New Roman"/>
          <w:color w:val="000000"/>
          <w:szCs w:val="24"/>
        </w:rPr>
        <w:t xml:space="preserve">, kad gyventojai neišvyktų iš </w:t>
      </w:r>
      <w:r w:rsidR="00211CA6">
        <w:rPr>
          <w:rFonts w:cs="Times New Roman"/>
          <w:color w:val="000000"/>
          <w:szCs w:val="24"/>
        </w:rPr>
        <w:t xml:space="preserve">VVG </w:t>
      </w:r>
      <w:r>
        <w:rPr>
          <w:rFonts w:cs="Times New Roman"/>
          <w:color w:val="000000"/>
          <w:szCs w:val="24"/>
        </w:rPr>
        <w:t xml:space="preserve">teritorijos, kad išvykę sugrįžtų (9 priedas). </w:t>
      </w:r>
    </w:p>
    <w:p w14:paraId="4DEB93EF"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948"/>
        <w:gridCol w:w="8680"/>
      </w:tblGrid>
      <w:tr w:rsidR="00DC6EBD" w14:paraId="404B608E" w14:textId="77777777" w:rsidTr="000807BD">
        <w:tc>
          <w:tcPr>
            <w:tcW w:w="948" w:type="dxa"/>
            <w:shd w:val="clear" w:color="auto" w:fill="FDE9D9" w:themeFill="accent6" w:themeFillTint="33"/>
          </w:tcPr>
          <w:p w14:paraId="619710D6" w14:textId="77777777" w:rsidR="00DC6EBD" w:rsidRDefault="00DC6EBD" w:rsidP="00DC6EBD">
            <w:pPr>
              <w:jc w:val="center"/>
            </w:pPr>
            <w:r>
              <w:t xml:space="preserve">2.4. </w:t>
            </w:r>
          </w:p>
        </w:tc>
        <w:tc>
          <w:tcPr>
            <w:tcW w:w="8680" w:type="dxa"/>
            <w:shd w:val="clear" w:color="auto" w:fill="FDE9D9" w:themeFill="accent6" w:themeFillTint="33"/>
          </w:tcPr>
          <w:p w14:paraId="7B6DD9D9" w14:textId="77777777" w:rsidR="00DC6EBD" w:rsidRDefault="00DC6EBD" w:rsidP="00657416">
            <w:pPr>
              <w:jc w:val="both"/>
            </w:pPr>
            <w:r>
              <w:t>VVG teritorijos ekonominė situacij</w:t>
            </w:r>
            <w:r w:rsidR="003A336C">
              <w:t>a</w:t>
            </w:r>
          </w:p>
        </w:tc>
      </w:tr>
    </w:tbl>
    <w:p w14:paraId="26C3F1D7" w14:textId="77777777" w:rsidR="00EA5449" w:rsidRDefault="00EA5449" w:rsidP="004256B6">
      <w:pPr>
        <w:spacing w:after="0" w:line="240" w:lineRule="auto"/>
        <w:ind w:firstLine="567"/>
        <w:jc w:val="both"/>
      </w:pPr>
    </w:p>
    <w:p w14:paraId="46219F2B" w14:textId="77777777" w:rsidR="004256B6" w:rsidRDefault="004256B6" w:rsidP="00C136C9">
      <w:pPr>
        <w:spacing w:after="0" w:line="240" w:lineRule="auto"/>
        <w:ind w:firstLine="567"/>
        <w:jc w:val="both"/>
      </w:pPr>
      <w:r>
        <w:t xml:space="preserve">2011 m. VVG teritorijoje buvo 6038 </w:t>
      </w:r>
      <w:r w:rsidRPr="00E73A66">
        <w:rPr>
          <w:b/>
        </w:rPr>
        <w:t>užimtųjų</w:t>
      </w:r>
      <w:r>
        <w:t xml:space="preserve">, daugiausiai kurių dirbo žemės ūkio, miškininkystės, žuvininkystės </w:t>
      </w:r>
      <w:r w:rsidRPr="00F044B3">
        <w:t>sektoriuje (57,65 proc.), paslaugų</w:t>
      </w:r>
      <w:r>
        <w:t xml:space="preserve"> sektoriuje dirbo 14,46 proc., pramonės – </w:t>
      </w:r>
      <w:r w:rsidRPr="00CA709B">
        <w:t>10,67 proc., švietimo - 9,79 proc., statybos – 6,94 proc. užimtųjų (13 priedas) (žr.5 priedo pav.8) (</w:t>
      </w:r>
      <w:r w:rsidRPr="00CA709B">
        <w:rPr>
          <w:i/>
        </w:rPr>
        <w:t>R36</w:t>
      </w:r>
      <w:r w:rsidRPr="00CA709B">
        <w:t xml:space="preserve">). </w:t>
      </w:r>
      <w:r w:rsidR="00C136C9" w:rsidRPr="00C136C9">
        <w:rPr>
          <w:szCs w:val="24"/>
          <w:lang w:eastAsia="lt-LT"/>
        </w:rPr>
        <w:t>Didelis užimtumas žemės ūkio sektoriuje</w:t>
      </w:r>
      <w:r w:rsidR="00C136C9" w:rsidRPr="00C136C9">
        <w:t xml:space="preserve"> turi įtakos bendroms užimtumo tendencijoms </w:t>
      </w:r>
      <w:r w:rsidR="00906F0F">
        <w:t xml:space="preserve">VVG </w:t>
      </w:r>
      <w:r w:rsidR="00C136C9" w:rsidRPr="00C136C9">
        <w:t>teritorijoje, išryškina sezoninio užimtumo bei bedarbystės kaimo vietovėse problemas.</w:t>
      </w:r>
      <w:r w:rsidR="00C136C9">
        <w:t xml:space="preserve"> </w:t>
      </w:r>
      <w:r w:rsidRPr="00CA709B">
        <w:t>Užimtųjų skaičius per 2011 - 2013 m. išaugo 308 užimtaisia</w:t>
      </w:r>
      <w:r>
        <w:t>i</w:t>
      </w:r>
      <w:r w:rsidRPr="00CA709B">
        <w:t>s arba 5,10 proc., kai šalyje užimtųjų skaičius išaugo 3,13 proc., apskrityje sumažėjo 9,05 proc.</w:t>
      </w:r>
      <w:r w:rsidRPr="00CA709B">
        <w:rPr>
          <w:rStyle w:val="Puslapioinaosnuoroda"/>
        </w:rPr>
        <w:footnoteReference w:id="13"/>
      </w:r>
      <w:r w:rsidRPr="00CA709B">
        <w:t xml:space="preserve"> (</w:t>
      </w:r>
      <w:r w:rsidRPr="00CA709B">
        <w:rPr>
          <w:i/>
        </w:rPr>
        <w:t>R37</w:t>
      </w:r>
      <w:r w:rsidRPr="00CA709B">
        <w:t>).</w:t>
      </w:r>
      <w:r>
        <w:t xml:space="preserve"> VVG teritorijos užimtųjų skaičius išaugo žemės ūkio, miškininkystės ir žuvininkystės (8 proc.), pramonės (10 proc.) ir </w:t>
      </w:r>
      <w:r w:rsidRPr="00CA709B">
        <w:t>paslaugų sektoriuose (5 proc.), sumažėjo švietimo (9 proc.) ir statybos (6,4 proc.) sektoriuos</w:t>
      </w:r>
      <w:r>
        <w:t xml:space="preserve">e </w:t>
      </w:r>
      <w:r w:rsidRPr="00CA709B">
        <w:t>(</w:t>
      </w:r>
      <w:r w:rsidRPr="00CA709B">
        <w:rPr>
          <w:i/>
        </w:rPr>
        <w:t>R38</w:t>
      </w:r>
      <w:r w:rsidRPr="00CA709B">
        <w:t>).</w:t>
      </w:r>
      <w:r>
        <w:t xml:space="preserve"> VVG teritorija vis dar stipriai priklauso nuo </w:t>
      </w:r>
      <w:r w:rsidRPr="00CA709B">
        <w:t>žemės ūkio, miškininkystės, žuvininkystės sektorių - užimtųjų dalis 2013 m. šiame sektoriuje dvigubai viršijo apskrities rodiklį, šalies rodiklį viršijo net septyniais kartais</w:t>
      </w:r>
      <w:r>
        <w:t xml:space="preserve"> (</w:t>
      </w:r>
      <w:r w:rsidRPr="00434FAA">
        <w:rPr>
          <w:i/>
        </w:rPr>
        <w:t>R39</w:t>
      </w:r>
      <w:r>
        <w:t>)</w:t>
      </w:r>
      <w:r w:rsidRPr="00CA709B">
        <w:t>. Šalyje ir apskrityje 2013 m. didžiąją dalį užimtųjų sudarė pramonės ir paslaugų sektorių (84 ir 56 proc. atitinkamai) užimtieji</w:t>
      </w:r>
      <w:r w:rsidRPr="00CA709B">
        <w:rPr>
          <w:rStyle w:val="Puslapioinaosnuoroda"/>
        </w:rPr>
        <w:footnoteReference w:id="14"/>
      </w:r>
      <w:r w:rsidRPr="00CA709B">
        <w:t>.</w:t>
      </w:r>
      <w:r>
        <w:t xml:space="preserve"> </w:t>
      </w:r>
    </w:p>
    <w:p w14:paraId="12E41B33" w14:textId="77777777" w:rsidR="004256B6" w:rsidRDefault="004256B6" w:rsidP="004256B6">
      <w:pPr>
        <w:spacing w:after="0" w:line="240" w:lineRule="auto"/>
        <w:ind w:firstLine="567"/>
        <w:jc w:val="both"/>
      </w:pPr>
      <w:r w:rsidRPr="00E73A66">
        <w:rPr>
          <w:rFonts w:cs="Times New Roman"/>
          <w:b/>
          <w:color w:val="000000"/>
          <w:szCs w:val="24"/>
        </w:rPr>
        <w:t>Nedarbo lygis</w:t>
      </w:r>
      <w:r w:rsidRPr="00436591">
        <w:rPr>
          <w:rFonts w:cs="Times New Roman"/>
          <w:color w:val="000000"/>
          <w:szCs w:val="24"/>
        </w:rPr>
        <w:t xml:space="preserve"> vertina</w:t>
      </w:r>
      <w:r>
        <w:rPr>
          <w:rFonts w:cs="Times New Roman"/>
          <w:color w:val="000000"/>
          <w:szCs w:val="24"/>
        </w:rPr>
        <w:t>mas kaip vienas iš ekonomikos sveikatos rodiklių ir</w:t>
      </w:r>
      <w:r w:rsidRPr="0043168D">
        <w:rPr>
          <w:rFonts w:cs="Times New Roman"/>
          <w:color w:val="000000"/>
          <w:szCs w:val="24"/>
        </w:rPr>
        <w:t xml:space="preserve"> </w:t>
      </w:r>
      <w:r>
        <w:rPr>
          <w:rFonts w:cs="Times New Roman"/>
          <w:szCs w:val="24"/>
        </w:rPr>
        <w:t>lyginamuoju</w:t>
      </w:r>
      <w:r w:rsidRPr="00874B80">
        <w:rPr>
          <w:rFonts w:cs="Times New Roman"/>
          <w:szCs w:val="24"/>
        </w:rPr>
        <w:t xml:space="preserve"> laikotarpiu </w:t>
      </w:r>
      <w:r>
        <w:rPr>
          <w:rFonts w:cs="Times New Roman"/>
          <w:szCs w:val="24"/>
        </w:rPr>
        <w:t xml:space="preserve">VVG teritorijoje </w:t>
      </w:r>
      <w:r w:rsidRPr="00874B80">
        <w:rPr>
          <w:rFonts w:cs="Times New Roman"/>
          <w:szCs w:val="24"/>
        </w:rPr>
        <w:t>mažėjo</w:t>
      </w:r>
      <w:r>
        <w:rPr>
          <w:rFonts w:cs="Times New Roman"/>
          <w:szCs w:val="24"/>
        </w:rPr>
        <w:t xml:space="preserve"> </w:t>
      </w:r>
      <w:r w:rsidRPr="00CA709B">
        <w:rPr>
          <w:rFonts w:cs="Times New Roman"/>
          <w:szCs w:val="24"/>
        </w:rPr>
        <w:t>nuo 9,4 iki 9,2 proc., šalyje mažėjo nuo 15,4 iki 11,8 proc., apskrityje - nuo 11,3 iki 10 proc.</w:t>
      </w:r>
      <w:r w:rsidRPr="00CA709B">
        <w:rPr>
          <w:rStyle w:val="Puslapioinaosnuoroda"/>
          <w:rFonts w:cs="Times New Roman"/>
          <w:szCs w:val="24"/>
        </w:rPr>
        <w:footnoteReference w:id="15"/>
      </w:r>
      <w:r w:rsidRPr="00CA709B">
        <w:rPr>
          <w:rFonts w:cs="Times New Roman"/>
          <w:szCs w:val="24"/>
        </w:rPr>
        <w:t xml:space="preserve"> </w:t>
      </w:r>
      <w:r w:rsidRPr="00924279">
        <w:rPr>
          <w:rFonts w:cs="Times New Roman"/>
          <w:szCs w:val="24"/>
        </w:rPr>
        <w:t>(</w:t>
      </w:r>
      <w:r w:rsidRPr="00924279">
        <w:rPr>
          <w:rFonts w:cs="Times New Roman"/>
          <w:color w:val="000000"/>
          <w:szCs w:val="24"/>
        </w:rPr>
        <w:t>žr.</w:t>
      </w:r>
      <w:r>
        <w:rPr>
          <w:rFonts w:cs="Times New Roman"/>
          <w:color w:val="000000"/>
          <w:szCs w:val="24"/>
        </w:rPr>
        <w:t>4 priedo lentelė 10)</w:t>
      </w:r>
      <w:r w:rsidRPr="00CA709B">
        <w:rPr>
          <w:rFonts w:cs="Times New Roman"/>
          <w:szCs w:val="24"/>
        </w:rPr>
        <w:t>.</w:t>
      </w:r>
      <w:r>
        <w:rPr>
          <w:rFonts w:cs="Times New Roman"/>
          <w:szCs w:val="24"/>
        </w:rPr>
        <w:t xml:space="preserve"> Nedarbo lygio mažėjimas t</w:t>
      </w:r>
      <w:r w:rsidRPr="003A4E30">
        <w:rPr>
          <w:rFonts w:cs="Times New Roman"/>
          <w:szCs w:val="24"/>
        </w:rPr>
        <w:t>iesiogiai siejamas su darbingo amžiaus gyventojų skaičiaus mažėjimu</w:t>
      </w:r>
      <w:r>
        <w:rPr>
          <w:rFonts w:cs="Times New Roman"/>
          <w:szCs w:val="24"/>
        </w:rPr>
        <w:t xml:space="preserve">: </w:t>
      </w:r>
      <w:r w:rsidRPr="00874B80">
        <w:rPr>
          <w:rFonts w:cs="Times New Roman"/>
          <w:szCs w:val="24"/>
        </w:rPr>
        <w:t xml:space="preserve">VVG </w:t>
      </w:r>
      <w:r w:rsidRPr="00CA709B">
        <w:rPr>
          <w:rFonts w:cs="Times New Roman"/>
          <w:szCs w:val="24"/>
        </w:rPr>
        <w:t>teritorijoje – 3,51 proc., apskrityje -</w:t>
      </w:r>
      <w:r w:rsidR="008F2177">
        <w:rPr>
          <w:rFonts w:cs="Times New Roman"/>
          <w:szCs w:val="24"/>
        </w:rPr>
        <w:t xml:space="preserve"> 3,45 proc., šalyje – 2,9 proc.</w:t>
      </w:r>
      <w:r w:rsidRPr="00CA709B">
        <w:rPr>
          <w:rStyle w:val="Puslapioinaosnuoroda"/>
          <w:rFonts w:cs="Times New Roman"/>
          <w:szCs w:val="24"/>
        </w:rPr>
        <w:footnoteReference w:id="16"/>
      </w:r>
      <w:r w:rsidR="008F2177">
        <w:rPr>
          <w:rFonts w:cs="Times New Roman"/>
          <w:szCs w:val="24"/>
        </w:rPr>
        <w:t xml:space="preserve">, </w:t>
      </w:r>
      <w:r w:rsidRPr="00CA709B">
        <w:rPr>
          <w:rFonts w:cs="Times New Roman"/>
          <w:szCs w:val="24"/>
        </w:rPr>
        <w:t>todėl nedarbo problema išlieka svarbi (</w:t>
      </w:r>
      <w:r>
        <w:rPr>
          <w:rFonts w:cs="Times New Roman"/>
          <w:i/>
          <w:szCs w:val="24"/>
        </w:rPr>
        <w:t>R40</w:t>
      </w:r>
      <w:r w:rsidRPr="00CA709B">
        <w:rPr>
          <w:rFonts w:cs="Times New Roman"/>
          <w:szCs w:val="24"/>
        </w:rPr>
        <w:t>).</w:t>
      </w:r>
      <w:r w:rsidRPr="00440DA1">
        <w:rPr>
          <w:rFonts w:cs="Times New Roman"/>
          <w:szCs w:val="24"/>
        </w:rPr>
        <w:t xml:space="preserve"> </w:t>
      </w:r>
      <w:r>
        <w:rPr>
          <w:rFonts w:cs="Times New Roman"/>
          <w:color w:val="000000"/>
          <w:szCs w:val="24"/>
        </w:rPr>
        <w:t xml:space="preserve">2011 m. Šilalės rajone buvo įregistruoti 2099 bedarbiai, iš jų 1657 arba 78,94 proc. gyveno </w:t>
      </w:r>
      <w:r w:rsidRPr="00381ADA">
        <w:rPr>
          <w:rFonts w:cs="Times New Roman"/>
          <w:color w:val="000000"/>
          <w:szCs w:val="24"/>
        </w:rPr>
        <w:t>VVG teritorijoj</w:t>
      </w:r>
      <w:r>
        <w:rPr>
          <w:rFonts w:cs="Times New Roman"/>
          <w:color w:val="000000"/>
          <w:szCs w:val="24"/>
        </w:rPr>
        <w:t>e</w:t>
      </w:r>
      <w:r w:rsidRPr="00601048">
        <w:t xml:space="preserve"> </w:t>
      </w:r>
      <w:r>
        <w:t xml:space="preserve">(12 priedas) </w:t>
      </w:r>
      <w:r w:rsidRPr="00601048">
        <w:t>(</w:t>
      </w:r>
      <w:r>
        <w:rPr>
          <w:rFonts w:cs="Times New Roman"/>
          <w:color w:val="000000"/>
          <w:szCs w:val="24"/>
        </w:rPr>
        <w:t>žr.4 priedo lentelė 9</w:t>
      </w:r>
      <w:r w:rsidRPr="00601048">
        <w:t>)</w:t>
      </w:r>
      <w:r>
        <w:t xml:space="preserve"> (</w:t>
      </w:r>
      <w:r w:rsidRPr="00434FAA">
        <w:rPr>
          <w:i/>
        </w:rPr>
        <w:t>R</w:t>
      </w:r>
      <w:r>
        <w:rPr>
          <w:i/>
        </w:rPr>
        <w:t>41</w:t>
      </w:r>
      <w:r>
        <w:t>)</w:t>
      </w:r>
      <w:r w:rsidRPr="00601048">
        <w:t>.</w:t>
      </w:r>
      <w:r>
        <w:t xml:space="preserve"> Lyginamuoju laikotarpiu </w:t>
      </w:r>
      <w:r w:rsidRPr="00D13B8C">
        <w:rPr>
          <w:rFonts w:cs="Times New Roman"/>
          <w:b/>
          <w:color w:val="000000"/>
          <w:szCs w:val="24"/>
        </w:rPr>
        <w:t xml:space="preserve">bedarbių </w:t>
      </w:r>
      <w:r>
        <w:rPr>
          <w:rFonts w:cs="Times New Roman"/>
          <w:color w:val="000000"/>
          <w:szCs w:val="24"/>
        </w:rPr>
        <w:t>išaugo ir rajone (2,81 proc.</w:t>
      </w:r>
      <w:r w:rsidRPr="002A2F10">
        <w:rPr>
          <w:rFonts w:cs="Times New Roman"/>
          <w:color w:val="000000"/>
          <w:szCs w:val="24"/>
        </w:rPr>
        <w:t>),</w:t>
      </w:r>
      <w:r>
        <w:rPr>
          <w:rFonts w:cs="Times New Roman"/>
          <w:color w:val="000000"/>
          <w:szCs w:val="24"/>
        </w:rPr>
        <w:t xml:space="preserve"> ir </w:t>
      </w:r>
      <w:r w:rsidRPr="00381ADA">
        <w:rPr>
          <w:rFonts w:cs="Times New Roman"/>
          <w:color w:val="000000"/>
          <w:szCs w:val="24"/>
        </w:rPr>
        <w:t>VVG te</w:t>
      </w:r>
      <w:r>
        <w:rPr>
          <w:rFonts w:cs="Times New Roman"/>
          <w:color w:val="000000"/>
          <w:szCs w:val="24"/>
        </w:rPr>
        <w:t xml:space="preserve">ritorijoje (1,45 proc.), t. y. didžioji rajono </w:t>
      </w:r>
      <w:r w:rsidRPr="002970B3">
        <w:rPr>
          <w:rFonts w:cs="Times New Roman"/>
          <w:color w:val="000000"/>
          <w:szCs w:val="24"/>
        </w:rPr>
        <w:t xml:space="preserve">bedarbių dalis (77,90 proc.) išliko </w:t>
      </w:r>
      <w:r>
        <w:rPr>
          <w:rFonts w:cs="Times New Roman"/>
          <w:color w:val="000000"/>
          <w:szCs w:val="24"/>
        </w:rPr>
        <w:t xml:space="preserve">VVG </w:t>
      </w:r>
      <w:r w:rsidRPr="00924279">
        <w:rPr>
          <w:rFonts w:cs="Times New Roman"/>
          <w:color w:val="000000"/>
          <w:szCs w:val="24"/>
        </w:rPr>
        <w:t>teritorijoje (</w:t>
      </w:r>
      <w:r>
        <w:rPr>
          <w:rFonts w:cs="Times New Roman"/>
          <w:i/>
          <w:color w:val="000000"/>
          <w:szCs w:val="24"/>
        </w:rPr>
        <w:t>R42</w:t>
      </w:r>
      <w:r w:rsidRPr="00924279">
        <w:rPr>
          <w:rFonts w:cs="Times New Roman"/>
          <w:color w:val="000000"/>
          <w:szCs w:val="24"/>
        </w:rPr>
        <w:t>),</w:t>
      </w:r>
      <w:r>
        <w:rPr>
          <w:rFonts w:cs="Times New Roman"/>
          <w:color w:val="000000"/>
          <w:szCs w:val="24"/>
        </w:rPr>
        <w:t xml:space="preserve"> kurioje</w:t>
      </w:r>
      <w:r w:rsidRPr="00252C7D">
        <w:rPr>
          <w:rFonts w:cs="Times New Roman"/>
          <w:szCs w:val="24"/>
        </w:rPr>
        <w:t xml:space="preserve"> registruotų bedarbių ir darbingo amžiaus gyventojų santykis sumažėjo 2,13 proc., nors registruotų bedarbių skaičius išaugo</w:t>
      </w:r>
      <w:r w:rsidR="00C00A73">
        <w:rPr>
          <w:rFonts w:cs="Times New Roman"/>
          <w:szCs w:val="24"/>
        </w:rPr>
        <w:t xml:space="preserve"> iki</w:t>
      </w:r>
      <w:r w:rsidR="00906F0F">
        <w:rPr>
          <w:rFonts w:cs="Times New Roman"/>
          <w:szCs w:val="24"/>
        </w:rPr>
        <w:t xml:space="preserve"> 1681 arba</w:t>
      </w:r>
      <w:r w:rsidRPr="00252C7D">
        <w:rPr>
          <w:rFonts w:cs="Times New Roman"/>
          <w:szCs w:val="24"/>
        </w:rPr>
        <w:t xml:space="preserve"> 1,45 proc.</w:t>
      </w:r>
      <w:r w:rsidRPr="00252C7D">
        <w:t xml:space="preserve"> </w:t>
      </w:r>
      <w:r w:rsidRPr="00252C7D">
        <w:rPr>
          <w:rFonts w:cs="Times New Roman"/>
          <w:szCs w:val="24"/>
        </w:rPr>
        <w:t>Registruotų bedarbių didėjimas VVG</w:t>
      </w:r>
      <w:r>
        <w:rPr>
          <w:rFonts w:cs="Times New Roman"/>
          <w:szCs w:val="24"/>
        </w:rPr>
        <w:t xml:space="preserve"> teritorijoje (1,45 proc.) yra mažiausias lyginant su rajono, </w:t>
      </w:r>
      <w:r w:rsidRPr="00252C7D">
        <w:rPr>
          <w:rFonts w:cs="Times New Roman"/>
          <w:szCs w:val="24"/>
        </w:rPr>
        <w:t xml:space="preserve">šalies ir regiono rodikliais, todėl bedarbių ir darbingo amžiaus </w:t>
      </w:r>
      <w:r w:rsidRPr="00924279">
        <w:rPr>
          <w:rFonts w:cs="Times New Roman"/>
          <w:szCs w:val="24"/>
        </w:rPr>
        <w:t>gyventojų santykio neigiamas pokytis VVG teritorijoje yra mažiausias (</w:t>
      </w:r>
      <w:r>
        <w:rPr>
          <w:rFonts w:cs="Times New Roman"/>
          <w:szCs w:val="24"/>
        </w:rPr>
        <w:t xml:space="preserve">12 priedas) </w:t>
      </w:r>
      <w:r w:rsidRPr="00924279">
        <w:rPr>
          <w:rFonts w:cs="Times New Roman"/>
          <w:szCs w:val="24"/>
        </w:rPr>
        <w:t>(</w:t>
      </w:r>
      <w:r w:rsidRPr="00924279">
        <w:rPr>
          <w:rFonts w:cs="Times New Roman"/>
          <w:color w:val="000000"/>
          <w:szCs w:val="24"/>
        </w:rPr>
        <w:t>žr.</w:t>
      </w:r>
      <w:r>
        <w:rPr>
          <w:rFonts w:cs="Times New Roman"/>
          <w:color w:val="000000"/>
          <w:szCs w:val="24"/>
        </w:rPr>
        <w:t>4 priedo lentelė 10)</w:t>
      </w:r>
      <w:r w:rsidRPr="00CA709B">
        <w:rPr>
          <w:rFonts w:cs="Times New Roman"/>
          <w:szCs w:val="24"/>
        </w:rPr>
        <w:t>.</w:t>
      </w:r>
    </w:p>
    <w:p w14:paraId="53F4408E" w14:textId="77777777" w:rsidR="004256B6" w:rsidRPr="007C28CE" w:rsidRDefault="004256B6" w:rsidP="004256B6">
      <w:pPr>
        <w:spacing w:after="0" w:line="240" w:lineRule="auto"/>
        <w:ind w:firstLine="567"/>
        <w:jc w:val="both"/>
      </w:pPr>
      <w:r w:rsidRPr="00252C7D">
        <w:t xml:space="preserve">Kasmet registruojamų </w:t>
      </w:r>
      <w:r w:rsidRPr="00E73A66">
        <w:rPr>
          <w:b/>
        </w:rPr>
        <w:t>lai</w:t>
      </w:r>
      <w:r>
        <w:rPr>
          <w:b/>
        </w:rPr>
        <w:t>s</w:t>
      </w:r>
      <w:r w:rsidRPr="00E73A66">
        <w:rPr>
          <w:b/>
        </w:rPr>
        <w:t>vų darbo vietų</w:t>
      </w:r>
      <w:r>
        <w:t xml:space="preserve"> skaičius</w:t>
      </w:r>
      <w:r w:rsidR="00906F0F">
        <w:t xml:space="preserve"> Šilalės rajone</w:t>
      </w:r>
      <w:r w:rsidR="00BB466B">
        <w:t xml:space="preserve"> </w:t>
      </w:r>
      <w:r>
        <w:t>didėjo: 2011 m.</w:t>
      </w:r>
      <w:r w:rsidRPr="00252C7D">
        <w:t xml:space="preserve"> užregistruota 1056, 2013</w:t>
      </w:r>
      <w:r>
        <w:t xml:space="preserve"> m.</w:t>
      </w:r>
      <w:r w:rsidRPr="00252C7D">
        <w:t xml:space="preserve"> – 1185 laisvos da</w:t>
      </w:r>
      <w:r>
        <w:t>rbo vietos (12,22 proc. augimas) (</w:t>
      </w:r>
      <w:r w:rsidRPr="0072366C">
        <w:rPr>
          <w:i/>
        </w:rPr>
        <w:t>R43</w:t>
      </w:r>
      <w:r>
        <w:t>), iš jų</w:t>
      </w:r>
      <w:r w:rsidRPr="00252C7D">
        <w:t xml:space="preserve"> 84 proc. laisvų darbo vietų sudaro neterminuoti darbo pasiūlymai</w:t>
      </w:r>
      <w:r>
        <w:t xml:space="preserve"> (12 priedas) (žr.4 priedo lentelė 11</w:t>
      </w:r>
      <w:r w:rsidRPr="00924279">
        <w:t>) (</w:t>
      </w:r>
      <w:r w:rsidRPr="00924279">
        <w:rPr>
          <w:i/>
        </w:rPr>
        <w:t>R44</w:t>
      </w:r>
      <w:r w:rsidRPr="00924279">
        <w:t>).</w:t>
      </w:r>
      <w:r>
        <w:t xml:space="preserve"> Lyginamuoju laikotarpiu</w:t>
      </w:r>
      <w:r w:rsidR="00906F0F">
        <w:t xml:space="preserve"> Šilalės rajone</w:t>
      </w:r>
      <w:r>
        <w:t xml:space="preserve"> su laisvų darbo vietų augimu išaugo (14,10 proc.) ir vidutinis mėnesinis bruto </w:t>
      </w:r>
      <w:r w:rsidRPr="00EF084D">
        <w:rPr>
          <w:b/>
        </w:rPr>
        <w:t>darbo užmokestis</w:t>
      </w:r>
      <w:r>
        <w:rPr>
          <w:b/>
        </w:rPr>
        <w:t xml:space="preserve"> </w:t>
      </w:r>
      <w:r w:rsidRPr="00EF084D">
        <w:t>(apskrityje – 5 proc., šalyje – 12 proc. augimas)</w:t>
      </w:r>
      <w:r>
        <w:t>, tačiau ne</w:t>
      </w:r>
      <w:r w:rsidRPr="00EF084D">
        <w:t>paisant aukščiausio augimo lyginant</w:t>
      </w:r>
      <w:r>
        <w:t xml:space="preserve"> su regiono ir šalies rodikliais, 2013 m.</w:t>
      </w:r>
      <w:r w:rsidR="00906F0F">
        <w:t xml:space="preserve"> rajone</w:t>
      </w:r>
      <w:r>
        <w:t xml:space="preserve">  vidutinis mėnesinis bruto darbo </w:t>
      </w:r>
      <w:r w:rsidRPr="00600D01">
        <w:t>užmokestis buvo 3 proc. mažesnis už apskrities ir 27,6 proc. mažesnis už šalies vidurkį (žr.</w:t>
      </w:r>
      <w:r>
        <w:t>4 priedo lentelė 11</w:t>
      </w:r>
      <w:r w:rsidRPr="00600D01">
        <w:t>) (</w:t>
      </w:r>
      <w:r w:rsidRPr="00600D01">
        <w:rPr>
          <w:i/>
        </w:rPr>
        <w:t>R45</w:t>
      </w:r>
      <w:r w:rsidRPr="00600D01">
        <w:t>).</w:t>
      </w:r>
      <w:r>
        <w:t xml:space="preserve"> Remiantis gyventojų poreikio analizės rezultatais, </w:t>
      </w:r>
      <w:r w:rsidR="00906F0F">
        <w:t xml:space="preserve">VVG </w:t>
      </w:r>
      <w:r>
        <w:t xml:space="preserve">teritorijos </w:t>
      </w:r>
      <w:r w:rsidRPr="007C28CE">
        <w:t>gyventojų kokybei daugiausiai įtakos turi pajamos ir materialinė</w:t>
      </w:r>
      <w:r w:rsidR="00D61271">
        <w:t xml:space="preserve"> padėtis, todėl santykinai mažas </w:t>
      </w:r>
      <w:r w:rsidRPr="007C28CE">
        <w:t>atlyginimo rodiklis yra viena pagrindinių priežasčių jaun</w:t>
      </w:r>
      <w:r w:rsidR="006A0C7C">
        <w:t>ų asmenų</w:t>
      </w:r>
      <w:r w:rsidRPr="007C28CE">
        <w:t xml:space="preserve"> ir gyventojų neigiamos migracijos (</w:t>
      </w:r>
      <w:r>
        <w:t>9 priedas)</w:t>
      </w:r>
      <w:r w:rsidRPr="007C28CE">
        <w:t xml:space="preserve">. </w:t>
      </w:r>
    </w:p>
    <w:p w14:paraId="5C5D56EF" w14:textId="77777777" w:rsidR="004256B6" w:rsidRPr="007C28CE" w:rsidRDefault="004256B6" w:rsidP="004256B6">
      <w:pPr>
        <w:spacing w:after="0" w:line="240" w:lineRule="auto"/>
        <w:ind w:firstLine="567"/>
        <w:jc w:val="both"/>
        <w:rPr>
          <w:rFonts w:cs="Times New Roman"/>
          <w:bCs/>
          <w:szCs w:val="24"/>
        </w:rPr>
      </w:pPr>
      <w:r w:rsidRPr="007C28CE">
        <w:rPr>
          <w:rFonts w:cs="Times New Roman"/>
          <w:b/>
          <w:bCs/>
          <w:szCs w:val="24"/>
        </w:rPr>
        <w:t>ES struktūrinė parama</w:t>
      </w:r>
      <w:r w:rsidRPr="007C28CE">
        <w:rPr>
          <w:rFonts w:cs="Times New Roman"/>
          <w:bCs/>
          <w:szCs w:val="24"/>
        </w:rPr>
        <w:t xml:space="preserve"> ir </w:t>
      </w:r>
      <w:r w:rsidRPr="007C28CE">
        <w:rPr>
          <w:rFonts w:cs="Times New Roman"/>
          <w:b/>
          <w:bCs/>
          <w:szCs w:val="24"/>
        </w:rPr>
        <w:t>Europos žemės ūkio fondo kaimo plėtrai</w:t>
      </w:r>
      <w:r w:rsidRPr="007C28CE">
        <w:rPr>
          <w:rFonts w:cs="Times New Roman"/>
          <w:bCs/>
          <w:szCs w:val="24"/>
        </w:rPr>
        <w:t xml:space="preserve"> (toliau – EŽŪFKP) </w:t>
      </w:r>
      <w:r w:rsidRPr="007C28CE">
        <w:rPr>
          <w:rFonts w:cs="Times New Roman"/>
          <w:b/>
          <w:bCs/>
          <w:szCs w:val="24"/>
        </w:rPr>
        <w:t>parama</w:t>
      </w:r>
      <w:r w:rsidRPr="007C28CE">
        <w:rPr>
          <w:rFonts w:cs="Times New Roman"/>
          <w:bCs/>
          <w:szCs w:val="24"/>
        </w:rPr>
        <w:t xml:space="preserve"> 2011</w:t>
      </w:r>
      <w:r w:rsidR="006577AD">
        <w:rPr>
          <w:rFonts w:cs="Times New Roman"/>
          <w:bCs/>
          <w:szCs w:val="24"/>
        </w:rPr>
        <w:t xml:space="preserve"> </w:t>
      </w:r>
      <w:r w:rsidRPr="007C28CE">
        <w:rPr>
          <w:rFonts w:cs="Times New Roman"/>
          <w:bCs/>
          <w:szCs w:val="24"/>
        </w:rPr>
        <w:t>-</w:t>
      </w:r>
      <w:r w:rsidR="006577AD">
        <w:rPr>
          <w:rFonts w:cs="Times New Roman"/>
          <w:bCs/>
          <w:szCs w:val="24"/>
        </w:rPr>
        <w:t xml:space="preserve"> </w:t>
      </w:r>
      <w:r w:rsidRPr="007C28CE">
        <w:rPr>
          <w:rFonts w:cs="Times New Roman"/>
          <w:bCs/>
          <w:szCs w:val="24"/>
        </w:rPr>
        <w:t>2013 m. pasiekė Šilalės VVG teritoriją: įsisavinta 39,296 mln. eurų ES struktūrinių fondų</w:t>
      </w:r>
      <w:r w:rsidRPr="007C28CE">
        <w:rPr>
          <w:rStyle w:val="Puslapioinaosnuoroda"/>
          <w:rFonts w:cs="Times New Roman"/>
          <w:bCs/>
          <w:szCs w:val="24"/>
        </w:rPr>
        <w:footnoteReference w:id="17"/>
      </w:r>
      <w:r w:rsidRPr="007C28CE">
        <w:rPr>
          <w:rFonts w:cs="Times New Roman"/>
          <w:bCs/>
          <w:szCs w:val="24"/>
        </w:rPr>
        <w:t xml:space="preserve"> ir 73,634 mln. eurų EŽŪFKP paramos (15 priedas)</w:t>
      </w:r>
      <w:r>
        <w:rPr>
          <w:rFonts w:cs="Times New Roman"/>
          <w:bCs/>
          <w:szCs w:val="24"/>
        </w:rPr>
        <w:t xml:space="preserve"> (</w:t>
      </w:r>
      <w:r w:rsidRPr="007C28CE">
        <w:rPr>
          <w:rFonts w:cs="Times New Roman"/>
          <w:bCs/>
          <w:i/>
          <w:szCs w:val="24"/>
        </w:rPr>
        <w:t>R46</w:t>
      </w:r>
      <w:r>
        <w:rPr>
          <w:rFonts w:cs="Times New Roman"/>
          <w:bCs/>
          <w:szCs w:val="24"/>
        </w:rPr>
        <w:t>)</w:t>
      </w:r>
      <w:r w:rsidRPr="007C28CE">
        <w:rPr>
          <w:rFonts w:cs="Times New Roman"/>
          <w:bCs/>
          <w:szCs w:val="24"/>
        </w:rPr>
        <w:t>. Įgyvendinti 27 ES struktūrinių fondų paramos projektai, iš kurių 22 arba 81,50 proc. įgyvendino savivaldybė, savivaldybei pavaldžios įstaigos ir įmonės, tik 1 arba 3,7 proc. projektų įgyvendintas verslo, 4 projektai arba 14,8 proc. įgyvendinti NVO. Šiuo metu įgyvendinami 2007</w:t>
      </w:r>
      <w:r w:rsidR="006577AD">
        <w:rPr>
          <w:rFonts w:cs="Times New Roman"/>
          <w:bCs/>
          <w:szCs w:val="24"/>
        </w:rPr>
        <w:t xml:space="preserve"> </w:t>
      </w:r>
      <w:r w:rsidRPr="007C28CE">
        <w:rPr>
          <w:rFonts w:cs="Times New Roman"/>
          <w:bCs/>
          <w:szCs w:val="24"/>
        </w:rPr>
        <w:t>-</w:t>
      </w:r>
      <w:r w:rsidR="006577AD">
        <w:rPr>
          <w:rFonts w:cs="Times New Roman"/>
          <w:bCs/>
          <w:szCs w:val="24"/>
        </w:rPr>
        <w:t xml:space="preserve"> </w:t>
      </w:r>
      <w:r w:rsidRPr="007C28CE">
        <w:rPr>
          <w:rFonts w:cs="Times New Roman"/>
          <w:bCs/>
          <w:szCs w:val="24"/>
        </w:rPr>
        <w:t xml:space="preserve">2013 m. laikotarpio ES struktūrinių fondų  6 projektai už 6,398 mln. eurų, iš kurių tik vienas verslo projektas. Iš ES paramos kaimo plėtrai </w:t>
      </w:r>
      <w:r w:rsidRPr="007C28CE">
        <w:rPr>
          <w:rFonts w:cs="Times New Roman"/>
          <w:bCs/>
          <w:szCs w:val="24"/>
          <w:lang w:val="en-GB"/>
        </w:rPr>
        <w:t xml:space="preserve">2,2 </w:t>
      </w:r>
      <w:proofErr w:type="spellStart"/>
      <w:r w:rsidRPr="007C28CE">
        <w:rPr>
          <w:rFonts w:cs="Times New Roman"/>
          <w:bCs/>
          <w:szCs w:val="24"/>
          <w:lang w:val="en-GB"/>
        </w:rPr>
        <w:t>mln</w:t>
      </w:r>
      <w:proofErr w:type="spellEnd"/>
      <w:r w:rsidRPr="007C28CE">
        <w:rPr>
          <w:rFonts w:cs="Times New Roman"/>
          <w:bCs/>
          <w:szCs w:val="24"/>
          <w:lang w:val="en-GB"/>
        </w:rPr>
        <w:t xml:space="preserve">. </w:t>
      </w:r>
      <w:r w:rsidRPr="007C28CE">
        <w:rPr>
          <w:rFonts w:cs="Times New Roman"/>
          <w:bCs/>
          <w:szCs w:val="24"/>
        </w:rPr>
        <w:t>eurų įsisavinta per Šilalės VVG 2007-2013 m. vietos plėtros strategiją: įgyvendinti 53 viešosios paskirties ir 6 verslo projektai, sukurta 19 darbo vietų (16 priedas). ES paramos fondų lėšomis įgyvendintų projektų tendencijos rodo, kad ES lėšų pagalba kuriama sąlyginai mažai darbo vietų, didžioji dalis paramos lėšų įsisavinti biudžetinių ir pavaldžių įstaigų, NVO (</w:t>
      </w:r>
      <w:r w:rsidRPr="007C28CE">
        <w:rPr>
          <w:rFonts w:cs="Times New Roman"/>
          <w:bCs/>
          <w:i/>
          <w:szCs w:val="24"/>
        </w:rPr>
        <w:t>R47</w:t>
      </w:r>
      <w:r w:rsidRPr="007C28CE">
        <w:rPr>
          <w:rFonts w:cs="Times New Roman"/>
          <w:bCs/>
          <w:szCs w:val="24"/>
        </w:rPr>
        <w:t>). Gyventojų poreikių analizės duomenimis, gyventojų gyvenimo kokybė nuo 2012</w:t>
      </w:r>
      <w:r w:rsidR="00A7356E">
        <w:rPr>
          <w:rFonts w:cs="Times New Roman"/>
          <w:bCs/>
          <w:szCs w:val="24"/>
        </w:rPr>
        <w:t xml:space="preserve"> m. pagerėjo: pagerėjo gyvenamo</w:t>
      </w:r>
      <w:r w:rsidRPr="007C28CE">
        <w:rPr>
          <w:rFonts w:cs="Times New Roman"/>
          <w:bCs/>
          <w:szCs w:val="24"/>
        </w:rPr>
        <w:t>ji aplinka, išaugo</w:t>
      </w:r>
      <w:r w:rsidR="00211CA6">
        <w:rPr>
          <w:rFonts w:cs="Times New Roman"/>
          <w:bCs/>
          <w:szCs w:val="24"/>
        </w:rPr>
        <w:t xml:space="preserve"> VVG</w:t>
      </w:r>
      <w:r w:rsidRPr="007C28CE">
        <w:rPr>
          <w:rFonts w:cs="Times New Roman"/>
          <w:bCs/>
          <w:szCs w:val="24"/>
        </w:rPr>
        <w:t xml:space="preserve"> teritorijos patrauklumas, sutvarkyta sporto, kultūros, poilsio infrastruktūra ir aikštynų prieinamumas (9 priedas) (</w:t>
      </w:r>
      <w:r w:rsidRPr="007C28CE">
        <w:rPr>
          <w:rFonts w:cs="Times New Roman"/>
          <w:bCs/>
          <w:i/>
          <w:szCs w:val="24"/>
        </w:rPr>
        <w:t>R48</w:t>
      </w:r>
      <w:r w:rsidRPr="007C28CE">
        <w:rPr>
          <w:rFonts w:cs="Times New Roman"/>
          <w:bCs/>
          <w:szCs w:val="24"/>
        </w:rPr>
        <w:t xml:space="preserve">). </w:t>
      </w:r>
    </w:p>
    <w:p w14:paraId="03DCF661" w14:textId="77777777" w:rsidR="004256B6" w:rsidRDefault="004256B6" w:rsidP="004256B6">
      <w:pPr>
        <w:spacing w:after="0" w:line="240" w:lineRule="auto"/>
        <w:ind w:firstLine="567"/>
        <w:jc w:val="both"/>
        <w:rPr>
          <w:i/>
        </w:rPr>
      </w:pPr>
      <w:r w:rsidRPr="007C28CE">
        <w:t xml:space="preserve">2011-2013 m. </w:t>
      </w:r>
      <w:r>
        <w:t xml:space="preserve">laikotarpiu </w:t>
      </w:r>
      <w:r w:rsidRPr="007C28CE">
        <w:t xml:space="preserve">veikiančių ūkio subjektų, užsiimančių </w:t>
      </w:r>
      <w:r w:rsidRPr="007C28CE">
        <w:rPr>
          <w:b/>
        </w:rPr>
        <w:t>alternatyvia ne žemės ūkio veikla</w:t>
      </w:r>
      <w:r w:rsidRPr="007C28CE">
        <w:t xml:space="preserve"> VVG teritorijoje, skaičius išaugo 50 ūkio subjektų arba 13,19 proc. 2013 m. pradžioje </w:t>
      </w:r>
      <w:r w:rsidR="00E04C2F">
        <w:t xml:space="preserve">VVG </w:t>
      </w:r>
      <w:r w:rsidRPr="007C28CE">
        <w:t>teritorijoje veikė 429 ūkio subjektai, iš kurių didžiąją dalį (36 proc.) sudarė paslaugų įmonės, 24 proc. -</w:t>
      </w:r>
      <w:r w:rsidR="006577AD">
        <w:t xml:space="preserve"> </w:t>
      </w:r>
      <w:r w:rsidRPr="007C28CE">
        <w:t>didmeninės ir mažmeninės prekybos, variklinių transporto priemonių ir motociklų remonto įmonės (G sektorius), pramonės sektoriaus įmonės - 10 proc. (13 priedas) (</w:t>
      </w:r>
      <w:r w:rsidRPr="007C28CE">
        <w:rPr>
          <w:rFonts w:cs="Times New Roman"/>
          <w:color w:val="000000"/>
          <w:szCs w:val="24"/>
        </w:rPr>
        <w:t>žr. 4 priedo lentelė 12</w:t>
      </w:r>
      <w:r w:rsidRPr="007C28CE">
        <w:t>). Lyginamuoju laikotarpiu sumažėjo pramonės įmonių nuo 60 iki 43 arba 28 proc., G sektoriaus įmonių sumažėjo nuo 123 iki 103 arba 16 proc. (</w:t>
      </w:r>
      <w:r w:rsidRPr="007C28CE">
        <w:rPr>
          <w:i/>
        </w:rPr>
        <w:t>R49</w:t>
      </w:r>
      <w:r w:rsidRPr="007C28CE">
        <w:t xml:space="preserve">), išaugo statybos įmonių nuo 25 iki 29 arba 16 proc., paslaugų įmonių nuo 150 iki 155 arba 3 proc. </w:t>
      </w:r>
      <w:r w:rsidRPr="007C28CE">
        <w:rPr>
          <w:szCs w:val="24"/>
        </w:rPr>
        <w:t>VVG teritorijoje gana didelę dalį alternatyvios veiklos ūkio subjektų sudaro</w:t>
      </w:r>
      <w:r w:rsidRPr="00283C08">
        <w:rPr>
          <w:szCs w:val="24"/>
        </w:rPr>
        <w:t xml:space="preserve"> G sektoriaus subjektai (31 proc.), kaip ir šalies (22 proc.) ir apskrities mastu (25 proc.)</w:t>
      </w:r>
      <w:r w:rsidRPr="00283C08">
        <w:rPr>
          <w:rStyle w:val="Puslapioinaosnuoroda"/>
          <w:szCs w:val="24"/>
        </w:rPr>
        <w:footnoteReference w:id="18"/>
      </w:r>
      <w:r w:rsidRPr="00283C08">
        <w:rPr>
          <w:szCs w:val="24"/>
        </w:rPr>
        <w:t xml:space="preserve">, </w:t>
      </w:r>
      <w:r w:rsidR="00E04C2F">
        <w:rPr>
          <w:szCs w:val="24"/>
        </w:rPr>
        <w:t xml:space="preserve">VVG </w:t>
      </w:r>
      <w:r w:rsidRPr="00283C08">
        <w:rPr>
          <w:szCs w:val="24"/>
        </w:rPr>
        <w:t>teritorijoje ūkio subjektų augimas (13,19 proc.) buvo didesnis nei šalyje (8,9 proc.) ir apskrityje</w:t>
      </w:r>
      <w:r>
        <w:rPr>
          <w:szCs w:val="24"/>
        </w:rPr>
        <w:t xml:space="preserve"> (8,2 proc.), tačiau kuriasi tik smulkaus ir vidutinio verslo subjektai </w:t>
      </w:r>
      <w:r w:rsidRPr="00283C08">
        <w:rPr>
          <w:i/>
        </w:rPr>
        <w:t>(R50).</w:t>
      </w:r>
      <w:r>
        <w:rPr>
          <w:i/>
        </w:rPr>
        <w:t xml:space="preserve"> </w:t>
      </w:r>
      <w:r>
        <w:rPr>
          <w:szCs w:val="24"/>
        </w:rPr>
        <w:t>Lygiagrečiai</w:t>
      </w:r>
      <w:r w:rsidRPr="00F67A84">
        <w:rPr>
          <w:szCs w:val="24"/>
        </w:rPr>
        <w:t xml:space="preserve">  ūkio subjektų skaičiaus </w:t>
      </w:r>
      <w:r>
        <w:rPr>
          <w:szCs w:val="24"/>
        </w:rPr>
        <w:t>augimo</w:t>
      </w:r>
      <w:r w:rsidRPr="00F67A84">
        <w:rPr>
          <w:szCs w:val="24"/>
        </w:rPr>
        <w:t xml:space="preserve"> </w:t>
      </w:r>
      <w:r w:rsidRPr="00283C08">
        <w:rPr>
          <w:szCs w:val="24"/>
        </w:rPr>
        <w:t xml:space="preserve">išaugo ir </w:t>
      </w:r>
      <w:r w:rsidRPr="00283C08">
        <w:rPr>
          <w:b/>
          <w:szCs w:val="24"/>
        </w:rPr>
        <w:t>savarankiškai dirbančiųjų</w:t>
      </w:r>
      <w:r w:rsidRPr="00283C08">
        <w:rPr>
          <w:szCs w:val="24"/>
        </w:rPr>
        <w:t xml:space="preserve"> asmenų skaičius</w:t>
      </w:r>
      <w:r w:rsidR="00E04C2F">
        <w:rPr>
          <w:szCs w:val="24"/>
        </w:rPr>
        <w:t xml:space="preserve"> Šilalės rajone</w:t>
      </w:r>
      <w:r w:rsidRPr="00283C08">
        <w:rPr>
          <w:szCs w:val="24"/>
        </w:rPr>
        <w:t xml:space="preserve"> nuo 847 </w:t>
      </w:r>
      <w:r w:rsidR="00E04C2F">
        <w:rPr>
          <w:szCs w:val="24"/>
        </w:rPr>
        <w:t>(iš jų 658 dirbantys pagal verslo liudijimą, 189 – pagal individualios veiklos pažymą)</w:t>
      </w:r>
      <w:r w:rsidR="00E04C2F" w:rsidRPr="00283C08">
        <w:rPr>
          <w:szCs w:val="24"/>
        </w:rPr>
        <w:t xml:space="preserve"> </w:t>
      </w:r>
      <w:r w:rsidRPr="00283C08">
        <w:rPr>
          <w:szCs w:val="24"/>
        </w:rPr>
        <w:t xml:space="preserve">iki 1006 </w:t>
      </w:r>
      <w:r w:rsidR="00E04C2F">
        <w:rPr>
          <w:szCs w:val="24"/>
        </w:rPr>
        <w:t xml:space="preserve">(iš jų 713 dirbantys pagal verslo liudijimą, 293 – pagal individualios veiklos pažymą) </w:t>
      </w:r>
      <w:r w:rsidRPr="00283C08">
        <w:rPr>
          <w:szCs w:val="24"/>
        </w:rPr>
        <w:t xml:space="preserve">arba 19 proc. (1, </w:t>
      </w:r>
      <w:r>
        <w:rPr>
          <w:szCs w:val="24"/>
        </w:rPr>
        <w:t>2 priedai)</w:t>
      </w:r>
      <w:r w:rsidRPr="00283C08">
        <w:rPr>
          <w:szCs w:val="24"/>
        </w:rPr>
        <w:t>,</w:t>
      </w:r>
      <w:r>
        <w:rPr>
          <w:szCs w:val="24"/>
        </w:rPr>
        <w:t xml:space="preserve"> tačiau 2013 m. savarankiškai dirbančiųjų asmenų skaičius sudarė tik 15,85 proc. visų užimtųjų (</w:t>
      </w:r>
      <w:r w:rsidRPr="00B9727E">
        <w:rPr>
          <w:i/>
          <w:szCs w:val="24"/>
        </w:rPr>
        <w:t>R51</w:t>
      </w:r>
      <w:r>
        <w:rPr>
          <w:szCs w:val="24"/>
        </w:rPr>
        <w:t xml:space="preserve">). Gyventojų poreikių analizėje gyventojai pabrėžė vyraujantį silpną gyventojų verslumą (9 priedas) </w:t>
      </w:r>
      <w:r w:rsidRPr="00283C08">
        <w:t>(</w:t>
      </w:r>
      <w:r w:rsidRPr="00283C08">
        <w:rPr>
          <w:i/>
        </w:rPr>
        <w:t>R52</w:t>
      </w:r>
      <w:r w:rsidRPr="00283C08">
        <w:t>).</w:t>
      </w:r>
    </w:p>
    <w:p w14:paraId="4EE49BC3" w14:textId="77777777" w:rsidR="004256B6" w:rsidRPr="009C5CD4" w:rsidRDefault="004256B6" w:rsidP="004256B6">
      <w:pPr>
        <w:spacing w:after="0" w:line="240" w:lineRule="auto"/>
        <w:ind w:firstLine="567"/>
        <w:jc w:val="both"/>
        <w:rPr>
          <w:szCs w:val="24"/>
        </w:rPr>
      </w:pPr>
      <w:r w:rsidRPr="00F67A84">
        <w:rPr>
          <w:szCs w:val="24"/>
        </w:rPr>
        <w:t xml:space="preserve">VVG teritorijoje veikia tik </w:t>
      </w:r>
      <w:r w:rsidRPr="004238C0">
        <w:rPr>
          <w:b/>
          <w:szCs w:val="24"/>
        </w:rPr>
        <w:t>smulkaus ir vidutinio verslo</w:t>
      </w:r>
      <w:r>
        <w:rPr>
          <w:szCs w:val="24"/>
        </w:rPr>
        <w:t xml:space="preserve"> (toliau - SVV)</w:t>
      </w:r>
      <w:r w:rsidRPr="00F67A84">
        <w:rPr>
          <w:szCs w:val="24"/>
        </w:rPr>
        <w:t xml:space="preserve"> ūkio subjekta</w:t>
      </w:r>
      <w:r>
        <w:rPr>
          <w:szCs w:val="24"/>
        </w:rPr>
        <w:t xml:space="preserve">i, t. y. </w:t>
      </w:r>
      <w:r w:rsidRPr="000F5465">
        <w:rPr>
          <w:b/>
          <w:szCs w:val="24"/>
        </w:rPr>
        <w:t>stambaus ne žemės ūkio subjektų</w:t>
      </w:r>
      <w:r w:rsidRPr="00F67A84">
        <w:rPr>
          <w:szCs w:val="24"/>
        </w:rPr>
        <w:t xml:space="preserve"> </w:t>
      </w:r>
      <w:r w:rsidR="00D54B33">
        <w:rPr>
          <w:szCs w:val="24"/>
        </w:rPr>
        <w:t xml:space="preserve">VVG </w:t>
      </w:r>
      <w:r w:rsidRPr="00F67A84">
        <w:rPr>
          <w:szCs w:val="24"/>
        </w:rPr>
        <w:t>teritorijoje nėra</w:t>
      </w:r>
      <w:r>
        <w:rPr>
          <w:szCs w:val="24"/>
        </w:rPr>
        <w:t xml:space="preserve"> (13 </w:t>
      </w:r>
      <w:r w:rsidRPr="009C5CD4">
        <w:rPr>
          <w:szCs w:val="24"/>
        </w:rPr>
        <w:t>priedas) (</w:t>
      </w:r>
      <w:r w:rsidRPr="009C5CD4">
        <w:rPr>
          <w:i/>
          <w:szCs w:val="24"/>
        </w:rPr>
        <w:t>R53</w:t>
      </w:r>
      <w:r w:rsidRPr="009C5CD4">
        <w:rPr>
          <w:szCs w:val="24"/>
        </w:rPr>
        <w:t>). VVG</w:t>
      </w:r>
      <w:r w:rsidRPr="00F67A84">
        <w:rPr>
          <w:szCs w:val="24"/>
        </w:rPr>
        <w:t xml:space="preserve"> teritorijoje </w:t>
      </w:r>
      <w:r>
        <w:rPr>
          <w:szCs w:val="24"/>
        </w:rPr>
        <w:t>2013 m. veikė</w:t>
      </w:r>
      <w:r w:rsidRPr="00F67A84">
        <w:rPr>
          <w:szCs w:val="24"/>
        </w:rPr>
        <w:t xml:space="preserve"> 429 alternatyvi</w:t>
      </w:r>
      <w:r>
        <w:rPr>
          <w:szCs w:val="24"/>
        </w:rPr>
        <w:t xml:space="preserve">a ne žemės ūkio veikla </w:t>
      </w:r>
      <w:r w:rsidRPr="00007AC2">
        <w:rPr>
          <w:szCs w:val="24"/>
        </w:rPr>
        <w:t>užsiimantys SVV subjektai (žr.4 priedo lentelė 12), iš jų 6 arba 1,4 proc. kaimo turizmo sodybos</w:t>
      </w:r>
      <w:r w:rsidRPr="00007AC2">
        <w:rPr>
          <w:rStyle w:val="Puslapioinaosnuoroda"/>
          <w:szCs w:val="24"/>
        </w:rPr>
        <w:footnoteReference w:id="19"/>
      </w:r>
      <w:r w:rsidRPr="00007AC2">
        <w:rPr>
          <w:szCs w:val="24"/>
        </w:rPr>
        <w:t>(</w:t>
      </w:r>
      <w:r w:rsidRPr="00007AC2">
        <w:rPr>
          <w:i/>
          <w:szCs w:val="24"/>
        </w:rPr>
        <w:t>R54</w:t>
      </w:r>
      <w:r w:rsidRPr="00007AC2">
        <w:rPr>
          <w:szCs w:val="24"/>
        </w:rPr>
        <w:t>). 2013</w:t>
      </w:r>
      <w:r>
        <w:rPr>
          <w:szCs w:val="24"/>
        </w:rPr>
        <w:t xml:space="preserve"> m. VVG teritorijoje 85,2</w:t>
      </w:r>
      <w:r w:rsidRPr="00F67A84">
        <w:rPr>
          <w:szCs w:val="24"/>
        </w:rPr>
        <w:t xml:space="preserve"> </w:t>
      </w:r>
      <w:r>
        <w:rPr>
          <w:szCs w:val="24"/>
        </w:rPr>
        <w:t>proc. veikiančių ūkio subjektų</w:t>
      </w:r>
      <w:r w:rsidRPr="00F67A84">
        <w:rPr>
          <w:szCs w:val="24"/>
        </w:rPr>
        <w:t xml:space="preserve"> sudarė </w:t>
      </w:r>
      <w:proofErr w:type="spellStart"/>
      <w:r>
        <w:rPr>
          <w:szCs w:val="24"/>
        </w:rPr>
        <w:t>mikro</w:t>
      </w:r>
      <w:proofErr w:type="spellEnd"/>
      <w:r>
        <w:rPr>
          <w:szCs w:val="24"/>
        </w:rPr>
        <w:t xml:space="preserve"> įmonės</w:t>
      </w:r>
      <w:r w:rsidRPr="00F67A84">
        <w:rPr>
          <w:szCs w:val="24"/>
        </w:rPr>
        <w:t>, turinčios iki 10</w:t>
      </w:r>
      <w:r>
        <w:rPr>
          <w:szCs w:val="24"/>
        </w:rPr>
        <w:t xml:space="preserve"> darbuotojų (apskrityje – 74 proc., šalyje - 78 proc.), iš jų 84 proc. samdė</w:t>
      </w:r>
      <w:r w:rsidRPr="00F67A84">
        <w:rPr>
          <w:szCs w:val="24"/>
        </w:rPr>
        <w:t xml:space="preserve"> iki 4 darbuotojų</w:t>
      </w:r>
      <w:r>
        <w:rPr>
          <w:szCs w:val="24"/>
        </w:rPr>
        <w:t xml:space="preserve"> (apskrityje – 69 proc., šalyje -72 proc.)</w:t>
      </w:r>
      <w:r w:rsidRPr="00F67A84">
        <w:rPr>
          <w:szCs w:val="24"/>
        </w:rPr>
        <w:t xml:space="preserve">, </w:t>
      </w:r>
      <w:r>
        <w:rPr>
          <w:szCs w:val="24"/>
        </w:rPr>
        <w:t>tik 1,7 proc. samdė nuo 50 iki 249 darbuotojų (apskrityje ir šalyje</w:t>
      </w:r>
      <w:r w:rsidR="006577AD">
        <w:rPr>
          <w:szCs w:val="24"/>
        </w:rPr>
        <w:t xml:space="preserve"> </w:t>
      </w:r>
      <w:r>
        <w:rPr>
          <w:szCs w:val="24"/>
        </w:rPr>
        <w:t>- 4 proc.) (13 pri</w:t>
      </w:r>
      <w:r w:rsidR="006577AD">
        <w:rPr>
          <w:szCs w:val="24"/>
        </w:rPr>
        <w:t>edas) (žr.4 priedo lentelė 13)</w:t>
      </w:r>
      <w:r w:rsidR="006577AD">
        <w:rPr>
          <w:szCs w:val="24"/>
          <w:lang w:eastAsia="lt-LT"/>
        </w:rPr>
        <w:t xml:space="preserve">. Tendencijos </w:t>
      </w:r>
      <w:r w:rsidRPr="001D1288">
        <w:rPr>
          <w:szCs w:val="24"/>
          <w:lang w:eastAsia="lt-LT"/>
        </w:rPr>
        <w:t xml:space="preserve">rodo, kad </w:t>
      </w:r>
      <w:r w:rsidR="00D54B33">
        <w:rPr>
          <w:szCs w:val="24"/>
          <w:lang w:eastAsia="lt-LT"/>
        </w:rPr>
        <w:t xml:space="preserve">VVG </w:t>
      </w:r>
      <w:r w:rsidRPr="001D1288">
        <w:rPr>
          <w:szCs w:val="24"/>
        </w:rPr>
        <w:t xml:space="preserve">teritorijoje dominuoja </w:t>
      </w:r>
      <w:proofErr w:type="spellStart"/>
      <w:r w:rsidRPr="001D1288">
        <w:rPr>
          <w:szCs w:val="24"/>
        </w:rPr>
        <w:t>mikro</w:t>
      </w:r>
      <w:proofErr w:type="spellEnd"/>
      <w:r>
        <w:rPr>
          <w:szCs w:val="24"/>
        </w:rPr>
        <w:t xml:space="preserve"> </w:t>
      </w:r>
      <w:r w:rsidRPr="001D1288">
        <w:rPr>
          <w:szCs w:val="24"/>
        </w:rPr>
        <w:t>įmonės</w:t>
      </w:r>
      <w:r w:rsidRPr="001D1288">
        <w:rPr>
          <w:szCs w:val="24"/>
          <w:lang w:eastAsia="lt-LT"/>
        </w:rPr>
        <w:t xml:space="preserve"> </w:t>
      </w:r>
      <w:r w:rsidRPr="001D1288">
        <w:rPr>
          <w:szCs w:val="24"/>
        </w:rPr>
        <w:t>(</w:t>
      </w:r>
      <w:r w:rsidRPr="001D1288">
        <w:rPr>
          <w:i/>
          <w:szCs w:val="24"/>
        </w:rPr>
        <w:t>R55</w:t>
      </w:r>
      <w:r w:rsidRPr="001D1288">
        <w:rPr>
          <w:szCs w:val="24"/>
        </w:rPr>
        <w:t>).</w:t>
      </w:r>
    </w:p>
    <w:p w14:paraId="33386E58" w14:textId="77777777" w:rsidR="004256B6" w:rsidRPr="00E662FD" w:rsidRDefault="004256B6" w:rsidP="004256B6">
      <w:pPr>
        <w:spacing w:after="0" w:line="240" w:lineRule="auto"/>
        <w:ind w:firstLine="567"/>
        <w:jc w:val="both"/>
        <w:rPr>
          <w:szCs w:val="24"/>
        </w:rPr>
      </w:pPr>
      <w:r w:rsidRPr="00A244EC">
        <w:rPr>
          <w:b/>
        </w:rPr>
        <w:t>Bendruomeninio ir socialinio verslo</w:t>
      </w:r>
      <w:r>
        <w:t xml:space="preserve"> </w:t>
      </w:r>
      <w:r w:rsidR="00D54B33">
        <w:t xml:space="preserve"> VVG </w:t>
      </w:r>
      <w:r>
        <w:t>teritorijoje nėra (17 priedas) (</w:t>
      </w:r>
      <w:r w:rsidRPr="00AB4E6E">
        <w:rPr>
          <w:i/>
        </w:rPr>
        <w:t>R56</w:t>
      </w:r>
      <w:r>
        <w:t xml:space="preserve">), tačiau matomos tokio verslo idėjinės užuomazgos: prekyba amatų mugėse, pradedantis veikti NVO ir amatininkų klasteris, t. y. formuojasi bendradarbiavimo </w:t>
      </w:r>
      <w:r w:rsidRPr="00E662FD">
        <w:t>mechanizmai, kurių poreikis stipriai matomas gyventojų poreikių analizėje (9 priedas) (</w:t>
      </w:r>
      <w:r w:rsidRPr="00E662FD">
        <w:rPr>
          <w:i/>
        </w:rPr>
        <w:t>R57</w:t>
      </w:r>
      <w:r w:rsidRPr="00E662FD">
        <w:t>).</w:t>
      </w:r>
    </w:p>
    <w:p w14:paraId="16EDEC08" w14:textId="77777777" w:rsidR="004256B6" w:rsidRPr="00AE2C33" w:rsidRDefault="004256B6" w:rsidP="004256B6">
      <w:pPr>
        <w:spacing w:after="0" w:line="240" w:lineRule="auto"/>
        <w:ind w:firstLine="567"/>
        <w:jc w:val="both"/>
        <w:rPr>
          <w:szCs w:val="24"/>
        </w:rPr>
      </w:pPr>
      <w:r w:rsidRPr="00E662FD">
        <w:rPr>
          <w:b/>
        </w:rPr>
        <w:t xml:space="preserve">Svarbiausios </w:t>
      </w:r>
      <w:r w:rsidR="00677482" w:rsidRPr="003A3867">
        <w:t xml:space="preserve">VVG </w:t>
      </w:r>
      <w:r w:rsidRPr="00E662FD">
        <w:t>teritorijos</w:t>
      </w:r>
      <w:r w:rsidRPr="00E662FD">
        <w:rPr>
          <w:b/>
        </w:rPr>
        <w:t xml:space="preserve"> ne žemės ūkio ekonominės veiklos</w:t>
      </w:r>
      <w:r w:rsidRPr="00E662FD">
        <w:t xml:space="preserve"> yra paslaugos, didmeninė ir mažmeninė prekyba, variklinių transporto priemonių ir motociklų remontas (G sektorius), pramonė: šių sričių ūkio subjektai sudaro 70 proc. visų alternatyvios veiklos subjektų ir įdarbina 63 proc. ne žemės ūkio sektoriaus darbuotojų (13 priedas) </w:t>
      </w:r>
      <w:r w:rsidRPr="00E662FD">
        <w:rPr>
          <w:szCs w:val="24"/>
        </w:rPr>
        <w:t xml:space="preserve">(žr.5 priedo pav.8). Gyventojų poreikių analizėje verslo subjektai patvirtino dominuojančias ekonominės veiklos sritis: apklaustieji daugiausiai užsiėmė smulkia prekyba, paslaugomis, žemės ūkio produktų perdirbimu (9 priedas). </w:t>
      </w:r>
      <w:r w:rsidR="00677482">
        <w:t>VVG t</w:t>
      </w:r>
      <w:r w:rsidRPr="00E662FD">
        <w:t xml:space="preserve">eritorijos </w:t>
      </w:r>
      <w:r w:rsidRPr="00E662FD">
        <w:rPr>
          <w:b/>
        </w:rPr>
        <w:t>pramonės įmonės</w:t>
      </w:r>
      <w:r w:rsidRPr="00E662FD">
        <w:t xml:space="preserve"> nėra didelės, dominuoja medienos apdirbimo (viena didžiausių UAB „Šilalės mediena“ (apie 150 darbuotojų)), baldų gamybos (</w:t>
      </w:r>
      <w:r w:rsidRPr="00795C52">
        <w:t>UAB „</w:t>
      </w:r>
      <w:proofErr w:type="spellStart"/>
      <w:r w:rsidRPr="00795C52">
        <w:t>Danrima</w:t>
      </w:r>
      <w:proofErr w:type="spellEnd"/>
      <w:r w:rsidRPr="00795C52">
        <w:t>“, UAB „Uosis“ (apie 30 darbuotojų) ir kt.), maisto pramonės (UAB „Grimeda“, UAB „NATANGA IR ROVISA“, UAB „</w:t>
      </w:r>
      <w:proofErr w:type="spellStart"/>
      <w:r w:rsidRPr="00795C52">
        <w:t>Pitlius</w:t>
      </w:r>
      <w:proofErr w:type="spellEnd"/>
      <w:r w:rsidRPr="00795C52">
        <w:t>“ (iki 150 darbuotojų) ir kt.), statybinių medžiagų gamybos (UAB „</w:t>
      </w:r>
      <w:proofErr w:type="spellStart"/>
      <w:r w:rsidRPr="00795C52">
        <w:t>Lankmelita</w:t>
      </w:r>
      <w:proofErr w:type="spellEnd"/>
      <w:r w:rsidRPr="00795C52">
        <w:t>“, UAB „RAIMEX“ (apie 50 darbuotojų) ir kt.) įmonės</w:t>
      </w:r>
      <w:r w:rsidRPr="00795C52">
        <w:rPr>
          <w:rStyle w:val="Puslapioinaosnuoroda"/>
        </w:rPr>
        <w:footnoteReference w:id="20"/>
      </w:r>
      <w:r w:rsidRPr="00795C52">
        <w:t xml:space="preserve"> (</w:t>
      </w:r>
      <w:r w:rsidRPr="00795C52">
        <w:rPr>
          <w:i/>
        </w:rPr>
        <w:t>R58</w:t>
      </w:r>
      <w:r w:rsidRPr="00795C52">
        <w:t>).</w:t>
      </w:r>
      <w:r>
        <w:t xml:space="preserve"> </w:t>
      </w:r>
    </w:p>
    <w:p w14:paraId="40849C03" w14:textId="77777777" w:rsidR="00E60206" w:rsidRDefault="004256B6" w:rsidP="00E60206">
      <w:pPr>
        <w:spacing w:after="0" w:line="240" w:lineRule="auto"/>
        <w:ind w:firstLine="567"/>
        <w:jc w:val="both"/>
        <w:rPr>
          <w:color w:val="000000"/>
          <w:szCs w:val="24"/>
        </w:rPr>
      </w:pPr>
      <w:r w:rsidRPr="00547B6B">
        <w:t>V</w:t>
      </w:r>
      <w:r w:rsidRPr="00547B6B">
        <w:rPr>
          <w:rFonts w:cs="Times New Roman"/>
          <w:color w:val="000000"/>
          <w:szCs w:val="24"/>
        </w:rPr>
        <w:t>VG t</w:t>
      </w:r>
      <w:r>
        <w:rPr>
          <w:rFonts w:cs="Times New Roman"/>
          <w:color w:val="000000"/>
          <w:szCs w:val="24"/>
        </w:rPr>
        <w:t>eritorijos ekonomikai</w:t>
      </w:r>
      <w:r w:rsidRPr="00547B6B">
        <w:rPr>
          <w:rFonts w:cs="Times New Roman"/>
          <w:color w:val="000000"/>
          <w:szCs w:val="24"/>
        </w:rPr>
        <w:t xml:space="preserve"> didelę svarbą turi </w:t>
      </w:r>
      <w:r w:rsidRPr="00921EC4">
        <w:rPr>
          <w:rFonts w:cs="Times New Roman"/>
          <w:b/>
          <w:color w:val="000000"/>
          <w:szCs w:val="24"/>
        </w:rPr>
        <w:t xml:space="preserve">susisiekimo </w:t>
      </w:r>
      <w:r>
        <w:rPr>
          <w:rFonts w:cs="Times New Roman"/>
          <w:color w:val="000000"/>
          <w:szCs w:val="24"/>
        </w:rPr>
        <w:t xml:space="preserve">paslaugos, infrastruktūra. </w:t>
      </w:r>
      <w:r w:rsidRPr="00547B6B">
        <w:rPr>
          <w:rFonts w:cs="Times New Roman"/>
          <w:color w:val="000000"/>
          <w:szCs w:val="24"/>
        </w:rPr>
        <w:t>Automagistralė A1</w:t>
      </w:r>
      <w:r>
        <w:rPr>
          <w:rFonts w:cs="Times New Roman"/>
          <w:color w:val="000000"/>
          <w:szCs w:val="24"/>
        </w:rPr>
        <w:t xml:space="preserve"> išlieka pagrindiniu susisiekimo tiltu,</w:t>
      </w:r>
      <w:r w:rsidRPr="00547B6B">
        <w:rPr>
          <w:rFonts w:cs="Times New Roman"/>
          <w:color w:val="000000"/>
          <w:szCs w:val="24"/>
        </w:rPr>
        <w:t xml:space="preserve"> kur vyrauja </w:t>
      </w:r>
      <w:r w:rsidRPr="00547B6B">
        <w:rPr>
          <w:color w:val="000000"/>
        </w:rPr>
        <w:t>pagrindiniai sunkiojo transporto srautai</w:t>
      </w:r>
      <w:r w:rsidRPr="0046050A">
        <w:rPr>
          <w:color w:val="000000"/>
        </w:rPr>
        <w:t xml:space="preserve">. </w:t>
      </w:r>
      <w:r>
        <w:rPr>
          <w:rFonts w:cs="Times New Roman"/>
          <w:color w:val="000000"/>
          <w:szCs w:val="24"/>
        </w:rPr>
        <w:t>K</w:t>
      </w:r>
      <w:r w:rsidRPr="0046050A">
        <w:rPr>
          <w:rFonts w:cs="Times New Roman"/>
          <w:color w:val="000000"/>
          <w:szCs w:val="24"/>
        </w:rPr>
        <w:t xml:space="preserve">elių tinklas </w:t>
      </w:r>
      <w:r w:rsidR="00677482">
        <w:rPr>
          <w:rFonts w:cs="Times New Roman"/>
          <w:color w:val="000000"/>
          <w:szCs w:val="24"/>
        </w:rPr>
        <w:t xml:space="preserve">VVG </w:t>
      </w:r>
      <w:r>
        <w:rPr>
          <w:rFonts w:cs="Times New Roman"/>
          <w:color w:val="000000"/>
          <w:szCs w:val="24"/>
        </w:rPr>
        <w:t xml:space="preserve">teritorijoje </w:t>
      </w:r>
      <w:r w:rsidRPr="0046050A">
        <w:rPr>
          <w:rFonts w:cs="Times New Roman"/>
          <w:color w:val="000000"/>
          <w:szCs w:val="24"/>
        </w:rPr>
        <w:t>yra pakankamai išplėtota</w:t>
      </w:r>
      <w:r>
        <w:rPr>
          <w:rFonts w:cs="Times New Roman"/>
          <w:color w:val="000000"/>
          <w:szCs w:val="24"/>
        </w:rPr>
        <w:t xml:space="preserve">s </w:t>
      </w:r>
      <w:r w:rsidRPr="00E12319">
        <w:rPr>
          <w:color w:val="000000"/>
          <w:szCs w:val="24"/>
        </w:rPr>
        <w:t>(</w:t>
      </w:r>
      <w:r w:rsidRPr="00E12319">
        <w:rPr>
          <w:i/>
          <w:color w:val="000000"/>
          <w:szCs w:val="24"/>
        </w:rPr>
        <w:t>R59</w:t>
      </w:r>
      <w:r>
        <w:rPr>
          <w:color w:val="000000"/>
          <w:szCs w:val="24"/>
        </w:rPr>
        <w:t>)</w:t>
      </w:r>
      <w:r w:rsidRPr="0046050A">
        <w:rPr>
          <w:rFonts w:cs="Times New Roman"/>
          <w:color w:val="000000"/>
          <w:szCs w:val="24"/>
        </w:rPr>
        <w:t>, tačiau vietinės reikšmės</w:t>
      </w:r>
      <w:r>
        <w:rPr>
          <w:rFonts w:cs="Times New Roman"/>
          <w:color w:val="000000"/>
          <w:szCs w:val="24"/>
        </w:rPr>
        <w:t xml:space="preserve"> kelių (iš viso ilgis 1633 km) 42 proc. sudaro žvyro danga</w:t>
      </w:r>
      <w:r w:rsidRPr="008F6916">
        <w:rPr>
          <w:rFonts w:cs="Times New Roman"/>
          <w:color w:val="000000"/>
          <w:szCs w:val="24"/>
        </w:rPr>
        <w:t>, kai kelių su pa</w:t>
      </w:r>
      <w:r>
        <w:rPr>
          <w:rFonts w:cs="Times New Roman"/>
          <w:color w:val="000000"/>
          <w:szCs w:val="24"/>
        </w:rPr>
        <w:t>tobulinta danga ilgis yra tik 103</w:t>
      </w:r>
      <w:r w:rsidRPr="008F6916">
        <w:rPr>
          <w:rFonts w:cs="Times New Roman"/>
          <w:color w:val="000000"/>
          <w:szCs w:val="24"/>
        </w:rPr>
        <w:t xml:space="preserve"> km</w:t>
      </w:r>
      <w:r>
        <w:rPr>
          <w:rFonts w:cs="Times New Roman"/>
          <w:color w:val="000000"/>
          <w:szCs w:val="24"/>
        </w:rPr>
        <w:t xml:space="preserve">. Didžiausia </w:t>
      </w:r>
      <w:r w:rsidRPr="00E12319">
        <w:rPr>
          <w:rFonts w:cs="Times New Roman"/>
          <w:color w:val="000000"/>
          <w:szCs w:val="24"/>
        </w:rPr>
        <w:t xml:space="preserve">problema susisiekime yra </w:t>
      </w:r>
      <w:r w:rsidRPr="00E12319">
        <w:rPr>
          <w:color w:val="000000"/>
        </w:rPr>
        <w:t>žemiausios kategorijos kelių tinklas ir jo kokybė. Tarp jų – lauko keliai iki pavienių sodybų, jų grupių ir rekreacinių vietovių, pavienių vietovių ir paveldo objektų</w:t>
      </w:r>
      <w:r w:rsidRPr="00E12319">
        <w:rPr>
          <w:rStyle w:val="Puslapioinaosnuoroda"/>
          <w:color w:val="000000"/>
          <w:szCs w:val="24"/>
        </w:rPr>
        <w:footnoteReference w:id="21"/>
      </w:r>
      <w:r>
        <w:rPr>
          <w:color w:val="000000"/>
        </w:rPr>
        <w:t>.</w:t>
      </w:r>
      <w:r w:rsidRPr="00E12319">
        <w:rPr>
          <w:color w:val="000000"/>
          <w:szCs w:val="24"/>
        </w:rPr>
        <w:t xml:space="preserve"> Gyventojų poreikių analizėje išryškėja tai, kad dėl p</w:t>
      </w:r>
      <w:r w:rsidRPr="00E12319">
        <w:rPr>
          <w:rFonts w:cs="Times New Roman"/>
          <w:color w:val="000000"/>
          <w:szCs w:val="24"/>
        </w:rPr>
        <w:t>agrindinių paslaugų kaime trūkumo, gyventojai turi dažnai vykti į rajono ce</w:t>
      </w:r>
      <w:r>
        <w:rPr>
          <w:rFonts w:cs="Times New Roman"/>
          <w:color w:val="000000"/>
          <w:szCs w:val="24"/>
        </w:rPr>
        <w:t xml:space="preserve">ntrą, todėl prasta kelių būklė </w:t>
      </w:r>
      <w:r w:rsidRPr="00E12319">
        <w:rPr>
          <w:rFonts w:cs="Times New Roman"/>
          <w:color w:val="000000"/>
          <w:szCs w:val="24"/>
        </w:rPr>
        <w:t>yra itin opi pr</w:t>
      </w:r>
      <w:r>
        <w:rPr>
          <w:rFonts w:cs="Times New Roman"/>
          <w:color w:val="000000"/>
          <w:szCs w:val="24"/>
        </w:rPr>
        <w:t>oblema, kuri</w:t>
      </w:r>
      <w:r w:rsidRPr="00440DA1">
        <w:rPr>
          <w:rFonts w:eastAsia="Times New Roman" w:cs="Times New Roman"/>
          <w:szCs w:val="24"/>
          <w:lang w:eastAsia="lt-LT"/>
        </w:rPr>
        <w:t xml:space="preserve"> apriboja </w:t>
      </w:r>
      <w:r w:rsidRPr="00E12319">
        <w:rPr>
          <w:rFonts w:eastAsia="Times New Roman" w:cs="Times New Roman"/>
          <w:szCs w:val="24"/>
          <w:lang w:eastAsia="lt-LT"/>
        </w:rPr>
        <w:t>kaimiškose vietovėse gyvenančių žmonių ir verslo subj</w:t>
      </w:r>
      <w:r>
        <w:rPr>
          <w:rFonts w:eastAsia="Times New Roman" w:cs="Times New Roman"/>
          <w:szCs w:val="24"/>
          <w:lang w:eastAsia="lt-LT"/>
        </w:rPr>
        <w:t>ektų susisiekimo galimybes (</w:t>
      </w:r>
      <w:r w:rsidRPr="00E12319">
        <w:rPr>
          <w:rFonts w:eastAsia="Times New Roman" w:cs="Times New Roman"/>
          <w:szCs w:val="24"/>
          <w:lang w:eastAsia="lt-LT"/>
        </w:rPr>
        <w:t>9 priedas) (</w:t>
      </w:r>
      <w:r w:rsidRPr="00E12319">
        <w:rPr>
          <w:rFonts w:eastAsia="Times New Roman" w:cs="Times New Roman"/>
          <w:i/>
          <w:szCs w:val="24"/>
          <w:lang w:eastAsia="lt-LT"/>
        </w:rPr>
        <w:t>R60</w:t>
      </w:r>
      <w:r w:rsidRPr="00E12319">
        <w:rPr>
          <w:rFonts w:eastAsia="Times New Roman" w:cs="Times New Roman"/>
          <w:szCs w:val="24"/>
          <w:lang w:eastAsia="lt-LT"/>
        </w:rPr>
        <w:t>).</w:t>
      </w:r>
      <w:r>
        <w:rPr>
          <w:rFonts w:eastAsia="Times New Roman" w:cs="Times New Roman"/>
          <w:szCs w:val="24"/>
          <w:lang w:eastAsia="lt-LT"/>
        </w:rPr>
        <w:t xml:space="preserve"> </w:t>
      </w:r>
    </w:p>
    <w:p w14:paraId="3A620644" w14:textId="77777777" w:rsidR="004256B6" w:rsidRPr="00134160" w:rsidRDefault="004256B6" w:rsidP="004256B6">
      <w:pPr>
        <w:spacing w:after="0" w:line="240" w:lineRule="auto"/>
        <w:ind w:firstLine="567"/>
        <w:jc w:val="both"/>
      </w:pPr>
      <w:r>
        <w:rPr>
          <w:color w:val="000000"/>
          <w:szCs w:val="24"/>
        </w:rPr>
        <w:t xml:space="preserve">Analizuojant </w:t>
      </w:r>
      <w:r w:rsidRPr="00921EC4">
        <w:rPr>
          <w:b/>
          <w:color w:val="000000"/>
          <w:szCs w:val="24"/>
        </w:rPr>
        <w:t>komunalinį ūkį</w:t>
      </w:r>
      <w:r>
        <w:rPr>
          <w:color w:val="000000"/>
          <w:szCs w:val="24"/>
        </w:rPr>
        <w:t xml:space="preserve">, </w:t>
      </w:r>
      <w:r>
        <w:rPr>
          <w:color w:val="000000"/>
        </w:rPr>
        <w:t xml:space="preserve">centralizuotai </w:t>
      </w:r>
      <w:r w:rsidRPr="00093716">
        <w:rPr>
          <w:rFonts w:cs="Times New Roman"/>
          <w:color w:val="000000"/>
          <w:szCs w:val="24"/>
        </w:rPr>
        <w:t xml:space="preserve">šilumą tiekia UAB „Šilalės šilumos tinklai“, kurių tiekiama šiluma yra </w:t>
      </w:r>
      <w:r w:rsidRPr="00103620">
        <w:rPr>
          <w:rFonts w:cs="Times New Roman"/>
          <w:color w:val="000000"/>
          <w:szCs w:val="24"/>
        </w:rPr>
        <w:t xml:space="preserve">generuojama 3 </w:t>
      </w:r>
      <w:r w:rsidR="00677482">
        <w:rPr>
          <w:rFonts w:cs="Times New Roman"/>
          <w:color w:val="000000"/>
          <w:szCs w:val="24"/>
        </w:rPr>
        <w:t xml:space="preserve">VVG </w:t>
      </w:r>
      <w:r w:rsidRPr="00103620">
        <w:rPr>
          <w:rFonts w:cs="Times New Roman"/>
          <w:color w:val="000000"/>
          <w:szCs w:val="24"/>
        </w:rPr>
        <w:t xml:space="preserve">teritorijos katilinėse ir kurių </w:t>
      </w:r>
      <w:r w:rsidRPr="00103620">
        <w:rPr>
          <w:color w:val="000000"/>
          <w:szCs w:val="24"/>
        </w:rPr>
        <w:t xml:space="preserve">vis didesnę dalį vartojamo kuro balanse užima biokuras, priskiriamas vietiniams ir atsinaujinantiems energijos ištekliams. Tačiau </w:t>
      </w:r>
      <w:r w:rsidR="00677482">
        <w:rPr>
          <w:color w:val="000000"/>
          <w:szCs w:val="24"/>
        </w:rPr>
        <w:t xml:space="preserve">VVG </w:t>
      </w:r>
      <w:r w:rsidRPr="00103620">
        <w:rPr>
          <w:color w:val="000000"/>
          <w:szCs w:val="24"/>
        </w:rPr>
        <w:t xml:space="preserve">teritorijos didžioji dalis (83 proc.) šilumos vartotojų šilumą gamina vietiniuose įrenginiuose, kurie pasižymi didesne tarša. </w:t>
      </w:r>
      <w:r w:rsidR="00677482">
        <w:rPr>
          <w:szCs w:val="24"/>
        </w:rPr>
        <w:t>VVG t</w:t>
      </w:r>
      <w:r w:rsidRPr="00103620">
        <w:rPr>
          <w:szCs w:val="24"/>
        </w:rPr>
        <w:t>eritorijoje elektros energiją tie</w:t>
      </w:r>
      <w:r>
        <w:rPr>
          <w:szCs w:val="24"/>
        </w:rPr>
        <w:t>kia ir elektros tinklų priežiūrą</w:t>
      </w:r>
      <w:r w:rsidRPr="00103620">
        <w:rPr>
          <w:szCs w:val="24"/>
        </w:rPr>
        <w:t xml:space="preserve"> atlieka AB „LESTO“. Skirstomajame tinkle esančios transformatorinės pastotės</w:t>
      </w:r>
      <w:r>
        <w:rPr>
          <w:szCs w:val="24"/>
        </w:rPr>
        <w:t xml:space="preserve"> linijos yra gana geros būklės</w:t>
      </w:r>
      <w:r w:rsidRPr="00103620">
        <w:rPr>
          <w:szCs w:val="24"/>
        </w:rPr>
        <w:t xml:space="preserve"> ir gali praleisti žymiai didesnę galią nei vartojama šiuo metu. </w:t>
      </w:r>
      <w:r w:rsidRPr="00103620">
        <w:rPr>
          <w:color w:val="000000"/>
          <w:szCs w:val="24"/>
        </w:rPr>
        <w:t xml:space="preserve">Centralizuoto vandens tiekimo aprėptis </w:t>
      </w:r>
      <w:r w:rsidR="00677482">
        <w:rPr>
          <w:color w:val="000000"/>
          <w:szCs w:val="24"/>
        </w:rPr>
        <w:t xml:space="preserve">VVG </w:t>
      </w:r>
      <w:r w:rsidRPr="00103620">
        <w:rPr>
          <w:color w:val="000000"/>
          <w:szCs w:val="24"/>
        </w:rPr>
        <w:t>teritorijoje yra apie 44 proc., o nuotekų valymo tik apie 11 proc.</w:t>
      </w:r>
      <w:r w:rsidRPr="00103620">
        <w:rPr>
          <w:szCs w:val="24"/>
        </w:rPr>
        <w:t xml:space="preserve">, nuotekų problema išryškėja gyventojų poreikių analizėje (9 priedas). Buitinių atliekų surinkimo </w:t>
      </w:r>
      <w:r w:rsidR="00677482">
        <w:rPr>
          <w:szCs w:val="24"/>
        </w:rPr>
        <w:t xml:space="preserve">VVG </w:t>
      </w:r>
      <w:r w:rsidRPr="00103620">
        <w:rPr>
          <w:szCs w:val="24"/>
        </w:rPr>
        <w:t>teritorijoje sistema apima apie 46 proc. gyventojų</w:t>
      </w:r>
      <w:r>
        <w:t xml:space="preserve">. </w:t>
      </w:r>
      <w:r>
        <w:rPr>
          <w:rFonts w:cs="Times New Roman"/>
          <w:szCs w:val="24"/>
        </w:rPr>
        <w:t xml:space="preserve">Kokybiškas mobilusis ryšys </w:t>
      </w:r>
      <w:r w:rsidRPr="00696207">
        <w:rPr>
          <w:rFonts w:cs="Times New Roman"/>
          <w:szCs w:val="24"/>
        </w:rPr>
        <w:t>yra prie</w:t>
      </w:r>
      <w:r>
        <w:rPr>
          <w:rFonts w:cs="Times New Roman"/>
          <w:szCs w:val="24"/>
        </w:rPr>
        <w:t>inamas beveik visoje VVG</w:t>
      </w:r>
      <w:r w:rsidRPr="00696207">
        <w:rPr>
          <w:rFonts w:cs="Times New Roman"/>
          <w:szCs w:val="24"/>
        </w:rPr>
        <w:t xml:space="preserve"> teritorijoje, išskyrus miškingas teritorijas. </w:t>
      </w:r>
      <w:r>
        <w:rPr>
          <w:rFonts w:cs="Times New Roman"/>
          <w:szCs w:val="24"/>
        </w:rPr>
        <w:t>G</w:t>
      </w:r>
      <w:r w:rsidRPr="00696207">
        <w:rPr>
          <w:rFonts w:cs="Times New Roman"/>
          <w:szCs w:val="24"/>
        </w:rPr>
        <w:t xml:space="preserve">yventojai turi galimybę </w:t>
      </w:r>
      <w:r>
        <w:rPr>
          <w:rFonts w:cs="Times New Roman"/>
          <w:szCs w:val="24"/>
        </w:rPr>
        <w:t xml:space="preserve">naudotis nemokamu internetu viešosios bibliotekos filialuose. </w:t>
      </w:r>
      <w:r w:rsidRPr="00696207">
        <w:rPr>
          <w:rFonts w:cs="Times New Roman"/>
          <w:szCs w:val="24"/>
        </w:rPr>
        <w:t xml:space="preserve"> Rajono teritorijos bendrojo plano sprendiniuose suplanuota visuose kaimiškųjų seniūnijų centruose sudaryti sąlygas įrengti plačiajuosčio duomenų perdavimo t</w:t>
      </w:r>
      <w:r>
        <w:rPr>
          <w:rFonts w:cs="Times New Roman"/>
          <w:szCs w:val="24"/>
        </w:rPr>
        <w:t>inklo įrangą</w:t>
      </w:r>
      <w:r w:rsidRPr="00E12319">
        <w:t xml:space="preserve"> (</w:t>
      </w:r>
      <w:r w:rsidRPr="00E12319">
        <w:rPr>
          <w:i/>
        </w:rPr>
        <w:t>R61</w:t>
      </w:r>
      <w:r w:rsidRPr="00E12319">
        <w:t>).</w:t>
      </w:r>
      <w:r>
        <w:t xml:space="preserve"> Vadovaujantis </w:t>
      </w:r>
      <w:r w:rsidR="00677482">
        <w:t xml:space="preserve">rajono </w:t>
      </w:r>
      <w:r>
        <w:t xml:space="preserve"> bendruoju planu, </w:t>
      </w:r>
      <w:r w:rsidRPr="00CD1265">
        <w:rPr>
          <w:rFonts w:cs="Times New Roman"/>
          <w:color w:val="000000"/>
          <w:szCs w:val="24"/>
        </w:rPr>
        <w:t>Šilalės rajono inžinerinė</w:t>
      </w:r>
      <w:r>
        <w:rPr>
          <w:rFonts w:cs="Times New Roman"/>
          <w:color w:val="000000"/>
          <w:szCs w:val="24"/>
        </w:rPr>
        <w:t xml:space="preserve">s infrastruktūros vystymo dėka </w:t>
      </w:r>
      <w:r w:rsidRPr="00CD1265">
        <w:rPr>
          <w:rFonts w:cs="Times New Roman"/>
          <w:color w:val="000000"/>
          <w:szCs w:val="24"/>
        </w:rPr>
        <w:t>didės būstų aprūpinimas reikiamomis komunalinėmis paslaugomis ir gyventojams bus sudarytos sąlygos tinkamai higienai, sveikai gyven</w:t>
      </w:r>
      <w:r>
        <w:rPr>
          <w:rFonts w:cs="Times New Roman"/>
          <w:color w:val="000000"/>
          <w:szCs w:val="24"/>
        </w:rPr>
        <w:t>amajai aplinkai, komfortui</w:t>
      </w:r>
      <w:r>
        <w:rPr>
          <w:rStyle w:val="Puslapioinaosnuoroda"/>
          <w:rFonts w:cs="Times New Roman"/>
          <w:color w:val="000000"/>
          <w:szCs w:val="24"/>
        </w:rPr>
        <w:footnoteReference w:id="22"/>
      </w:r>
      <w:r>
        <w:rPr>
          <w:rFonts w:cs="Times New Roman"/>
          <w:color w:val="000000"/>
          <w:szCs w:val="24"/>
        </w:rPr>
        <w:t>.</w:t>
      </w:r>
    </w:p>
    <w:p w14:paraId="5D973D1C" w14:textId="77777777" w:rsidR="004256B6" w:rsidRDefault="004256B6" w:rsidP="004256B6">
      <w:pPr>
        <w:spacing w:after="0" w:line="240" w:lineRule="auto"/>
        <w:ind w:firstLine="567"/>
        <w:jc w:val="both"/>
      </w:pPr>
      <w:r>
        <w:rPr>
          <w:rFonts w:cs="Times New Roman"/>
          <w:szCs w:val="24"/>
        </w:rPr>
        <w:t xml:space="preserve">Lyginamuoju laikotarpiu mažmeninės </w:t>
      </w:r>
      <w:r w:rsidRPr="00921EC4">
        <w:rPr>
          <w:rFonts w:cs="Times New Roman"/>
          <w:b/>
          <w:szCs w:val="24"/>
        </w:rPr>
        <w:t>prekybos</w:t>
      </w:r>
      <w:r>
        <w:rPr>
          <w:rFonts w:cs="Times New Roman"/>
          <w:szCs w:val="24"/>
        </w:rPr>
        <w:t xml:space="preserve">, išskyrus </w:t>
      </w:r>
      <w:r>
        <w:t>variklinių transporto priemonių ir motociklų prekybą</w:t>
      </w:r>
      <w:r>
        <w:rPr>
          <w:rFonts w:cs="Times New Roman"/>
          <w:szCs w:val="24"/>
        </w:rPr>
        <w:t>, apyvarta išaugo 20 proc. (Šilalės rajone - 13 proc.) ir 2013 m. siekė daugiau nei 47 mln. eurų, tačiau</w:t>
      </w:r>
      <w:r>
        <w:t xml:space="preserve"> prekyba </w:t>
      </w:r>
      <w:r w:rsidR="00211CA6">
        <w:t xml:space="preserve">VVG </w:t>
      </w:r>
      <w:r>
        <w:t xml:space="preserve">teritorijoje nėra stipriai išplėtota dėl nedidelės </w:t>
      </w:r>
      <w:r w:rsidRPr="0013085A">
        <w:rPr>
          <w:rFonts w:cs="Times New Roman"/>
          <w:szCs w:val="24"/>
        </w:rPr>
        <w:t xml:space="preserve">vartotojų rinkos, mažos </w:t>
      </w:r>
      <w:r w:rsidRPr="00EF1EE1">
        <w:rPr>
          <w:rFonts w:cs="Times New Roman"/>
          <w:szCs w:val="24"/>
        </w:rPr>
        <w:t>perkamosios galios, kaimiškųjų vietovių gyventojų paplitusio gyvenimo būdo (gyventojai valgo namuose, vartoja savus produktus, savo užaugintas daržoves). Dėl šių veiksnių prekyba VVG teritorijoje sudaro tik 22 proc. visos Šilalės rajono mažmeninės prekybos apyvartos (18 priedas)</w:t>
      </w:r>
      <w:r w:rsidRPr="00EF1EE1">
        <w:rPr>
          <w:rStyle w:val="Puslapioinaosnuoroda"/>
          <w:rFonts w:cs="Times New Roman"/>
          <w:szCs w:val="24"/>
        </w:rPr>
        <w:footnoteReference w:id="23"/>
      </w:r>
      <w:r w:rsidRPr="00EF1EE1">
        <w:rPr>
          <w:rFonts w:cs="Times New Roman"/>
          <w:szCs w:val="24"/>
        </w:rPr>
        <w:t xml:space="preserve"> (</w:t>
      </w:r>
      <w:r w:rsidRPr="00EF1EE1">
        <w:rPr>
          <w:rFonts w:cs="Times New Roman"/>
          <w:i/>
          <w:szCs w:val="24"/>
        </w:rPr>
        <w:t>R62</w:t>
      </w:r>
      <w:r w:rsidRPr="00EF1EE1">
        <w:rPr>
          <w:rFonts w:cs="Times New Roman"/>
          <w:szCs w:val="24"/>
        </w:rPr>
        <w:t>).</w:t>
      </w:r>
      <w:r>
        <w:rPr>
          <w:rFonts w:cs="Times New Roman"/>
          <w:szCs w:val="24"/>
        </w:rPr>
        <w:t xml:space="preserve"> </w:t>
      </w:r>
    </w:p>
    <w:p w14:paraId="0E105648" w14:textId="77777777" w:rsidR="004256B6" w:rsidRPr="00C136C9" w:rsidRDefault="00677482" w:rsidP="00C136C9">
      <w:pPr>
        <w:spacing w:after="0" w:line="240" w:lineRule="auto"/>
        <w:ind w:firstLine="567"/>
        <w:jc w:val="both"/>
        <w:rPr>
          <w:rFonts w:cs="Times New Roman"/>
          <w:color w:val="000000"/>
          <w:szCs w:val="24"/>
        </w:rPr>
      </w:pPr>
      <w:r>
        <w:rPr>
          <w:rFonts w:cs="Times New Roman"/>
          <w:color w:val="000000"/>
          <w:szCs w:val="24"/>
        </w:rPr>
        <w:t>VVG t</w:t>
      </w:r>
      <w:r w:rsidR="004256B6" w:rsidRPr="00060FB4">
        <w:rPr>
          <w:rFonts w:cs="Times New Roman"/>
          <w:color w:val="000000"/>
          <w:szCs w:val="24"/>
        </w:rPr>
        <w:t xml:space="preserve">eritorijoje vyrauja mažai derlinga žemė, </w:t>
      </w:r>
      <w:r w:rsidR="004256B6">
        <w:rPr>
          <w:rFonts w:cs="Times New Roman"/>
          <w:color w:val="000000"/>
          <w:szCs w:val="24"/>
        </w:rPr>
        <w:t xml:space="preserve">tačiau </w:t>
      </w:r>
      <w:r w:rsidR="004256B6" w:rsidRPr="00060FB4">
        <w:rPr>
          <w:rFonts w:cs="Times New Roman"/>
          <w:b/>
          <w:color w:val="000000"/>
          <w:szCs w:val="24"/>
        </w:rPr>
        <w:t>žemės ūkis</w:t>
      </w:r>
      <w:r w:rsidR="004256B6" w:rsidRPr="00060FB4">
        <w:rPr>
          <w:rFonts w:cs="Times New Roman"/>
          <w:color w:val="000000"/>
          <w:szCs w:val="24"/>
        </w:rPr>
        <w:t xml:space="preserve"> išlieka gyvybinga ir svarbi ekonominio gyvenimo dalis: ūkių skaičius </w:t>
      </w:r>
      <w:r w:rsidR="004256B6" w:rsidRPr="00C136C9">
        <w:rPr>
          <w:rFonts w:cs="Times New Roman"/>
          <w:color w:val="000000"/>
          <w:szCs w:val="24"/>
        </w:rPr>
        <w:t>2011</w:t>
      </w:r>
      <w:r w:rsidR="006577AD" w:rsidRPr="00C136C9">
        <w:rPr>
          <w:rFonts w:cs="Times New Roman"/>
          <w:color w:val="000000"/>
          <w:szCs w:val="24"/>
        </w:rPr>
        <w:t xml:space="preserve"> </w:t>
      </w:r>
      <w:r w:rsidR="004256B6" w:rsidRPr="00C136C9">
        <w:rPr>
          <w:rFonts w:cs="Times New Roman"/>
          <w:color w:val="000000"/>
          <w:szCs w:val="24"/>
        </w:rPr>
        <w:t>-</w:t>
      </w:r>
      <w:r w:rsidR="006577AD" w:rsidRPr="00C136C9">
        <w:rPr>
          <w:rFonts w:cs="Times New Roman"/>
          <w:color w:val="000000"/>
          <w:szCs w:val="24"/>
        </w:rPr>
        <w:t xml:space="preserve"> </w:t>
      </w:r>
      <w:r w:rsidR="004256B6" w:rsidRPr="00C136C9">
        <w:rPr>
          <w:rFonts w:cs="Times New Roman"/>
          <w:color w:val="000000"/>
          <w:szCs w:val="24"/>
        </w:rPr>
        <w:t xml:space="preserve">2013 m. didėjo nuo 3474 iki 3850 ūkių, t. y. 376 ūkiais arba 10,82 proc. (sparčiau nei šalyje (5,11 proc.) ir apskrityje (8,16 proc.)) (žr.4 priedo lentelė 14). </w:t>
      </w:r>
      <w:r w:rsidR="004256B6" w:rsidRPr="00507727">
        <w:rPr>
          <w:rFonts w:cs="Times New Roman"/>
          <w:b/>
          <w:color w:val="000000"/>
          <w:szCs w:val="24"/>
        </w:rPr>
        <w:t>Ūkininkaujančiųjų</w:t>
      </w:r>
      <w:r w:rsidR="004256B6" w:rsidRPr="00060FB4">
        <w:rPr>
          <w:rFonts w:cs="Times New Roman"/>
          <w:color w:val="000000"/>
          <w:szCs w:val="24"/>
        </w:rPr>
        <w:t xml:space="preserve"> pasiskirstymas procentine dalimi pagal </w:t>
      </w:r>
      <w:r w:rsidR="004256B6" w:rsidRPr="00507727">
        <w:rPr>
          <w:rFonts w:cs="Times New Roman"/>
          <w:b/>
          <w:color w:val="000000"/>
          <w:szCs w:val="24"/>
        </w:rPr>
        <w:t>ūkių dydį</w:t>
      </w:r>
      <w:r w:rsidR="004256B6" w:rsidRPr="00060FB4">
        <w:rPr>
          <w:rFonts w:cs="Times New Roman"/>
          <w:color w:val="000000"/>
          <w:szCs w:val="24"/>
        </w:rPr>
        <w:t xml:space="preserve"> lyginamuoju laikotarpiu nepakito</w:t>
      </w:r>
      <w:r w:rsidR="004256B6">
        <w:rPr>
          <w:rFonts w:cs="Times New Roman"/>
          <w:color w:val="000000"/>
          <w:szCs w:val="24"/>
        </w:rPr>
        <w:t xml:space="preserve"> (žr.</w:t>
      </w:r>
      <w:r w:rsidR="004256B6" w:rsidRPr="00060FB4">
        <w:rPr>
          <w:rFonts w:cs="Times New Roman"/>
          <w:color w:val="000000"/>
          <w:szCs w:val="24"/>
        </w:rPr>
        <w:t>5 priedo pav.9): ūkininkaujantys ūkiuose iki 5 ha sudaro 47 proc., nuo 6 iki 20 ha</w:t>
      </w:r>
      <w:r w:rsidR="004256B6">
        <w:rPr>
          <w:rFonts w:cs="Times New Roman"/>
          <w:color w:val="000000"/>
          <w:szCs w:val="24"/>
        </w:rPr>
        <w:t xml:space="preserve"> - </w:t>
      </w:r>
      <w:r w:rsidR="004256B6" w:rsidRPr="00060FB4">
        <w:rPr>
          <w:rFonts w:cs="Times New Roman"/>
          <w:color w:val="000000"/>
          <w:szCs w:val="24"/>
        </w:rPr>
        <w:t xml:space="preserve">40 proc., </w:t>
      </w:r>
      <w:r w:rsidR="004256B6">
        <w:rPr>
          <w:rFonts w:cs="Times New Roman"/>
          <w:color w:val="000000"/>
          <w:szCs w:val="24"/>
        </w:rPr>
        <w:t xml:space="preserve">nuo 21 iki </w:t>
      </w:r>
      <w:r w:rsidR="004256B6" w:rsidRPr="00060FB4">
        <w:rPr>
          <w:rFonts w:cs="Times New Roman"/>
          <w:color w:val="000000"/>
          <w:szCs w:val="24"/>
        </w:rPr>
        <w:t>50 ha – 10 proc., nuo 51 iki 100 ha – 2 proc., daugiau nei 101 ha – 1 proc. ūki</w:t>
      </w:r>
      <w:r w:rsidR="004256B6">
        <w:rPr>
          <w:rFonts w:cs="Times New Roman"/>
          <w:color w:val="000000"/>
          <w:szCs w:val="24"/>
        </w:rPr>
        <w:t>ninkaujančiųjų. Lyginamuoju laikotarpiu ū</w:t>
      </w:r>
      <w:r w:rsidR="004256B6" w:rsidRPr="00060FB4">
        <w:rPr>
          <w:rFonts w:cs="Times New Roman"/>
          <w:color w:val="000000"/>
          <w:szCs w:val="24"/>
        </w:rPr>
        <w:t>kininkau</w:t>
      </w:r>
      <w:r w:rsidR="004256B6">
        <w:rPr>
          <w:rFonts w:cs="Times New Roman"/>
          <w:color w:val="000000"/>
          <w:szCs w:val="24"/>
        </w:rPr>
        <w:t xml:space="preserve">jančiųjų skaičius mažėjo visų dydžių ūkiuose </w:t>
      </w:r>
      <w:r w:rsidR="004256B6" w:rsidRPr="00060FB4">
        <w:rPr>
          <w:rFonts w:cs="Times New Roman"/>
          <w:color w:val="000000"/>
          <w:szCs w:val="24"/>
        </w:rPr>
        <w:t>išskyrus ūkius nuo 51 ha, t.</w:t>
      </w:r>
      <w:r w:rsidR="004256B6">
        <w:rPr>
          <w:rFonts w:cs="Times New Roman"/>
          <w:color w:val="000000"/>
          <w:szCs w:val="24"/>
        </w:rPr>
        <w:t xml:space="preserve"> </w:t>
      </w:r>
      <w:r w:rsidR="004256B6" w:rsidRPr="00060FB4">
        <w:rPr>
          <w:rFonts w:cs="Times New Roman"/>
          <w:color w:val="000000"/>
          <w:szCs w:val="24"/>
        </w:rPr>
        <w:t>y. ūkininkaujančiųjų skaičius išaugo (14 proc.) tik stambiuose</w:t>
      </w:r>
      <w:r w:rsidR="004256B6">
        <w:rPr>
          <w:rFonts w:cs="Times New Roman"/>
          <w:color w:val="000000"/>
          <w:szCs w:val="24"/>
        </w:rPr>
        <w:t xml:space="preserve"> ūkiuose (18 priedas</w:t>
      </w:r>
      <w:r w:rsidR="004256B6" w:rsidRPr="00AE2C33">
        <w:rPr>
          <w:rFonts w:cs="Times New Roman"/>
          <w:color w:val="000000"/>
          <w:szCs w:val="24"/>
        </w:rPr>
        <w:t>) (</w:t>
      </w:r>
      <w:r w:rsidR="004256B6" w:rsidRPr="00AE2C33">
        <w:rPr>
          <w:rFonts w:cs="Times New Roman"/>
          <w:i/>
          <w:color w:val="000000"/>
          <w:szCs w:val="24"/>
        </w:rPr>
        <w:t>R63</w:t>
      </w:r>
      <w:r w:rsidR="004256B6" w:rsidRPr="00AE2C33">
        <w:rPr>
          <w:rFonts w:cs="Times New Roman"/>
          <w:color w:val="000000"/>
          <w:szCs w:val="24"/>
        </w:rPr>
        <w:t>).</w:t>
      </w:r>
      <w:r w:rsidR="004256B6">
        <w:rPr>
          <w:rFonts w:cs="Times New Roman"/>
          <w:color w:val="000000"/>
          <w:szCs w:val="24"/>
        </w:rPr>
        <w:t xml:space="preserve"> </w:t>
      </w:r>
      <w:r w:rsidR="004256B6" w:rsidRPr="00507727">
        <w:rPr>
          <w:rFonts w:cs="Times New Roman"/>
          <w:b/>
          <w:color w:val="000000"/>
          <w:szCs w:val="24"/>
        </w:rPr>
        <w:t>Ūkininkaujančių</w:t>
      </w:r>
      <w:r w:rsidR="004256B6">
        <w:rPr>
          <w:rFonts w:cs="Times New Roman"/>
          <w:b/>
          <w:color w:val="000000"/>
          <w:szCs w:val="24"/>
        </w:rPr>
        <w:t>jų</w:t>
      </w:r>
      <w:r w:rsidR="004256B6">
        <w:rPr>
          <w:rFonts w:cs="Times New Roman"/>
          <w:color w:val="000000"/>
          <w:szCs w:val="24"/>
        </w:rPr>
        <w:t xml:space="preserve"> skaičiaus tendencijos </w:t>
      </w:r>
      <w:r w:rsidR="004256B6" w:rsidRPr="00507727">
        <w:rPr>
          <w:rFonts w:cs="Times New Roman"/>
          <w:b/>
          <w:color w:val="000000"/>
          <w:szCs w:val="24"/>
        </w:rPr>
        <w:t>pagal amžių</w:t>
      </w:r>
      <w:r w:rsidR="004256B6">
        <w:rPr>
          <w:rFonts w:cs="Times New Roman"/>
          <w:color w:val="000000"/>
          <w:szCs w:val="24"/>
        </w:rPr>
        <w:t xml:space="preserve"> rodo, kad jaunųjų ūkininkų mažėja: 2011-2013 m. ūkininkaujančiųjų iki 40 m. sumažėjo nuo 969 iki 857, t. y. 112 arba 11,56 proc., tuo tarpu ūkininkaujančiųjų virš 55 m. išaugo nuo 2899 iki 2951, t. y. 52 arba 1,8 proc. (18 priedas)</w:t>
      </w:r>
      <w:r w:rsidR="004256B6" w:rsidRPr="00E8516C">
        <w:rPr>
          <w:rFonts w:cs="Times New Roman"/>
          <w:color w:val="000000"/>
          <w:szCs w:val="24"/>
        </w:rPr>
        <w:t>,</w:t>
      </w:r>
      <w:r w:rsidR="004256B6">
        <w:rPr>
          <w:rFonts w:cs="Times New Roman"/>
          <w:color w:val="000000"/>
          <w:szCs w:val="24"/>
        </w:rPr>
        <w:t xml:space="preserve"> kas gali turėti įtakos nepakankamam ūkininkaujančiųjų dalyvavimui ekonominės veiklos įvairinimo procese, siekiant sumažinti priklausomybę nuo žemės ūkio veiklos pajamų, padidinti produkcijos pridėtinę vertę ir paskirstyti riziką</w:t>
      </w:r>
      <w:r w:rsidR="004256B6">
        <w:rPr>
          <w:szCs w:val="24"/>
          <w:lang w:eastAsia="lt-LT"/>
        </w:rPr>
        <w:t xml:space="preserve"> (</w:t>
      </w:r>
      <w:r w:rsidR="004256B6" w:rsidRPr="006154DA">
        <w:rPr>
          <w:i/>
          <w:szCs w:val="24"/>
          <w:lang w:eastAsia="lt-LT"/>
        </w:rPr>
        <w:t>R64)</w:t>
      </w:r>
      <w:r w:rsidR="004256B6">
        <w:rPr>
          <w:szCs w:val="24"/>
          <w:lang w:eastAsia="lt-LT"/>
        </w:rPr>
        <w:t>.</w:t>
      </w:r>
    </w:p>
    <w:p w14:paraId="23CACC58" w14:textId="77777777" w:rsidR="004256B6" w:rsidRPr="008970EB" w:rsidRDefault="004256B6" w:rsidP="004256B6">
      <w:pPr>
        <w:spacing w:after="0" w:line="240" w:lineRule="auto"/>
        <w:ind w:firstLine="567"/>
        <w:jc w:val="both"/>
        <w:rPr>
          <w:szCs w:val="24"/>
          <w:lang w:eastAsia="lt-LT"/>
        </w:rPr>
      </w:pPr>
      <w:r w:rsidRPr="00E8516C">
        <w:rPr>
          <w:rFonts w:cs="Times New Roman"/>
          <w:color w:val="000000"/>
          <w:szCs w:val="24"/>
        </w:rPr>
        <w:t xml:space="preserve">Pagal </w:t>
      </w:r>
      <w:r w:rsidRPr="00E95A54">
        <w:rPr>
          <w:rFonts w:cs="Times New Roman"/>
          <w:b/>
          <w:color w:val="000000"/>
          <w:szCs w:val="24"/>
        </w:rPr>
        <w:t>specializaciją</w:t>
      </w:r>
      <w:r>
        <w:rPr>
          <w:rFonts w:cs="Times New Roman"/>
          <w:color w:val="000000"/>
          <w:szCs w:val="24"/>
        </w:rPr>
        <w:t xml:space="preserve"> 2011-</w:t>
      </w:r>
      <w:r w:rsidRPr="00584435">
        <w:rPr>
          <w:rFonts w:cs="Times New Roman"/>
          <w:color w:val="000000"/>
          <w:szCs w:val="24"/>
        </w:rPr>
        <w:t>2013 m. ūkininkaujančiųjų skaičius augalininkystės ūkiuose sumažėjo nuo 1675 iki 1610 arba 4 proc., vystančių gyvulininkystę išaugo nuo 2812 iki 2834 arba 0,8 proc., vystančių mišrų ūkį išaugo nuo 1903 iki 2038 arba 7 proc.</w:t>
      </w:r>
      <w:r>
        <w:rPr>
          <w:rFonts w:cs="Times New Roman"/>
          <w:color w:val="000000"/>
          <w:szCs w:val="24"/>
        </w:rPr>
        <w:t xml:space="preserve"> (18 priedas). Didžioji dalis </w:t>
      </w:r>
      <w:r w:rsidRPr="00584435">
        <w:rPr>
          <w:rFonts w:cs="Times New Roman"/>
          <w:color w:val="000000"/>
          <w:szCs w:val="24"/>
        </w:rPr>
        <w:t xml:space="preserve">ūkininkaujančiųjų (44 proc.) užsiima </w:t>
      </w:r>
      <w:r>
        <w:rPr>
          <w:rFonts w:cs="Times New Roman"/>
          <w:color w:val="000000"/>
          <w:szCs w:val="24"/>
        </w:rPr>
        <w:t xml:space="preserve">gyvulininkyste, </w:t>
      </w:r>
      <w:r w:rsidRPr="00E8516C">
        <w:rPr>
          <w:rFonts w:cs="Times New Roman"/>
          <w:color w:val="000000"/>
          <w:szCs w:val="24"/>
        </w:rPr>
        <w:t>kadangi žemės našumas yra menkas, todėl sąlygos palankios plėtoti gyvulininkystę</w:t>
      </w:r>
      <w:r>
        <w:rPr>
          <w:rFonts w:cs="Times New Roman"/>
          <w:color w:val="000000"/>
          <w:szCs w:val="24"/>
        </w:rPr>
        <w:t xml:space="preserve"> </w:t>
      </w:r>
      <w:r w:rsidRPr="00E8516C">
        <w:rPr>
          <w:rFonts w:cs="Times New Roman"/>
          <w:color w:val="000000"/>
          <w:szCs w:val="24"/>
        </w:rPr>
        <w:t>(</w:t>
      </w:r>
      <w:r w:rsidRPr="00E8516C">
        <w:rPr>
          <w:rFonts w:cs="Times New Roman"/>
          <w:i/>
          <w:color w:val="000000"/>
          <w:szCs w:val="24"/>
        </w:rPr>
        <w:t>R65</w:t>
      </w:r>
      <w:r>
        <w:rPr>
          <w:rFonts w:cs="Times New Roman"/>
          <w:color w:val="000000"/>
          <w:szCs w:val="24"/>
        </w:rPr>
        <w:t>)</w:t>
      </w:r>
      <w:r w:rsidRPr="00E8516C">
        <w:rPr>
          <w:rFonts w:cs="Times New Roman"/>
          <w:color w:val="000000"/>
          <w:szCs w:val="24"/>
        </w:rPr>
        <w:t xml:space="preserve">. </w:t>
      </w:r>
      <w:r w:rsidRPr="00E8516C">
        <w:rPr>
          <w:rFonts w:cs="Times New Roman"/>
          <w:b/>
          <w:color w:val="000000"/>
          <w:szCs w:val="24"/>
        </w:rPr>
        <w:t>Užsiimančiųjų produktų perdirbimu</w:t>
      </w:r>
      <w:r w:rsidRPr="00E8516C">
        <w:rPr>
          <w:rFonts w:cs="Times New Roman"/>
          <w:color w:val="000000"/>
          <w:szCs w:val="24"/>
        </w:rPr>
        <w:t xml:space="preserve"> ir </w:t>
      </w:r>
      <w:r w:rsidRPr="00E8516C">
        <w:rPr>
          <w:rFonts w:cs="Times New Roman"/>
          <w:b/>
          <w:color w:val="000000"/>
          <w:szCs w:val="24"/>
        </w:rPr>
        <w:t>realizavimu</w:t>
      </w:r>
      <w:r w:rsidRPr="00E8516C">
        <w:rPr>
          <w:rFonts w:cs="Times New Roman"/>
          <w:color w:val="000000"/>
          <w:szCs w:val="24"/>
        </w:rPr>
        <w:t xml:space="preserve"> skaičius lyginamuoju laikotarpiu išaugo nuo 3 iki 4 (18 priedas), tai rodo, kad ūkininkai nepakankamai diversifikuoja savo veiklą, siekiant padidinti gaunamas pajamas (</w:t>
      </w:r>
      <w:r w:rsidRPr="00E8516C">
        <w:rPr>
          <w:rFonts w:cs="Times New Roman"/>
          <w:i/>
          <w:color w:val="000000"/>
          <w:szCs w:val="24"/>
        </w:rPr>
        <w:t>R66</w:t>
      </w:r>
      <w:r w:rsidRPr="00E8516C">
        <w:rPr>
          <w:rFonts w:cs="Times New Roman"/>
          <w:color w:val="000000"/>
          <w:szCs w:val="24"/>
        </w:rPr>
        <w:t xml:space="preserve">). Poreikis sveikai mitybai auga, </w:t>
      </w:r>
      <w:r w:rsidRPr="00E8516C">
        <w:rPr>
          <w:rFonts w:cs="Times New Roman"/>
          <w:b/>
          <w:color w:val="000000"/>
          <w:szCs w:val="24"/>
        </w:rPr>
        <w:t>ekologiškai ūkininkaujančiųjų</w:t>
      </w:r>
      <w:r w:rsidRPr="00E8516C">
        <w:rPr>
          <w:rFonts w:cs="Times New Roman"/>
          <w:color w:val="000000"/>
          <w:szCs w:val="24"/>
        </w:rPr>
        <w:t xml:space="preserve"> skaičius </w:t>
      </w:r>
      <w:r w:rsidRPr="008970EB">
        <w:rPr>
          <w:rFonts w:cs="Times New Roman"/>
          <w:color w:val="000000"/>
          <w:szCs w:val="24"/>
        </w:rPr>
        <w:t>taip pat išaugo nuo 65 iki 72 ūkininkaujančiųjų (18 priedas), tai sudarė tik 1 proc. visų ūkininkaujančiųjų ir 2011, ir 2013 m., tačiau skaičiai gana aukšti palyginus su daugeliu kitų rajonų</w:t>
      </w:r>
      <w:r w:rsidRPr="008970EB">
        <w:rPr>
          <w:rStyle w:val="Puslapioinaosnuoroda"/>
          <w:rFonts w:cs="Times New Roman"/>
          <w:color w:val="000000"/>
          <w:szCs w:val="24"/>
        </w:rPr>
        <w:footnoteReference w:id="24"/>
      </w:r>
      <w:r w:rsidRPr="008970EB">
        <w:rPr>
          <w:rFonts w:cs="Times New Roman"/>
          <w:color w:val="000000"/>
          <w:szCs w:val="24"/>
        </w:rPr>
        <w:t>(</w:t>
      </w:r>
      <w:r w:rsidRPr="008970EB">
        <w:rPr>
          <w:rFonts w:cs="Times New Roman"/>
          <w:i/>
          <w:color w:val="000000"/>
          <w:szCs w:val="24"/>
        </w:rPr>
        <w:t>R67</w:t>
      </w:r>
      <w:r w:rsidRPr="008970EB">
        <w:rPr>
          <w:rFonts w:cs="Times New Roman"/>
          <w:color w:val="000000"/>
          <w:szCs w:val="24"/>
        </w:rPr>
        <w:t>).</w:t>
      </w:r>
    </w:p>
    <w:p w14:paraId="360E0AAF" w14:textId="77777777" w:rsidR="004C5557" w:rsidRPr="00C136C9" w:rsidRDefault="004256B6" w:rsidP="00C136C9">
      <w:pPr>
        <w:spacing w:after="0" w:line="240" w:lineRule="auto"/>
        <w:ind w:firstLine="567"/>
        <w:jc w:val="both"/>
        <w:rPr>
          <w:szCs w:val="24"/>
          <w:lang w:eastAsia="lt-LT"/>
        </w:rPr>
      </w:pPr>
      <w:r w:rsidRPr="008970EB">
        <w:rPr>
          <w:b/>
          <w:color w:val="000000"/>
        </w:rPr>
        <w:t>VVG teritorijos ekonominė situacija</w:t>
      </w:r>
      <w:r w:rsidRPr="008970EB">
        <w:rPr>
          <w:color w:val="000000"/>
        </w:rPr>
        <w:t xml:space="preserve"> atitinka </w:t>
      </w:r>
      <w:r w:rsidRPr="008970EB">
        <w:rPr>
          <w:b/>
          <w:color w:val="000000"/>
        </w:rPr>
        <w:t xml:space="preserve">gyventojų poreikių analizėje </w:t>
      </w:r>
      <w:r w:rsidRPr="008970EB">
        <w:rPr>
          <w:color w:val="000000"/>
        </w:rPr>
        <w:t>išryškėjusias problemas ir tendencijas. Pagrindinės įvardintos gyventojų problemos yra mažos galimybės įsidarbinti, mažos pajamos ir prasta materialinė padėtis, visa kas lemia</w:t>
      </w:r>
      <w:r w:rsidRPr="008970EB">
        <w:t xml:space="preserve"> jaun</w:t>
      </w:r>
      <w:r w:rsidR="006A0C7C">
        <w:t>ų asmenų</w:t>
      </w:r>
      <w:r w:rsidRPr="008970EB">
        <w:t xml:space="preserve"> ir gyventojų neigiamą migraciją. Gyventojai taip pat pabrėžė vyraujantį silpną gyventojų verslumą, </w:t>
      </w:r>
      <w:r w:rsidRPr="008970EB">
        <w:rPr>
          <w:szCs w:val="24"/>
          <w:lang w:eastAsia="lt-LT"/>
        </w:rPr>
        <w:t xml:space="preserve">nesikuriantį verslą, mažą </w:t>
      </w:r>
      <w:r w:rsidRPr="008970EB">
        <w:rPr>
          <w:szCs w:val="24"/>
        </w:rPr>
        <w:t xml:space="preserve">rinką, </w:t>
      </w:r>
      <w:r w:rsidRPr="008970EB">
        <w:rPr>
          <w:szCs w:val="24"/>
          <w:lang w:eastAsia="lt-LT"/>
        </w:rPr>
        <w:t>telkiamas mažas investicijas į infrastruktūrą, nepalankias sąlygas gyventojų verslumo ugdymui, vyraujančią žemą gyventojų kvalifikaciją. Gyventojai įžvelgė smulkaus verslo plėtojimo galimybes ir išreiškė poreikį remti verslo veiklas šiose srityse: žemės ūkio produktų perdirbimas, smulki prekyba, statyba, turizmas, automobilių remonto paslaugos, medžio apdirbimas, baldų gamyba,  rankdarbiai, amatai ir kt. Gyve</w:t>
      </w:r>
      <w:r w:rsidR="00EA5449">
        <w:rPr>
          <w:szCs w:val="24"/>
          <w:lang w:eastAsia="lt-LT"/>
        </w:rPr>
        <w:t>ntojų apklausų duomenų analizėje</w:t>
      </w:r>
      <w:r w:rsidRPr="008970EB">
        <w:rPr>
          <w:rFonts w:cs="Times New Roman"/>
          <w:bCs/>
          <w:szCs w:val="24"/>
        </w:rPr>
        <w:t xml:space="preserve"> ryškus poreikis plėsti pradėtus formuoti </w:t>
      </w:r>
      <w:r w:rsidRPr="008970EB">
        <w:t xml:space="preserve">bendradarbiavimo mechanizmus tarp NVO ir verslo subjektų, telkiant išteklius bendroms veikloms, paslaugoms teikti, įvardinama, kad būtina kurti bendruomenei reikalingas paslaugas (pirtis, skalbykla, sporto salę ir kt.) sprendžiant socialines  problemas. Stipriai pabrėžiamas ir poreikis skatinti verslininkystę - netradicinius ūkius, sodininkystę, daržininkystę, smulkų ir vidutinį verslą, kaimo amatus, paslaugas pagyvenusiems žmonėms, pramogų ir laisvalaikio organizavimo paslaugas, didinti užimtumą ne žemės ūkio sektoriuje, ypač </w:t>
      </w:r>
      <w:proofErr w:type="spellStart"/>
      <w:r w:rsidRPr="008970EB">
        <w:t>jauni</w:t>
      </w:r>
      <w:r w:rsidR="006A0C7C">
        <w:t>ems</w:t>
      </w:r>
      <w:r w:rsidRPr="008970EB">
        <w:t>i</w:t>
      </w:r>
      <w:proofErr w:type="spellEnd"/>
      <w:r w:rsidRPr="008970EB">
        <w:t xml:space="preserve"> </w:t>
      </w:r>
      <w:r w:rsidR="006A0C7C">
        <w:t xml:space="preserve">asmenims </w:t>
      </w:r>
      <w:r w:rsidRPr="008970EB">
        <w:t>ir moterims (9 priedas). Gyventojai pastebi 2007</w:t>
      </w:r>
      <w:r w:rsidR="00C136C9">
        <w:t xml:space="preserve"> </w:t>
      </w:r>
      <w:r w:rsidRPr="008970EB">
        <w:t>-</w:t>
      </w:r>
      <w:r w:rsidR="00C136C9">
        <w:t xml:space="preserve"> </w:t>
      </w:r>
      <w:r w:rsidRPr="008970EB">
        <w:t xml:space="preserve">2013 m. investicinio laikotarpio ES paramos įsisavinimo teigiamus pokyčius: geresnis </w:t>
      </w:r>
      <w:r w:rsidRPr="008970EB">
        <w:rPr>
          <w:rFonts w:cs="Times New Roman"/>
          <w:bCs/>
          <w:szCs w:val="24"/>
        </w:rPr>
        <w:t xml:space="preserve">bendruomenės gyvenimas, geresnė gyvenamoji aplinka, pagerėjęs </w:t>
      </w:r>
      <w:r w:rsidR="00677482">
        <w:rPr>
          <w:rFonts w:cs="Times New Roman"/>
          <w:bCs/>
          <w:szCs w:val="24"/>
        </w:rPr>
        <w:t xml:space="preserve">VVG </w:t>
      </w:r>
      <w:r w:rsidRPr="008970EB">
        <w:rPr>
          <w:rFonts w:cs="Times New Roman"/>
          <w:bCs/>
          <w:szCs w:val="24"/>
        </w:rPr>
        <w:t>teritorijos įvaizdis ir patrauklumas, sutvarkyta sporto, kultūros, poilsio infrastruktūra, tačiau gyventojai įvardina galimybes pritraukti investicijas per NVO ir verslo ES paramą ir naujuoju ES paramos finansavimo laikotarpiu, šioje srityje dominuoja išreikšti poreikiai lėšas panaudoti darbo vietų kūrimui (9 priedas)</w:t>
      </w:r>
      <w:r w:rsidR="00C136C9">
        <w:rPr>
          <w:rFonts w:cs="Times New Roman"/>
          <w:bCs/>
          <w:szCs w:val="24"/>
        </w:rPr>
        <w:t xml:space="preserve">. </w:t>
      </w:r>
      <w:r w:rsidRPr="008970EB">
        <w:t>Poreikių analizėje išryškėja ir susi</w:t>
      </w:r>
      <w:r w:rsidR="00C136C9">
        <w:t>si</w:t>
      </w:r>
      <w:r w:rsidRPr="008970EB">
        <w:t xml:space="preserve">ekimo, prastos vietinių kelių būklės problemos, </w:t>
      </w:r>
      <w:r w:rsidRPr="008970EB">
        <w:rPr>
          <w:rFonts w:cs="Times New Roman"/>
          <w:color w:val="000000"/>
          <w:szCs w:val="24"/>
        </w:rPr>
        <w:t>ypač gyvenantiems atokiuose vietovės</w:t>
      </w:r>
      <w:r w:rsidR="00C136C9">
        <w:rPr>
          <w:rFonts w:cs="Times New Roman"/>
          <w:color w:val="000000"/>
          <w:szCs w:val="24"/>
        </w:rPr>
        <w:t>e, skiriančiose 30 ir daugiau kilometrų</w:t>
      </w:r>
      <w:r w:rsidRPr="008970EB">
        <w:rPr>
          <w:rFonts w:cs="Times New Roman"/>
          <w:color w:val="000000"/>
          <w:szCs w:val="24"/>
        </w:rPr>
        <w:t xml:space="preserve"> neasfaltuoto kelio iki rajono centro. Pabrėžiamas ir nepakankamas nuotekų tvarkymo ir vandens tiekimo </w:t>
      </w:r>
      <w:proofErr w:type="spellStart"/>
      <w:r w:rsidRPr="008970EB">
        <w:rPr>
          <w:rFonts w:cs="Times New Roman"/>
          <w:color w:val="000000"/>
          <w:szCs w:val="24"/>
        </w:rPr>
        <w:t>centralizuotumas</w:t>
      </w:r>
      <w:proofErr w:type="spellEnd"/>
      <w:r w:rsidRPr="008970EB">
        <w:rPr>
          <w:rFonts w:cs="Times New Roman"/>
          <w:color w:val="000000"/>
          <w:szCs w:val="24"/>
        </w:rPr>
        <w:t xml:space="preserve"> (9 priedas). </w:t>
      </w:r>
    </w:p>
    <w:p w14:paraId="53BCB6B0" w14:textId="77777777" w:rsidR="00DC6EBD" w:rsidRPr="00EA5449" w:rsidRDefault="004256B6" w:rsidP="00EA5449">
      <w:pPr>
        <w:spacing w:after="0" w:line="240" w:lineRule="auto"/>
        <w:ind w:firstLine="567"/>
        <w:jc w:val="both"/>
        <w:rPr>
          <w:rFonts w:cs="Times New Roman"/>
          <w:color w:val="000000"/>
          <w:szCs w:val="24"/>
        </w:rPr>
      </w:pPr>
      <w:r w:rsidRPr="008970EB">
        <w:rPr>
          <w:rFonts w:cs="Times New Roman"/>
          <w:b/>
          <w:color w:val="000000"/>
          <w:szCs w:val="24"/>
        </w:rPr>
        <w:t>VVG teritorijos ekonominė situacija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xml:space="preserve"> – gyventojai vizijoje mato VVG teritoriją su suaktyvėjusiu verslumu, didėjančiu skaičiumi darbo vietų, sustiprėjusiu bendradarbiavimu tarp sektorių, išvystytomis bendrosiomis ir turizmo paslaugomis</w:t>
      </w:r>
      <w:r>
        <w:rPr>
          <w:rFonts w:cs="Times New Roman"/>
          <w:color w:val="000000"/>
          <w:szCs w:val="24"/>
        </w:rPr>
        <w:t xml:space="preserve"> (9 priedas)</w:t>
      </w:r>
      <w:r w:rsidRPr="008970EB">
        <w:rPr>
          <w:rFonts w:cs="Times New Roman"/>
          <w:color w:val="000000"/>
          <w:szCs w:val="24"/>
        </w:rPr>
        <w:t>.</w:t>
      </w:r>
      <w:r>
        <w:rPr>
          <w:rFonts w:cs="Times New Roman"/>
          <w:color w:val="000000"/>
          <w:szCs w:val="24"/>
        </w:rPr>
        <w:t xml:space="preserve"> </w:t>
      </w:r>
    </w:p>
    <w:p w14:paraId="09B952FC"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2D505D83" w14:textId="77777777" w:rsidTr="000807BD">
        <w:tc>
          <w:tcPr>
            <w:tcW w:w="810" w:type="dxa"/>
            <w:shd w:val="clear" w:color="auto" w:fill="FDE9D9" w:themeFill="accent6" w:themeFillTint="33"/>
          </w:tcPr>
          <w:p w14:paraId="25B1473E" w14:textId="77777777" w:rsidR="00611D48" w:rsidRDefault="00DC6EBD" w:rsidP="00DC6EBD">
            <w:pPr>
              <w:jc w:val="center"/>
            </w:pPr>
            <w:r>
              <w:t>2.5</w:t>
            </w:r>
            <w:r w:rsidR="00611D48">
              <w:t>.</w:t>
            </w:r>
          </w:p>
        </w:tc>
        <w:tc>
          <w:tcPr>
            <w:tcW w:w="8818" w:type="dxa"/>
            <w:shd w:val="clear" w:color="auto" w:fill="FDE9D9" w:themeFill="accent6" w:themeFillTint="33"/>
          </w:tcPr>
          <w:p w14:paraId="1D06EA1F" w14:textId="77777777" w:rsidR="00611D48" w:rsidRDefault="00611D48" w:rsidP="00657416">
            <w:pPr>
              <w:jc w:val="both"/>
            </w:pPr>
            <w:r>
              <w:t xml:space="preserve">VVG teritorijos </w:t>
            </w:r>
            <w:r w:rsidR="00FE2EB3">
              <w:t>socialinė infrastruktūra</w:t>
            </w:r>
            <w:r w:rsidR="003B149A">
              <w:t xml:space="preserve"> ir kultūros ištekliai</w:t>
            </w:r>
          </w:p>
        </w:tc>
      </w:tr>
    </w:tbl>
    <w:p w14:paraId="7F20318B" w14:textId="77777777" w:rsidR="00EA5449" w:rsidRDefault="00EA5449" w:rsidP="00EA5449">
      <w:pPr>
        <w:spacing w:after="0" w:line="240" w:lineRule="auto"/>
        <w:ind w:firstLine="567"/>
        <w:jc w:val="both"/>
        <w:rPr>
          <w:szCs w:val="24"/>
        </w:rPr>
      </w:pPr>
    </w:p>
    <w:p w14:paraId="1119A23A" w14:textId="77777777" w:rsidR="00EA5449" w:rsidRDefault="00EA5449" w:rsidP="00F41AA7">
      <w:pPr>
        <w:spacing w:after="0" w:line="240" w:lineRule="auto"/>
        <w:ind w:firstLine="567"/>
        <w:jc w:val="both"/>
        <w:rPr>
          <w:szCs w:val="24"/>
        </w:rPr>
      </w:pPr>
      <w:r>
        <w:rPr>
          <w:szCs w:val="24"/>
        </w:rPr>
        <w:t>VVG teritorijoje 2011 m.</w:t>
      </w:r>
      <w:r w:rsidRPr="00822DA3">
        <w:rPr>
          <w:szCs w:val="24"/>
        </w:rPr>
        <w:t xml:space="preserve"> veikė </w:t>
      </w:r>
      <w:r>
        <w:rPr>
          <w:szCs w:val="24"/>
        </w:rPr>
        <w:t xml:space="preserve">63, 2013 m. – 64 </w:t>
      </w:r>
      <w:r w:rsidRPr="00B107FF">
        <w:rPr>
          <w:b/>
          <w:szCs w:val="24"/>
        </w:rPr>
        <w:t>NVO</w:t>
      </w:r>
      <w:r>
        <w:rPr>
          <w:szCs w:val="24"/>
        </w:rPr>
        <w:t xml:space="preserve">. Pagal pobūdį, didžiausią dalį NVO sudaro </w:t>
      </w:r>
      <w:r w:rsidRPr="00DE745B">
        <w:rPr>
          <w:b/>
          <w:szCs w:val="24"/>
        </w:rPr>
        <w:t xml:space="preserve">kaimo bendruomenės ir bendruomeninės </w:t>
      </w:r>
      <w:r w:rsidRPr="00B107FF">
        <w:rPr>
          <w:b/>
          <w:szCs w:val="24"/>
        </w:rPr>
        <w:t>organizacijos</w:t>
      </w:r>
      <w:r w:rsidRPr="00B107FF">
        <w:rPr>
          <w:szCs w:val="24"/>
        </w:rPr>
        <w:t xml:space="preserve"> (59,38 proc.), </w:t>
      </w:r>
      <w:r w:rsidRPr="00B107FF">
        <w:rPr>
          <w:b/>
          <w:szCs w:val="24"/>
        </w:rPr>
        <w:t>sporto</w:t>
      </w:r>
      <w:r w:rsidRPr="00B107FF">
        <w:rPr>
          <w:szCs w:val="24"/>
        </w:rPr>
        <w:t xml:space="preserve"> NVO sudaro 12,5 proc., </w:t>
      </w:r>
      <w:r w:rsidRPr="00B107FF">
        <w:rPr>
          <w:b/>
          <w:szCs w:val="24"/>
        </w:rPr>
        <w:t>jaunimo</w:t>
      </w:r>
      <w:r w:rsidRPr="00B107FF">
        <w:rPr>
          <w:szCs w:val="24"/>
        </w:rPr>
        <w:t xml:space="preserve"> – 7,81 proc., </w:t>
      </w:r>
      <w:r w:rsidRPr="000835D3">
        <w:rPr>
          <w:b/>
          <w:szCs w:val="24"/>
        </w:rPr>
        <w:t>kitos</w:t>
      </w:r>
      <w:r w:rsidRPr="00B107FF">
        <w:rPr>
          <w:szCs w:val="24"/>
        </w:rPr>
        <w:t xml:space="preserve"> – 20,31 proc. (19 priedas) (žr.5 priedo pav.10) (</w:t>
      </w:r>
      <w:r w:rsidRPr="00B107FF">
        <w:rPr>
          <w:i/>
          <w:szCs w:val="24"/>
        </w:rPr>
        <w:t>R68</w:t>
      </w:r>
      <w:r w:rsidRPr="00B107FF">
        <w:rPr>
          <w:szCs w:val="24"/>
        </w:rPr>
        <w:t xml:space="preserve">). Šilalės VVG iniciatyva buvo atlikta apklausa apie NVO narių skaičių ir kaitą, įgyvendintų projektų skaičių, apimtis, kaitą iki 2011 m. ir po 2011 m. </w:t>
      </w:r>
      <w:r w:rsidR="00F41AA7">
        <w:rPr>
          <w:szCs w:val="24"/>
        </w:rPr>
        <w:t xml:space="preserve">VPS 19 priede pateiktas šios apklausos rezultatų apibendrinimas. </w:t>
      </w:r>
      <w:r w:rsidRPr="00B107FF">
        <w:rPr>
          <w:szCs w:val="24"/>
        </w:rPr>
        <w:t xml:space="preserve">Apklausos duomenimis bendras </w:t>
      </w:r>
      <w:r w:rsidRPr="00B107FF">
        <w:rPr>
          <w:b/>
          <w:szCs w:val="24"/>
        </w:rPr>
        <w:t>NVO narių skaičius</w:t>
      </w:r>
      <w:r w:rsidRPr="00B107FF">
        <w:rPr>
          <w:szCs w:val="24"/>
        </w:rPr>
        <w:t xml:space="preserve"> lyginamuoju laikotarpiu didėjo 9 proc. NVO narių skaičius didėjo tik kaimo </w:t>
      </w:r>
      <w:r>
        <w:rPr>
          <w:szCs w:val="24"/>
        </w:rPr>
        <w:t>bendruomenėse</w:t>
      </w:r>
      <w:r w:rsidRPr="00B107FF">
        <w:rPr>
          <w:szCs w:val="24"/>
        </w:rPr>
        <w:t>/</w:t>
      </w:r>
      <w:r>
        <w:rPr>
          <w:szCs w:val="24"/>
        </w:rPr>
        <w:t xml:space="preserve"> </w:t>
      </w:r>
      <w:r w:rsidRPr="00B107FF">
        <w:rPr>
          <w:szCs w:val="24"/>
        </w:rPr>
        <w:t>bendruomeninėse ir sporto NVO (23,9 proc.), augimo priežastimis įvardinama aktyvi NVO veikla. Visose kitose NVO narių skaičius mažėjo (dėl mokinių/</w:t>
      </w:r>
      <w:r>
        <w:rPr>
          <w:szCs w:val="24"/>
        </w:rPr>
        <w:t xml:space="preserve"> </w:t>
      </w:r>
      <w:r w:rsidRPr="00B107FF">
        <w:rPr>
          <w:szCs w:val="24"/>
        </w:rPr>
        <w:t>gyventojų skaičiaus mažėjimo, nario mokesčio nemokėjimo) (19 priedas) (žr.4 priedo lentelė</w:t>
      </w:r>
      <w:r>
        <w:rPr>
          <w:szCs w:val="24"/>
        </w:rPr>
        <w:t xml:space="preserve"> 15</w:t>
      </w:r>
      <w:r w:rsidRPr="00B107FF">
        <w:rPr>
          <w:szCs w:val="24"/>
        </w:rPr>
        <w:t>). Lyginamuoju laikotarpiu 14-os NVO narių skaičius nepakito, 23-jų - sumažėjo, 55-iose narių skaičius išaugo. Gyventojų apklausos rodo, kad dauguma</w:t>
      </w:r>
      <w:r w:rsidR="00211CA6">
        <w:rPr>
          <w:szCs w:val="24"/>
        </w:rPr>
        <w:t xml:space="preserve"> VVG</w:t>
      </w:r>
      <w:r w:rsidRPr="00B107FF">
        <w:rPr>
          <w:szCs w:val="24"/>
        </w:rPr>
        <w:t xml:space="preserve"> teritorijos gyventojų tapatinasi su bendruomene, bendruomenių ir NVO aktyvi veikla įvardinama kaip krašto stiprybė</w:t>
      </w:r>
      <w:r w:rsidR="00BA5329">
        <w:rPr>
          <w:szCs w:val="24"/>
        </w:rPr>
        <w:t xml:space="preserve"> (9 priedas)</w:t>
      </w:r>
      <w:r w:rsidRPr="00B107FF">
        <w:rPr>
          <w:szCs w:val="24"/>
        </w:rPr>
        <w:t xml:space="preserve"> (</w:t>
      </w:r>
      <w:r w:rsidRPr="00B107FF">
        <w:rPr>
          <w:i/>
          <w:szCs w:val="24"/>
        </w:rPr>
        <w:t>R69</w:t>
      </w:r>
      <w:r w:rsidRPr="00B107FF">
        <w:rPr>
          <w:szCs w:val="24"/>
        </w:rPr>
        <w:t>).</w:t>
      </w:r>
      <w:r>
        <w:rPr>
          <w:szCs w:val="24"/>
        </w:rPr>
        <w:t xml:space="preserve"> </w:t>
      </w:r>
    </w:p>
    <w:p w14:paraId="1F7140F2" w14:textId="77777777" w:rsidR="00EA5449" w:rsidRPr="005E376A" w:rsidRDefault="00EA5449" w:rsidP="00EA5449">
      <w:pPr>
        <w:spacing w:after="0" w:line="240" w:lineRule="auto"/>
        <w:ind w:firstLine="567"/>
        <w:jc w:val="both"/>
        <w:rPr>
          <w:szCs w:val="24"/>
        </w:rPr>
      </w:pPr>
      <w:r>
        <w:rPr>
          <w:szCs w:val="24"/>
        </w:rPr>
        <w:t xml:space="preserve">Analizuojant įgyvendintų </w:t>
      </w:r>
      <w:r w:rsidRPr="00DE745B">
        <w:rPr>
          <w:b/>
          <w:szCs w:val="24"/>
        </w:rPr>
        <w:t>vietos projektų skaičių ir pokytį</w:t>
      </w:r>
      <w:r>
        <w:rPr>
          <w:szCs w:val="24"/>
        </w:rPr>
        <w:t xml:space="preserve">, iki 2011 m. </w:t>
      </w:r>
      <w:r w:rsidR="00677482">
        <w:rPr>
          <w:szCs w:val="24"/>
        </w:rPr>
        <w:t xml:space="preserve">VVG </w:t>
      </w:r>
      <w:r>
        <w:rPr>
          <w:szCs w:val="24"/>
        </w:rPr>
        <w:t xml:space="preserve">teritorijoje buvo įgyvendini 130 NVO viešųjų projektų, iš kurių 89 arba 68,46 proc. įgyvendino bendruomenės/ bendruomeninės NVO </w:t>
      </w:r>
      <w:r w:rsidRPr="00090B75">
        <w:rPr>
          <w:szCs w:val="24"/>
        </w:rPr>
        <w:t>(žr.</w:t>
      </w:r>
      <w:r>
        <w:rPr>
          <w:szCs w:val="24"/>
        </w:rPr>
        <w:t>4 priedo</w:t>
      </w:r>
      <w:r w:rsidRPr="00090B75">
        <w:rPr>
          <w:szCs w:val="24"/>
        </w:rPr>
        <w:t xml:space="preserve"> lentelė</w:t>
      </w:r>
      <w:r>
        <w:rPr>
          <w:szCs w:val="24"/>
        </w:rPr>
        <w:t xml:space="preserve"> 15</w:t>
      </w:r>
      <w:r w:rsidRPr="00090B75">
        <w:rPr>
          <w:szCs w:val="24"/>
        </w:rPr>
        <w:t>)</w:t>
      </w:r>
      <w:r>
        <w:rPr>
          <w:szCs w:val="24"/>
        </w:rPr>
        <w:t xml:space="preserve">. Didžioji </w:t>
      </w:r>
      <w:r w:rsidRPr="00485F05">
        <w:rPr>
          <w:rFonts w:cs="Times New Roman"/>
          <w:szCs w:val="24"/>
        </w:rPr>
        <w:t>projektų</w:t>
      </w:r>
      <w:r>
        <w:rPr>
          <w:rFonts w:cs="Times New Roman"/>
          <w:szCs w:val="24"/>
        </w:rPr>
        <w:t xml:space="preserve"> dalis (65 proc.) finansuota </w:t>
      </w:r>
      <w:r w:rsidRPr="00485F05">
        <w:rPr>
          <w:rFonts w:cs="Times New Roman"/>
          <w:szCs w:val="24"/>
        </w:rPr>
        <w:t>ra</w:t>
      </w:r>
      <w:r>
        <w:rPr>
          <w:rFonts w:cs="Times New Roman"/>
          <w:szCs w:val="24"/>
        </w:rPr>
        <w:t>jono savivaldybės administracijos, LR valstybės biudžeto lėšomis – 19 proc. projektų. Nuo 2011 m. iki 2015</w:t>
      </w:r>
      <w:r>
        <w:rPr>
          <w:szCs w:val="24"/>
        </w:rPr>
        <w:t xml:space="preserve"> m. projekt</w:t>
      </w:r>
      <w:r w:rsidRPr="00B107FF">
        <w:rPr>
          <w:szCs w:val="24"/>
        </w:rPr>
        <w:t>ų skaičius sumažėjo 12,3 proc., tačiau išaugo NVO įsisavinta paramos suma 93,04 proc. (</w:t>
      </w:r>
      <w:r w:rsidRPr="00B107FF">
        <w:rPr>
          <w:i/>
          <w:szCs w:val="24"/>
        </w:rPr>
        <w:t>R70</w:t>
      </w:r>
      <w:r w:rsidRPr="00B107FF">
        <w:rPr>
          <w:szCs w:val="24"/>
        </w:rPr>
        <w:t>).</w:t>
      </w:r>
      <w:r>
        <w:rPr>
          <w:szCs w:val="24"/>
        </w:rPr>
        <w:t xml:space="preserve"> Kaip ir iki 2011 m., didžiąją dalį (</w:t>
      </w:r>
      <w:r w:rsidRPr="005E376A">
        <w:rPr>
          <w:szCs w:val="24"/>
        </w:rPr>
        <w:t>69 proc.) NVO viešųjų projektų įgyvendino bendruomenės/ bendruomeninės NVO, kurių įsisavinta parama išaugo 694 proc., kai visų kitų grupių organizacijų įsisavinta parama sumažėjo (</w:t>
      </w:r>
      <w:r w:rsidRPr="005E376A">
        <w:rPr>
          <w:i/>
          <w:szCs w:val="24"/>
        </w:rPr>
        <w:t>R71</w:t>
      </w:r>
      <w:r w:rsidRPr="005E376A">
        <w:rPr>
          <w:szCs w:val="24"/>
        </w:rPr>
        <w:t>).</w:t>
      </w:r>
      <w:r>
        <w:rPr>
          <w:szCs w:val="24"/>
        </w:rPr>
        <w:t xml:space="preserve"> 2011</w:t>
      </w:r>
      <w:r w:rsidR="00BA5329">
        <w:rPr>
          <w:szCs w:val="24"/>
        </w:rPr>
        <w:t xml:space="preserve"> </w:t>
      </w:r>
      <w:r>
        <w:rPr>
          <w:szCs w:val="24"/>
        </w:rPr>
        <w:t>–</w:t>
      </w:r>
      <w:r w:rsidR="00BA5329">
        <w:rPr>
          <w:szCs w:val="24"/>
        </w:rPr>
        <w:t xml:space="preserve"> </w:t>
      </w:r>
      <w:r>
        <w:rPr>
          <w:szCs w:val="24"/>
        </w:rPr>
        <w:t>2015 m. laikotarpiu didžiąją dalį bendruomeninių NVO įsisavintų lėšų</w:t>
      </w:r>
      <w:r w:rsidRPr="00485F05">
        <w:rPr>
          <w:rFonts w:cs="Times New Roman"/>
          <w:szCs w:val="24"/>
        </w:rPr>
        <w:t xml:space="preserve"> </w:t>
      </w:r>
      <w:r>
        <w:rPr>
          <w:rFonts w:cs="Times New Roman"/>
          <w:szCs w:val="24"/>
        </w:rPr>
        <w:t>(94</w:t>
      </w:r>
      <w:r w:rsidRPr="00485F05">
        <w:rPr>
          <w:rFonts w:cs="Times New Roman"/>
          <w:szCs w:val="24"/>
        </w:rPr>
        <w:t xml:space="preserve"> proc.) </w:t>
      </w:r>
      <w:r>
        <w:rPr>
          <w:rFonts w:cs="Times New Roman"/>
          <w:szCs w:val="24"/>
        </w:rPr>
        <w:t xml:space="preserve">sudarė ES lėšos įsisavintos per Šilalės VVG </w:t>
      </w:r>
      <w:r>
        <w:rPr>
          <w:szCs w:val="24"/>
        </w:rPr>
        <w:t xml:space="preserve"> (19 priedas</w:t>
      </w:r>
      <w:r w:rsidRPr="005E376A">
        <w:rPr>
          <w:szCs w:val="24"/>
        </w:rPr>
        <w:t xml:space="preserve">) </w:t>
      </w:r>
      <w:r w:rsidRPr="005E376A">
        <w:rPr>
          <w:rFonts w:cs="Times New Roman"/>
          <w:szCs w:val="24"/>
        </w:rPr>
        <w:t>(</w:t>
      </w:r>
      <w:r w:rsidRPr="005E376A">
        <w:rPr>
          <w:rFonts w:cs="Times New Roman"/>
          <w:i/>
          <w:szCs w:val="24"/>
        </w:rPr>
        <w:t>R72</w:t>
      </w:r>
      <w:r w:rsidRPr="005E376A">
        <w:rPr>
          <w:rFonts w:cs="Times New Roman"/>
          <w:szCs w:val="24"/>
        </w:rPr>
        <w:t>).</w:t>
      </w:r>
      <w:r>
        <w:rPr>
          <w:rFonts w:cs="Times New Roman"/>
          <w:szCs w:val="24"/>
        </w:rPr>
        <w:t xml:space="preserve"> Pažymėtina itin pasyvi jaunimo organizacijų veikla (jaunimo pasyvumo problema išryškėja ir gyventojų apklausose (9 priedas)): įsisavintos projektinės lėšos lygios nuliui, narių skaičius stipriai mažėja (</w:t>
      </w:r>
      <w:r w:rsidRPr="005D1FD9">
        <w:rPr>
          <w:rFonts w:cs="Times New Roman"/>
          <w:i/>
          <w:szCs w:val="24"/>
        </w:rPr>
        <w:t>R73</w:t>
      </w:r>
      <w:r>
        <w:rPr>
          <w:rFonts w:cs="Times New Roman"/>
          <w:szCs w:val="24"/>
        </w:rPr>
        <w:t xml:space="preserve">). </w:t>
      </w:r>
    </w:p>
    <w:p w14:paraId="56D54E64" w14:textId="77777777" w:rsidR="00EA5449" w:rsidRPr="00B21F80" w:rsidRDefault="00EA5449" w:rsidP="00EA5449">
      <w:pPr>
        <w:spacing w:after="0" w:line="240" w:lineRule="auto"/>
        <w:ind w:firstLine="567"/>
        <w:jc w:val="both"/>
        <w:rPr>
          <w:rFonts w:cs="Times New Roman"/>
          <w:szCs w:val="24"/>
        </w:rPr>
      </w:pPr>
      <w:r>
        <w:rPr>
          <w:rFonts w:cs="Times New Roman"/>
          <w:szCs w:val="24"/>
        </w:rPr>
        <w:t xml:space="preserve">Gyventojų poreikių analizės rezultatuose ryškus </w:t>
      </w:r>
      <w:r w:rsidRPr="001A0842">
        <w:rPr>
          <w:rFonts w:cs="Times New Roman"/>
          <w:szCs w:val="24"/>
        </w:rPr>
        <w:t>bendruomeninių NVO žinių ir gebėjimų trūkumas projektų rašymo, administravimo ir kt. srityse, ryškus mažas pasitikėjimas bendruomene kaip problemų sprendimo mechanizmu, įvardinamos problemos: silpna bendruomeniškumo raiška, mažai bendravimo, sutelktumo, idėjų ir kompetencijos trūkumas, per</w:t>
      </w:r>
      <w:r>
        <w:rPr>
          <w:rFonts w:cs="Times New Roman"/>
          <w:szCs w:val="24"/>
        </w:rPr>
        <w:t xml:space="preserve"> mažai jaunimo įtraukiama į NVO veiklą (9 priedas) (</w:t>
      </w:r>
      <w:r w:rsidRPr="005D1FD9">
        <w:rPr>
          <w:rFonts w:cs="Times New Roman"/>
          <w:i/>
          <w:szCs w:val="24"/>
        </w:rPr>
        <w:t>R74</w:t>
      </w:r>
      <w:r>
        <w:rPr>
          <w:rFonts w:cs="Times New Roman"/>
          <w:szCs w:val="24"/>
        </w:rPr>
        <w:t xml:space="preserve">). Analizuojant įgyvendinus NVO projektus pagal  LEADER metodą, pastebima, kad tik 2 projektai arba 5,8 proc. buvo skirti darbo vietų kūrimui, t. y. </w:t>
      </w:r>
      <w:r>
        <w:rPr>
          <w:szCs w:val="24"/>
          <w:lang w:eastAsia="lt-LT"/>
        </w:rPr>
        <w:t xml:space="preserve">ekonominės ar socialinės veiklos, generuojančios pajamas, vystymui (16 priedas). Gyventojų poreikių analizės rezultatuose išryškėja </w:t>
      </w:r>
      <w:r>
        <w:t>NVO siekiai</w:t>
      </w:r>
      <w:r w:rsidRPr="00B67CD6">
        <w:t xml:space="preserve"> vykdyti ekonom</w:t>
      </w:r>
      <w:r>
        <w:t>inę v</w:t>
      </w:r>
      <w:r w:rsidR="006F562D">
        <w:t>eiklą</w:t>
      </w:r>
      <w:r>
        <w:t>, projektiniuose pasiūlymuose vienos darbo vietos įkūrimui vidutiniškai prašoma 104 tūkst. eurų (154 proc. daugiau nei verslo subjekto). Bendruomenės veiklos gerinimui apklausose siū</w:t>
      </w:r>
      <w:r w:rsidR="008307E2">
        <w:t>loma didinti gyventojų užimtumą</w:t>
      </w:r>
      <w:r>
        <w:t xml:space="preserve"> vystant be</w:t>
      </w:r>
      <w:r w:rsidR="006F562D">
        <w:t xml:space="preserve">ndruomeninius verslus, </w:t>
      </w:r>
      <w:r>
        <w:t xml:space="preserve">išryškėja verslo ir NVO </w:t>
      </w:r>
      <w:r w:rsidRPr="00B67CD6">
        <w:t>sektorių bendradarbiavimo trūkumas, įžvelgiama galimybė sutelkti išteklius bendrai vei</w:t>
      </w:r>
      <w:r w:rsidR="006F562D">
        <w:t>klai</w:t>
      </w:r>
      <w:r w:rsidRPr="00A93B2B">
        <w:t xml:space="preserve"> (9 priedas) (</w:t>
      </w:r>
      <w:r w:rsidRPr="00A93B2B">
        <w:rPr>
          <w:i/>
        </w:rPr>
        <w:t>R75</w:t>
      </w:r>
      <w:r w:rsidRPr="00A93B2B">
        <w:t>). Analizėje vis dar ryškus poreikis renovuoti kaimo in</w:t>
      </w:r>
      <w:r w:rsidR="006F562D">
        <w:t>frastruktūrą,</w:t>
      </w:r>
      <w:r w:rsidRPr="00A93B2B">
        <w:t xml:space="preserve"> atnaujinti </w:t>
      </w:r>
      <w:r w:rsidR="006F562D">
        <w:t>ar sukurti materialinę bazę,</w:t>
      </w:r>
      <w:r w:rsidRPr="00A93B2B">
        <w:t xml:space="preserve"> tvarkyti viešąsias erdves (parkus, tvenkinius, aikšteles) (</w:t>
      </w:r>
      <w:r w:rsidRPr="00A93B2B">
        <w:rPr>
          <w:i/>
        </w:rPr>
        <w:t>R76</w:t>
      </w:r>
      <w:r w:rsidRPr="00A93B2B">
        <w:t>).</w:t>
      </w:r>
      <w:r>
        <w:t xml:space="preserve"> </w:t>
      </w:r>
    </w:p>
    <w:p w14:paraId="502D414C" w14:textId="77777777" w:rsidR="00EA5449" w:rsidRDefault="00677482" w:rsidP="00EA5449">
      <w:pPr>
        <w:spacing w:after="0" w:line="240" w:lineRule="auto"/>
        <w:ind w:firstLine="567"/>
        <w:jc w:val="both"/>
      </w:pPr>
      <w:r>
        <w:rPr>
          <w:szCs w:val="24"/>
        </w:rPr>
        <w:t>VVG t</w:t>
      </w:r>
      <w:r w:rsidR="00EA5449" w:rsidRPr="006721D1">
        <w:rPr>
          <w:szCs w:val="24"/>
        </w:rPr>
        <w:t xml:space="preserve">eritorijoje veikia </w:t>
      </w:r>
      <w:r w:rsidR="00EA5449" w:rsidRPr="00EF1675">
        <w:rPr>
          <w:b/>
          <w:szCs w:val="24"/>
        </w:rPr>
        <w:t>8 sporto organizacijos</w:t>
      </w:r>
      <w:r w:rsidR="00A33AE6">
        <w:rPr>
          <w:rStyle w:val="Puslapioinaosnuoroda"/>
          <w:b/>
          <w:szCs w:val="24"/>
        </w:rPr>
        <w:footnoteReference w:id="25"/>
      </w:r>
      <w:r w:rsidR="00EA5449">
        <w:rPr>
          <w:b/>
          <w:szCs w:val="24"/>
        </w:rPr>
        <w:t xml:space="preserve"> </w:t>
      </w:r>
      <w:r w:rsidR="00EA5449">
        <w:rPr>
          <w:szCs w:val="24"/>
        </w:rPr>
        <w:t>(</w:t>
      </w:r>
      <w:r w:rsidR="00EA5449" w:rsidRPr="0002140F">
        <w:rPr>
          <w:szCs w:val="24"/>
        </w:rPr>
        <w:t>19 priedas)</w:t>
      </w:r>
      <w:r w:rsidR="00EA5449">
        <w:rPr>
          <w:szCs w:val="24"/>
        </w:rPr>
        <w:t>, dauguma kurių aktyviai</w:t>
      </w:r>
      <w:r w:rsidR="00EA5449" w:rsidRPr="00DB7D41">
        <w:rPr>
          <w:szCs w:val="24"/>
        </w:rPr>
        <w:t xml:space="preserve"> </w:t>
      </w:r>
      <w:r w:rsidR="00EA5449">
        <w:rPr>
          <w:szCs w:val="24"/>
        </w:rPr>
        <w:t>organizuoja sportinius renginius, jų daugėja,</w:t>
      </w:r>
      <w:r w:rsidR="00EA5449">
        <w:rPr>
          <w:rFonts w:cs="Times New Roman"/>
          <w:color w:val="000000"/>
          <w:szCs w:val="24"/>
        </w:rPr>
        <w:t xml:space="preserve"> dalyvių skaičius auga</w:t>
      </w:r>
      <w:r w:rsidR="00EA5449" w:rsidRPr="00E658FA">
        <w:rPr>
          <w:rStyle w:val="Puslapioinaosnuoroda"/>
          <w:rFonts w:cs="Times New Roman"/>
          <w:color w:val="000000"/>
          <w:szCs w:val="24"/>
        </w:rPr>
        <w:footnoteReference w:id="26"/>
      </w:r>
      <w:r w:rsidR="00EA5449" w:rsidRPr="00E658FA">
        <w:rPr>
          <w:rFonts w:cs="Times New Roman"/>
          <w:color w:val="000000"/>
          <w:szCs w:val="24"/>
        </w:rPr>
        <w:t>.</w:t>
      </w:r>
      <w:r w:rsidR="00EA5449">
        <w:rPr>
          <w:rFonts w:cs="Times New Roman"/>
          <w:color w:val="000000"/>
          <w:szCs w:val="24"/>
        </w:rPr>
        <w:t xml:space="preserve"> </w:t>
      </w:r>
      <w:r>
        <w:rPr>
          <w:szCs w:val="24"/>
        </w:rPr>
        <w:t>VVG t</w:t>
      </w:r>
      <w:r w:rsidR="00EA5449" w:rsidRPr="004529DA">
        <w:rPr>
          <w:szCs w:val="24"/>
        </w:rPr>
        <w:t>eritor</w:t>
      </w:r>
      <w:r w:rsidR="00EA5449">
        <w:rPr>
          <w:szCs w:val="24"/>
        </w:rPr>
        <w:t>ijos sporto infrastruktūra 2007</w:t>
      </w:r>
      <w:r w:rsidR="008307E2">
        <w:rPr>
          <w:szCs w:val="24"/>
        </w:rPr>
        <w:t xml:space="preserve"> </w:t>
      </w:r>
      <w:r w:rsidR="00EA5449">
        <w:rPr>
          <w:szCs w:val="24"/>
        </w:rPr>
        <w:t>-</w:t>
      </w:r>
      <w:r w:rsidR="008307E2">
        <w:rPr>
          <w:szCs w:val="24"/>
        </w:rPr>
        <w:t xml:space="preserve"> </w:t>
      </w:r>
      <w:r w:rsidR="00EA5449">
        <w:rPr>
          <w:szCs w:val="24"/>
        </w:rPr>
        <w:t>2013 m.</w:t>
      </w:r>
      <w:r w:rsidR="00EA5449" w:rsidRPr="004529DA">
        <w:rPr>
          <w:szCs w:val="24"/>
        </w:rPr>
        <w:t xml:space="preserve"> finansavimo laikotarpiu pagerėjo</w:t>
      </w:r>
      <w:r w:rsidR="00EA5449">
        <w:rPr>
          <w:rStyle w:val="Puslapioinaosnuoroda"/>
          <w:szCs w:val="24"/>
        </w:rPr>
        <w:footnoteReference w:id="27"/>
      </w:r>
      <w:r w:rsidR="00EA5449" w:rsidRPr="004529DA">
        <w:rPr>
          <w:szCs w:val="24"/>
        </w:rPr>
        <w:t>: vien per Šil</w:t>
      </w:r>
      <w:r w:rsidR="00EA5449">
        <w:rPr>
          <w:szCs w:val="24"/>
        </w:rPr>
        <w:t xml:space="preserve">alės VVG sutvarkytos 2 sporto salės, </w:t>
      </w:r>
      <w:r w:rsidR="0009397D">
        <w:rPr>
          <w:szCs w:val="24"/>
        </w:rPr>
        <w:t>6 sporto aikštelės (16 priedas).</w:t>
      </w:r>
      <w:r w:rsidR="00EA5449">
        <w:rPr>
          <w:szCs w:val="24"/>
        </w:rPr>
        <w:t xml:space="preserve"> </w:t>
      </w:r>
      <w:r w:rsidR="0009397D">
        <w:rPr>
          <w:szCs w:val="24"/>
        </w:rPr>
        <w:t>T</w:t>
      </w:r>
      <w:r w:rsidR="00EA5449">
        <w:rPr>
          <w:szCs w:val="24"/>
        </w:rPr>
        <w:t xml:space="preserve">ačiau </w:t>
      </w:r>
      <w:r w:rsidR="00EA5449" w:rsidRPr="004529DA">
        <w:rPr>
          <w:rFonts w:cs="Times New Roman"/>
          <w:color w:val="000000"/>
          <w:szCs w:val="24"/>
        </w:rPr>
        <w:t>gyventojai turi ribotas galimybes sportuoti</w:t>
      </w:r>
      <w:r w:rsidR="0009397D">
        <w:rPr>
          <w:rFonts w:cs="Times New Roman"/>
          <w:color w:val="000000"/>
          <w:szCs w:val="24"/>
        </w:rPr>
        <w:t xml:space="preserve">, kadangi </w:t>
      </w:r>
      <w:r w:rsidR="00EA5449">
        <w:rPr>
          <w:rFonts w:cs="Times New Roman"/>
          <w:color w:val="000000"/>
          <w:szCs w:val="24"/>
        </w:rPr>
        <w:t>sportui nepritaikytos in</w:t>
      </w:r>
      <w:r w:rsidR="0009397D">
        <w:rPr>
          <w:rFonts w:cs="Times New Roman"/>
          <w:color w:val="000000"/>
          <w:szCs w:val="24"/>
        </w:rPr>
        <w:t xml:space="preserve">frastruktūros, </w:t>
      </w:r>
      <w:r w:rsidR="00D61271">
        <w:rPr>
          <w:rFonts w:cs="Times New Roman"/>
          <w:color w:val="000000"/>
          <w:szCs w:val="24"/>
        </w:rPr>
        <w:t xml:space="preserve">užimtumo alternatyvų </w:t>
      </w:r>
      <w:r w:rsidR="00EA5449">
        <w:rPr>
          <w:rFonts w:cs="Times New Roman"/>
          <w:color w:val="000000"/>
          <w:szCs w:val="24"/>
        </w:rPr>
        <w:t xml:space="preserve">trūkumo, </w:t>
      </w:r>
      <w:r w:rsidR="0009397D">
        <w:rPr>
          <w:rFonts w:cs="Times New Roman"/>
          <w:szCs w:val="24"/>
        </w:rPr>
        <w:t xml:space="preserve">jaunimui ir vaikams skirtų </w:t>
      </w:r>
      <w:r w:rsidR="00EA5449">
        <w:rPr>
          <w:rFonts w:cs="Times New Roman"/>
          <w:szCs w:val="24"/>
        </w:rPr>
        <w:t>veiklų trūkumo problemos vis dar aktualios (9 priedas</w:t>
      </w:r>
      <w:r w:rsidR="00EA5449" w:rsidRPr="00E658FA">
        <w:rPr>
          <w:rFonts w:cs="Times New Roman"/>
          <w:szCs w:val="24"/>
        </w:rPr>
        <w:t>) (</w:t>
      </w:r>
      <w:r w:rsidR="00EA5449" w:rsidRPr="00E658FA">
        <w:rPr>
          <w:rFonts w:cs="Times New Roman"/>
          <w:i/>
          <w:szCs w:val="24"/>
        </w:rPr>
        <w:t>R77</w:t>
      </w:r>
      <w:r w:rsidR="00EA5449" w:rsidRPr="00E658FA">
        <w:rPr>
          <w:rFonts w:cs="Times New Roman"/>
          <w:szCs w:val="24"/>
        </w:rPr>
        <w:t>).</w:t>
      </w:r>
      <w:r w:rsidR="00EA5449">
        <w:rPr>
          <w:rFonts w:cs="Times New Roman"/>
          <w:szCs w:val="24"/>
        </w:rPr>
        <w:t xml:space="preserve">  </w:t>
      </w:r>
    </w:p>
    <w:p w14:paraId="732EDAD2" w14:textId="77777777" w:rsidR="00EA5449" w:rsidRPr="00953633" w:rsidRDefault="00EA5449" w:rsidP="00EA5449">
      <w:pPr>
        <w:spacing w:after="0" w:line="240" w:lineRule="auto"/>
        <w:ind w:firstLine="567"/>
        <w:jc w:val="both"/>
        <w:rPr>
          <w:szCs w:val="24"/>
        </w:rPr>
      </w:pPr>
      <w:r w:rsidRPr="00966887">
        <w:rPr>
          <w:szCs w:val="24"/>
        </w:rPr>
        <w:t xml:space="preserve">Analizuojant </w:t>
      </w:r>
      <w:r>
        <w:rPr>
          <w:b/>
          <w:szCs w:val="24"/>
        </w:rPr>
        <w:t xml:space="preserve">švietimo įstaigas </w:t>
      </w:r>
      <w:r w:rsidRPr="00A93B2B">
        <w:rPr>
          <w:szCs w:val="24"/>
        </w:rPr>
        <w:t>ir jų veiklą,</w:t>
      </w:r>
      <w:r>
        <w:rPr>
          <w:b/>
          <w:szCs w:val="24"/>
        </w:rPr>
        <w:t xml:space="preserve"> </w:t>
      </w:r>
      <w:r w:rsidRPr="009D42DA">
        <w:rPr>
          <w:szCs w:val="24"/>
        </w:rPr>
        <w:t>VVG teritor</w:t>
      </w:r>
      <w:r>
        <w:rPr>
          <w:szCs w:val="24"/>
        </w:rPr>
        <w:t>ijoje veikia 12</w:t>
      </w:r>
      <w:r w:rsidRPr="009D42DA">
        <w:rPr>
          <w:szCs w:val="24"/>
        </w:rPr>
        <w:t xml:space="preserve"> bendrojo ugdymo mokyklų (</w:t>
      </w:r>
      <w:r>
        <w:rPr>
          <w:szCs w:val="24"/>
        </w:rPr>
        <w:t>4</w:t>
      </w:r>
      <w:r w:rsidRPr="009D42DA">
        <w:rPr>
          <w:szCs w:val="24"/>
        </w:rPr>
        <w:t xml:space="preserve"> gimnazijos,</w:t>
      </w:r>
      <w:r>
        <w:rPr>
          <w:szCs w:val="24"/>
        </w:rPr>
        <w:t xml:space="preserve"> 5 pagrindinės, 1 vidurinė, 1 pradinė mokykla, 1 pradinio ugdymo skyrius</w:t>
      </w:r>
      <w:r w:rsidRPr="009D42DA">
        <w:rPr>
          <w:szCs w:val="24"/>
        </w:rPr>
        <w:t>)</w:t>
      </w:r>
      <w:r w:rsidR="00A33AE6">
        <w:rPr>
          <w:rStyle w:val="Puslapioinaosnuoroda"/>
          <w:szCs w:val="24"/>
        </w:rPr>
        <w:footnoteReference w:id="28"/>
      </w:r>
      <w:r>
        <w:rPr>
          <w:szCs w:val="24"/>
        </w:rPr>
        <w:t xml:space="preserve">. </w:t>
      </w:r>
      <w:r w:rsidRPr="00162423">
        <w:rPr>
          <w:szCs w:val="24"/>
        </w:rPr>
        <w:t>Įstaigose besimok</w:t>
      </w:r>
      <w:r>
        <w:rPr>
          <w:szCs w:val="24"/>
        </w:rPr>
        <w:t xml:space="preserve">ančiųjų skaičius </w:t>
      </w:r>
      <w:r w:rsidR="00F41AA7">
        <w:rPr>
          <w:szCs w:val="24"/>
        </w:rPr>
        <w:t>2011 m. buvo 2744, o 2013 m. buvo 2491 lankantys, t. y. lankančiųjų skaičius sumažėjo 9,2 proc.</w:t>
      </w:r>
      <w:r w:rsidR="00567DCC">
        <w:rPr>
          <w:szCs w:val="24"/>
        </w:rPr>
        <w:t xml:space="preserve"> (1, 2 priedai).</w:t>
      </w:r>
      <w:r w:rsidR="000835D3">
        <w:rPr>
          <w:szCs w:val="24"/>
        </w:rPr>
        <w:t xml:space="preserve"> Analizuojant </w:t>
      </w:r>
      <w:r w:rsidR="00567DCC">
        <w:rPr>
          <w:szCs w:val="24"/>
        </w:rPr>
        <w:t xml:space="preserve">lankančiųjų skaičiaus pokytį pagal amžiaus grupes, </w:t>
      </w:r>
      <w:r w:rsidRPr="00162423">
        <w:rPr>
          <w:szCs w:val="24"/>
        </w:rPr>
        <w:t>nuo 7 iki 13</w:t>
      </w:r>
      <w:r>
        <w:rPr>
          <w:szCs w:val="24"/>
        </w:rPr>
        <w:t xml:space="preserve"> m. sumažėjo 15 proc.</w:t>
      </w:r>
      <w:r w:rsidRPr="00162423">
        <w:rPr>
          <w:szCs w:val="24"/>
        </w:rPr>
        <w:t>, nuo 14 iki 16</w:t>
      </w:r>
      <w:r>
        <w:rPr>
          <w:szCs w:val="24"/>
        </w:rPr>
        <w:t xml:space="preserve"> m. - 14 proc.</w:t>
      </w:r>
      <w:r w:rsidRPr="00162423">
        <w:rPr>
          <w:szCs w:val="24"/>
        </w:rPr>
        <w:t xml:space="preserve">, 17 ir vyresnio amžiaus </w:t>
      </w:r>
      <w:r>
        <w:rPr>
          <w:szCs w:val="24"/>
        </w:rPr>
        <w:t xml:space="preserve">- 19 proc. vaikų, išaugo tik vaikų iki 7 m. skaičius </w:t>
      </w:r>
      <w:r w:rsidRPr="00162423">
        <w:rPr>
          <w:szCs w:val="24"/>
        </w:rPr>
        <w:t>133 vaika</w:t>
      </w:r>
      <w:r>
        <w:rPr>
          <w:szCs w:val="24"/>
        </w:rPr>
        <w:t>is arba 66,83 proc. (1, 2 priedai) (</w:t>
      </w:r>
      <w:r w:rsidRPr="00953633">
        <w:rPr>
          <w:i/>
          <w:szCs w:val="24"/>
        </w:rPr>
        <w:t>R78</w:t>
      </w:r>
      <w:r>
        <w:rPr>
          <w:szCs w:val="24"/>
        </w:rPr>
        <w:t>)</w:t>
      </w:r>
      <w:r w:rsidRPr="00C823EF">
        <w:rPr>
          <w:szCs w:val="24"/>
        </w:rPr>
        <w:t>. VVG teritorijoje</w:t>
      </w:r>
      <w:r>
        <w:rPr>
          <w:szCs w:val="24"/>
        </w:rPr>
        <w:t xml:space="preserve"> </w:t>
      </w:r>
      <w:r w:rsidRPr="00C823EF">
        <w:rPr>
          <w:szCs w:val="24"/>
        </w:rPr>
        <w:t xml:space="preserve">veikia </w:t>
      </w:r>
      <w:r>
        <w:rPr>
          <w:szCs w:val="24"/>
        </w:rPr>
        <w:t xml:space="preserve">ir neformaliojo ugdymo įstaigų: </w:t>
      </w:r>
      <w:r w:rsidRPr="0063043B">
        <w:rPr>
          <w:szCs w:val="24"/>
        </w:rPr>
        <w:t>3 Šilalės meno mokyklos, 3 Šilalės sporto mokyklos skyriai. Profesinio ugdymo įstaigų nėra</w:t>
      </w:r>
      <w:r w:rsidRPr="0063043B">
        <w:rPr>
          <w:rStyle w:val="Puslapioinaosnuoroda"/>
          <w:szCs w:val="24"/>
        </w:rPr>
        <w:footnoteReference w:id="29"/>
      </w:r>
      <w:r>
        <w:rPr>
          <w:szCs w:val="24"/>
        </w:rPr>
        <w:t xml:space="preserve">. Gyventojų apklausos rodo, kad baiminamasi mokyklų nykimo dėl mažėjančio mokinių skaičiaus (9 priedas). </w:t>
      </w:r>
      <w:r>
        <w:rPr>
          <w:rFonts w:cs="Times New Roman"/>
          <w:szCs w:val="24"/>
        </w:rPr>
        <w:t xml:space="preserve">VVG teritorijoje veikia </w:t>
      </w:r>
      <w:r w:rsidRPr="00376DD3">
        <w:rPr>
          <w:rFonts w:cs="Times New Roman"/>
          <w:color w:val="000000"/>
          <w:szCs w:val="24"/>
        </w:rPr>
        <w:t xml:space="preserve">11 Šilalės rajono savivaldybės </w:t>
      </w:r>
      <w:r w:rsidRPr="00074FCC">
        <w:rPr>
          <w:rFonts w:cs="Times New Roman"/>
          <w:b/>
          <w:color w:val="000000"/>
          <w:szCs w:val="24"/>
        </w:rPr>
        <w:t>kultūros centro</w:t>
      </w:r>
      <w:r w:rsidRPr="00376DD3">
        <w:rPr>
          <w:rFonts w:cs="Times New Roman"/>
          <w:color w:val="000000"/>
          <w:szCs w:val="24"/>
        </w:rPr>
        <w:t xml:space="preserve"> laisvalaikio salių, 4 </w:t>
      </w:r>
      <w:r w:rsidRPr="00074FCC">
        <w:rPr>
          <w:rFonts w:cs="Times New Roman"/>
          <w:b/>
          <w:color w:val="000000"/>
          <w:szCs w:val="24"/>
        </w:rPr>
        <w:t>kultūros namai</w:t>
      </w:r>
      <w:r w:rsidRPr="00376DD3">
        <w:rPr>
          <w:rStyle w:val="Puslapioinaosnuoroda"/>
          <w:rFonts w:cs="Times New Roman"/>
          <w:color w:val="000000"/>
          <w:szCs w:val="24"/>
        </w:rPr>
        <w:footnoteReference w:id="30"/>
      </w:r>
      <w:r>
        <w:rPr>
          <w:rFonts w:cs="Times New Roman"/>
          <w:color w:val="000000"/>
          <w:szCs w:val="24"/>
        </w:rPr>
        <w:t xml:space="preserve">, </w:t>
      </w:r>
      <w:r>
        <w:rPr>
          <w:rFonts w:cs="Times New Roman"/>
          <w:szCs w:val="24"/>
        </w:rPr>
        <w:t xml:space="preserve">kuriuose veikia </w:t>
      </w:r>
      <w:r w:rsidRPr="007301C1">
        <w:rPr>
          <w:rFonts w:cs="Times New Roman"/>
          <w:color w:val="000000"/>
          <w:szCs w:val="24"/>
        </w:rPr>
        <w:t>mėgėjų meno</w:t>
      </w:r>
      <w:r>
        <w:rPr>
          <w:rFonts w:cs="Times New Roman"/>
          <w:color w:val="000000"/>
          <w:szCs w:val="24"/>
        </w:rPr>
        <w:t xml:space="preserve"> kolektyvai</w:t>
      </w:r>
      <w:r w:rsidRPr="007301C1">
        <w:rPr>
          <w:rFonts w:cs="Times New Roman"/>
          <w:color w:val="000000"/>
          <w:szCs w:val="24"/>
        </w:rPr>
        <w:t xml:space="preserve">, </w:t>
      </w:r>
      <w:r>
        <w:rPr>
          <w:rFonts w:cs="Times New Roman"/>
          <w:color w:val="000000"/>
          <w:szCs w:val="24"/>
        </w:rPr>
        <w:t xml:space="preserve">puoselėjama </w:t>
      </w:r>
      <w:r w:rsidRPr="007301C1">
        <w:rPr>
          <w:rFonts w:cs="Times New Roman"/>
          <w:color w:val="000000"/>
          <w:szCs w:val="24"/>
        </w:rPr>
        <w:t>etnokul</w:t>
      </w:r>
      <w:r>
        <w:rPr>
          <w:rFonts w:cs="Times New Roman"/>
          <w:color w:val="000000"/>
          <w:szCs w:val="24"/>
        </w:rPr>
        <w:t>tūra</w:t>
      </w:r>
      <w:r w:rsidRPr="007301C1">
        <w:rPr>
          <w:rFonts w:cs="Times New Roman"/>
          <w:color w:val="000000"/>
          <w:szCs w:val="24"/>
        </w:rPr>
        <w:t>,</w:t>
      </w:r>
      <w:r>
        <w:rPr>
          <w:rFonts w:cs="Times New Roman"/>
          <w:color w:val="000000"/>
          <w:szCs w:val="24"/>
        </w:rPr>
        <w:t xml:space="preserve"> organizuojami įvairūs renginiai,</w:t>
      </w:r>
      <w:r w:rsidRPr="00376DD3">
        <w:rPr>
          <w:rFonts w:cs="Times New Roman"/>
          <w:color w:val="000000"/>
          <w:szCs w:val="24"/>
        </w:rPr>
        <w:t xml:space="preserve"> </w:t>
      </w:r>
      <w:r>
        <w:rPr>
          <w:rFonts w:cs="Times New Roman"/>
          <w:color w:val="000000"/>
          <w:szCs w:val="24"/>
        </w:rPr>
        <w:t>propaguojamas profesionalus menas</w:t>
      </w:r>
      <w:r w:rsidRPr="005E3251">
        <w:rPr>
          <w:rFonts w:cs="Times New Roman"/>
          <w:color w:val="000000"/>
          <w:szCs w:val="24"/>
        </w:rPr>
        <w:t xml:space="preserve">. Veikia </w:t>
      </w:r>
      <w:r w:rsidRPr="005E3251">
        <w:rPr>
          <w:rFonts w:cs="Times New Roman"/>
          <w:szCs w:val="24"/>
        </w:rPr>
        <w:t xml:space="preserve">24 </w:t>
      </w:r>
      <w:r w:rsidRPr="005E3251">
        <w:rPr>
          <w:rFonts w:cs="Times New Roman"/>
          <w:color w:val="000000"/>
          <w:szCs w:val="24"/>
        </w:rPr>
        <w:t xml:space="preserve">Šilalės rajono savivaldybės viešosios </w:t>
      </w:r>
      <w:r w:rsidRPr="005E3251">
        <w:rPr>
          <w:rFonts w:cs="Times New Roman"/>
          <w:b/>
          <w:color w:val="000000"/>
          <w:szCs w:val="24"/>
        </w:rPr>
        <w:t xml:space="preserve">bibliotekos </w:t>
      </w:r>
      <w:r w:rsidRPr="005E3251">
        <w:rPr>
          <w:rFonts w:cs="Times New Roman"/>
          <w:color w:val="000000"/>
          <w:szCs w:val="24"/>
        </w:rPr>
        <w:t>filialai, kuriuose vaikams pravedamos bibliotekinės pamokėlės, literatūros apžvalgos</w:t>
      </w:r>
      <w:r>
        <w:rPr>
          <w:rFonts w:cs="Times New Roman"/>
          <w:color w:val="000000"/>
          <w:szCs w:val="24"/>
        </w:rPr>
        <w:t xml:space="preserve">, prieinamos įdiegtos viešojo interneto prieigos </w:t>
      </w:r>
      <w:r w:rsidRPr="005E3251">
        <w:rPr>
          <w:rFonts w:cs="Times New Roman"/>
          <w:color w:val="000000"/>
          <w:szCs w:val="24"/>
        </w:rPr>
        <w:t>(</w:t>
      </w:r>
      <w:r>
        <w:rPr>
          <w:rFonts w:cs="Times New Roman"/>
          <w:i/>
          <w:color w:val="000000"/>
          <w:szCs w:val="24"/>
        </w:rPr>
        <w:t>R79</w:t>
      </w:r>
      <w:r w:rsidRPr="005E3251">
        <w:rPr>
          <w:rFonts w:cs="Times New Roman"/>
          <w:color w:val="000000"/>
          <w:szCs w:val="24"/>
        </w:rPr>
        <w:t>). Bibliotekos kaimo filialų bendri lankomumo rodikliai mažėja: 2011 m. buvo 100 645, 2013 m. – 92 966 lankytojų arba 7,63 proc. mažiau</w:t>
      </w:r>
      <w:r w:rsidRPr="005E3251">
        <w:rPr>
          <w:rStyle w:val="Puslapioinaosnuoroda"/>
          <w:rFonts w:cs="Times New Roman"/>
          <w:color w:val="000000"/>
          <w:szCs w:val="24"/>
        </w:rPr>
        <w:footnoteReference w:id="31"/>
      </w:r>
      <w:r>
        <w:rPr>
          <w:rFonts w:cs="Times New Roman"/>
          <w:color w:val="000000"/>
          <w:szCs w:val="24"/>
        </w:rPr>
        <w:t>.</w:t>
      </w:r>
      <w:r w:rsidRPr="005E3251">
        <w:rPr>
          <w:rFonts w:cs="Times New Roman"/>
          <w:color w:val="000000"/>
          <w:szCs w:val="24"/>
        </w:rPr>
        <w:t xml:space="preserve"> </w:t>
      </w:r>
      <w:r>
        <w:rPr>
          <w:rFonts w:cs="Times New Roman"/>
          <w:szCs w:val="24"/>
        </w:rPr>
        <w:t xml:space="preserve">Veikia 10 </w:t>
      </w:r>
      <w:r w:rsidRPr="00074FCC">
        <w:rPr>
          <w:rFonts w:cs="Times New Roman"/>
          <w:b/>
          <w:szCs w:val="24"/>
        </w:rPr>
        <w:t>muziejų</w:t>
      </w:r>
      <w:r>
        <w:rPr>
          <w:rStyle w:val="Puslapioinaosnuoroda"/>
          <w:rFonts w:cs="Times New Roman"/>
          <w:b/>
          <w:szCs w:val="24"/>
        </w:rPr>
        <w:footnoteReference w:id="32"/>
      </w:r>
      <w:r>
        <w:rPr>
          <w:rFonts w:cs="Times New Roman"/>
          <w:szCs w:val="24"/>
        </w:rPr>
        <w:t>: K.</w:t>
      </w:r>
      <w:r w:rsidRPr="0069698D">
        <w:rPr>
          <w:rFonts w:cs="Times New Roman"/>
          <w:szCs w:val="24"/>
        </w:rPr>
        <w:t xml:space="preserve"> Jauniaus klėtelė-muziejus</w:t>
      </w:r>
      <w:r w:rsidRPr="0069698D">
        <w:rPr>
          <w:rFonts w:cs="Times New Roman"/>
          <w:color w:val="000000"/>
          <w:szCs w:val="24"/>
        </w:rPr>
        <w:t xml:space="preserve">, </w:t>
      </w:r>
      <w:r>
        <w:rPr>
          <w:rFonts w:cs="Times New Roman"/>
          <w:szCs w:val="24"/>
        </w:rPr>
        <w:t>D.</w:t>
      </w:r>
      <w:r w:rsidRPr="0069698D">
        <w:rPr>
          <w:rFonts w:cs="Times New Roman"/>
          <w:szCs w:val="24"/>
        </w:rPr>
        <w:t xml:space="preserve"> Poškos Baubliai, Lietuvos avia</w:t>
      </w:r>
      <w:r>
        <w:rPr>
          <w:rFonts w:cs="Times New Roman"/>
          <w:szCs w:val="24"/>
        </w:rPr>
        <w:t>cijos muziejaus padalinys - S.</w:t>
      </w:r>
      <w:r w:rsidRPr="0069698D">
        <w:rPr>
          <w:rFonts w:cs="Times New Roman"/>
          <w:szCs w:val="24"/>
        </w:rPr>
        <w:t xml:space="preserve"> G</w:t>
      </w:r>
      <w:r>
        <w:rPr>
          <w:rFonts w:cs="Times New Roman"/>
          <w:szCs w:val="24"/>
        </w:rPr>
        <w:t>irėno gimtinė, Kunigo S.</w:t>
      </w:r>
      <w:r w:rsidRPr="0069698D">
        <w:rPr>
          <w:rFonts w:cs="Times New Roman"/>
          <w:szCs w:val="24"/>
        </w:rPr>
        <w:t xml:space="preserve"> Rimkaus muziejus, Upynos liaudies amatų muziejus, </w:t>
      </w:r>
      <w:r>
        <w:rPr>
          <w:rFonts w:cs="Times New Roman"/>
          <w:szCs w:val="24"/>
        </w:rPr>
        <w:t xml:space="preserve">5 mokyklų, gimnazijų muziejai. </w:t>
      </w:r>
      <w:r>
        <w:rPr>
          <w:rFonts w:cs="Times New Roman"/>
          <w:color w:val="000000"/>
          <w:szCs w:val="24"/>
        </w:rPr>
        <w:t>D</w:t>
      </w:r>
      <w:r w:rsidRPr="00762273">
        <w:rPr>
          <w:rFonts w:cs="Times New Roman"/>
          <w:color w:val="000000"/>
          <w:szCs w:val="24"/>
        </w:rPr>
        <w:t xml:space="preserve">ažniausiai </w:t>
      </w:r>
      <w:r>
        <w:rPr>
          <w:szCs w:val="24"/>
        </w:rPr>
        <w:t xml:space="preserve">lankomi </w:t>
      </w:r>
      <w:r w:rsidRPr="00762273">
        <w:rPr>
          <w:szCs w:val="24"/>
        </w:rPr>
        <w:t xml:space="preserve">yra </w:t>
      </w:r>
      <w:r>
        <w:rPr>
          <w:rFonts w:cs="Times New Roman"/>
          <w:szCs w:val="24"/>
        </w:rPr>
        <w:t xml:space="preserve">D. Poškos Baubliai, kurį </w:t>
      </w:r>
      <w:r w:rsidRPr="00762273">
        <w:rPr>
          <w:rFonts w:cs="Times New Roman"/>
          <w:szCs w:val="24"/>
        </w:rPr>
        <w:t>2013</w:t>
      </w:r>
      <w:r>
        <w:rPr>
          <w:rFonts w:cs="Times New Roman"/>
          <w:szCs w:val="24"/>
        </w:rPr>
        <w:t xml:space="preserve"> m. aplankė</w:t>
      </w:r>
      <w:r w:rsidRPr="00762273">
        <w:rPr>
          <w:rFonts w:cs="Times New Roman"/>
          <w:szCs w:val="24"/>
        </w:rPr>
        <w:t xml:space="preserve"> 7945</w:t>
      </w:r>
      <w:r>
        <w:rPr>
          <w:rFonts w:cs="Times New Roman"/>
          <w:szCs w:val="24"/>
        </w:rPr>
        <w:t xml:space="preserve"> lankytojai arba 64 proc. visų </w:t>
      </w:r>
      <w:r w:rsidR="00211CA6">
        <w:rPr>
          <w:rFonts w:cs="Times New Roman"/>
          <w:szCs w:val="24"/>
        </w:rPr>
        <w:t xml:space="preserve">VVG </w:t>
      </w:r>
      <w:r>
        <w:rPr>
          <w:rFonts w:cs="Times New Roman"/>
          <w:szCs w:val="24"/>
        </w:rPr>
        <w:t xml:space="preserve">teritorijos </w:t>
      </w:r>
      <w:r w:rsidRPr="00762273">
        <w:rPr>
          <w:rFonts w:cs="Times New Roman"/>
          <w:szCs w:val="24"/>
        </w:rPr>
        <w:t>muziejų ir filialų lankytojų. Dažnai turistų aplankoma ir</w:t>
      </w:r>
      <w:r>
        <w:rPr>
          <w:rFonts w:cs="Times New Roman"/>
          <w:szCs w:val="24"/>
        </w:rPr>
        <w:t xml:space="preserve"> S. Girėno gimtinė </w:t>
      </w:r>
      <w:proofErr w:type="spellStart"/>
      <w:r w:rsidRPr="00762273">
        <w:rPr>
          <w:szCs w:val="24"/>
        </w:rPr>
        <w:t>Vytogaloje</w:t>
      </w:r>
      <w:proofErr w:type="spellEnd"/>
      <w:r w:rsidRPr="00762273">
        <w:rPr>
          <w:szCs w:val="24"/>
        </w:rPr>
        <w:t xml:space="preserve">, šį muziejų </w:t>
      </w:r>
      <w:r>
        <w:rPr>
          <w:szCs w:val="24"/>
        </w:rPr>
        <w:t xml:space="preserve">2013 m. aplankė 6412 lankytojų (20 </w:t>
      </w:r>
      <w:r w:rsidRPr="005E3251">
        <w:rPr>
          <w:szCs w:val="24"/>
        </w:rPr>
        <w:t>priedas) (</w:t>
      </w:r>
      <w:r w:rsidRPr="005E3251">
        <w:rPr>
          <w:i/>
          <w:szCs w:val="24"/>
        </w:rPr>
        <w:t>R80</w:t>
      </w:r>
      <w:r w:rsidRPr="005E3251">
        <w:rPr>
          <w:szCs w:val="24"/>
        </w:rPr>
        <w:t>).</w:t>
      </w:r>
    </w:p>
    <w:p w14:paraId="678D9ECD" w14:textId="77777777" w:rsidR="004C5557" w:rsidRPr="005E3251" w:rsidRDefault="003075DB" w:rsidP="004C5557">
      <w:pPr>
        <w:spacing w:after="0" w:line="240" w:lineRule="auto"/>
        <w:ind w:firstLine="567"/>
        <w:jc w:val="both"/>
        <w:rPr>
          <w:rFonts w:cs="Times New Roman"/>
          <w:color w:val="000000"/>
          <w:szCs w:val="24"/>
        </w:rPr>
      </w:pPr>
      <w:r>
        <w:rPr>
          <w:szCs w:val="24"/>
        </w:rPr>
        <w:t>VVG t</w:t>
      </w:r>
      <w:r w:rsidR="00EA5449" w:rsidRPr="006721D1">
        <w:rPr>
          <w:rFonts w:cs="Times New Roman"/>
          <w:color w:val="000000"/>
          <w:szCs w:val="24"/>
        </w:rPr>
        <w:t xml:space="preserve">eritorijoje veikia </w:t>
      </w:r>
      <w:r w:rsidR="00EA5449">
        <w:rPr>
          <w:rFonts w:cs="Times New Roman"/>
          <w:color w:val="000000"/>
          <w:szCs w:val="24"/>
        </w:rPr>
        <w:t>5</w:t>
      </w:r>
      <w:r w:rsidR="00EA5449" w:rsidRPr="006721D1">
        <w:rPr>
          <w:rFonts w:cs="Times New Roman"/>
          <w:color w:val="000000"/>
          <w:szCs w:val="24"/>
        </w:rPr>
        <w:t xml:space="preserve"> </w:t>
      </w:r>
      <w:r w:rsidR="00EA5449" w:rsidRPr="00D53F11">
        <w:rPr>
          <w:rFonts w:cs="Times New Roman"/>
          <w:b/>
          <w:color w:val="000000"/>
          <w:szCs w:val="24"/>
        </w:rPr>
        <w:t>socialinių paslaugų įstaig</w:t>
      </w:r>
      <w:r w:rsidR="00EA5449">
        <w:rPr>
          <w:rFonts w:cs="Times New Roman"/>
          <w:b/>
          <w:color w:val="000000"/>
          <w:szCs w:val="24"/>
        </w:rPr>
        <w:t>os</w:t>
      </w:r>
      <w:r w:rsidR="00EA5449">
        <w:rPr>
          <w:rFonts w:cs="Times New Roman"/>
          <w:color w:val="000000"/>
          <w:szCs w:val="24"/>
        </w:rPr>
        <w:t xml:space="preserve"> - </w:t>
      </w:r>
      <w:r w:rsidR="00EA5449" w:rsidRPr="006721D1">
        <w:rPr>
          <w:szCs w:val="24"/>
        </w:rPr>
        <w:t>3 socialinės globos namai</w:t>
      </w:r>
      <w:r w:rsidR="00EA5449">
        <w:rPr>
          <w:szCs w:val="24"/>
        </w:rPr>
        <w:t xml:space="preserve"> (</w:t>
      </w:r>
      <w:r w:rsidR="00EA5449" w:rsidRPr="00EA1887">
        <w:rPr>
          <w:szCs w:val="24"/>
        </w:rPr>
        <w:t xml:space="preserve">Pajūrio vaikų globos namai, </w:t>
      </w:r>
      <w:proofErr w:type="spellStart"/>
      <w:r w:rsidR="00EA5449" w:rsidRPr="00EA1887">
        <w:rPr>
          <w:szCs w:val="24"/>
        </w:rPr>
        <w:t>Kaltinėnų</w:t>
      </w:r>
      <w:proofErr w:type="spellEnd"/>
      <w:r w:rsidR="00EA5449" w:rsidRPr="00EA1887">
        <w:rPr>
          <w:szCs w:val="24"/>
        </w:rPr>
        <w:t xml:space="preserve"> </w:t>
      </w:r>
      <w:r w:rsidR="00EA5449">
        <w:rPr>
          <w:szCs w:val="24"/>
        </w:rPr>
        <w:t xml:space="preserve">ir Kvėdarnos </w:t>
      </w:r>
      <w:r w:rsidR="00EA5449" w:rsidRPr="00EA1887">
        <w:rPr>
          <w:szCs w:val="24"/>
        </w:rPr>
        <w:t>parapiniai senelių globos nama</w:t>
      </w:r>
      <w:r w:rsidR="00EA5449">
        <w:rPr>
          <w:szCs w:val="24"/>
        </w:rPr>
        <w:t xml:space="preserve">i), </w:t>
      </w:r>
      <w:r w:rsidR="00EA5449" w:rsidRPr="000C0AC3">
        <w:rPr>
          <w:szCs w:val="24"/>
        </w:rPr>
        <w:t xml:space="preserve">Šilalės rajono socialinių paslaugų namai, VšĮ </w:t>
      </w:r>
      <w:proofErr w:type="spellStart"/>
      <w:r w:rsidR="00EA5449" w:rsidRPr="000C0AC3">
        <w:rPr>
          <w:szCs w:val="24"/>
        </w:rPr>
        <w:t>Kaltinėnų</w:t>
      </w:r>
      <w:proofErr w:type="spellEnd"/>
      <w:r w:rsidR="00EA5449" w:rsidRPr="000C0AC3">
        <w:rPr>
          <w:szCs w:val="24"/>
        </w:rPr>
        <w:t xml:space="preserve"> PSPC palaikomojo gydymo i</w:t>
      </w:r>
      <w:r w:rsidR="00EA5449">
        <w:rPr>
          <w:szCs w:val="24"/>
        </w:rPr>
        <w:t>r slaugos ligoninė</w:t>
      </w:r>
      <w:r w:rsidR="002B4992">
        <w:rPr>
          <w:rStyle w:val="Puslapioinaosnuoroda"/>
          <w:szCs w:val="24"/>
        </w:rPr>
        <w:footnoteReference w:id="33"/>
      </w:r>
      <w:r w:rsidR="00EA5449">
        <w:rPr>
          <w:szCs w:val="24"/>
        </w:rPr>
        <w:t>. Socialinės globos namai</w:t>
      </w:r>
      <w:r w:rsidR="00EA5449" w:rsidRPr="000C0AC3">
        <w:rPr>
          <w:rFonts w:cs="Times New Roman"/>
          <w:color w:val="333333"/>
          <w:szCs w:val="24"/>
        </w:rPr>
        <w:t xml:space="preserve"> </w:t>
      </w:r>
      <w:r w:rsidR="00EA5449" w:rsidRPr="000C0AC3">
        <w:rPr>
          <w:rFonts w:cs="Times New Roman"/>
          <w:color w:val="000000"/>
          <w:szCs w:val="24"/>
        </w:rPr>
        <w:t>teikia ilgalaikės socialinės globos paslaugas vaik</w:t>
      </w:r>
      <w:r w:rsidR="00EA5449">
        <w:rPr>
          <w:rFonts w:cs="Times New Roman"/>
          <w:color w:val="000000"/>
          <w:szCs w:val="24"/>
        </w:rPr>
        <w:t>ams, il</w:t>
      </w:r>
      <w:r w:rsidR="00EA5449">
        <w:rPr>
          <w:szCs w:val="24"/>
        </w:rPr>
        <w:t xml:space="preserve">galaikės socialinės globos senyvo amžiaus asmenims ir suaugusiems asmenims su  negalia. </w:t>
      </w:r>
      <w:r w:rsidR="00EA5449" w:rsidRPr="000C0AC3">
        <w:rPr>
          <w:rFonts w:cs="Times New Roman"/>
          <w:szCs w:val="24"/>
        </w:rPr>
        <w:t>Trumpalaikės socialinės gl</w:t>
      </w:r>
      <w:r w:rsidR="00EA5449">
        <w:rPr>
          <w:szCs w:val="24"/>
        </w:rPr>
        <w:t xml:space="preserve">obos paslaugos senyvo amžiaus, suaugusiems asmenims su fizine negalia ir socialinės rizikos asmenims teikiamos VšĮ </w:t>
      </w:r>
      <w:proofErr w:type="spellStart"/>
      <w:r w:rsidR="00EA5449">
        <w:rPr>
          <w:szCs w:val="24"/>
        </w:rPr>
        <w:t>Kaltinėnų</w:t>
      </w:r>
      <w:proofErr w:type="spellEnd"/>
      <w:r w:rsidR="00EA5449">
        <w:rPr>
          <w:szCs w:val="24"/>
        </w:rPr>
        <w:t xml:space="preserve"> PSPC palaikomojo gydymo ir slaugos ligoninėje</w:t>
      </w:r>
      <w:r w:rsidR="00EA5449">
        <w:t>.</w:t>
      </w:r>
      <w:r w:rsidR="00EA5449">
        <w:rPr>
          <w:color w:val="333333"/>
          <w:szCs w:val="24"/>
        </w:rPr>
        <w:t xml:space="preserve"> </w:t>
      </w:r>
      <w:r w:rsidR="00EA5449" w:rsidRPr="009A6348">
        <w:rPr>
          <w:szCs w:val="24"/>
        </w:rPr>
        <w:t xml:space="preserve">Šilalės rajono socialinių paslaugų namai teikia </w:t>
      </w:r>
      <w:r w:rsidR="00EA5449">
        <w:rPr>
          <w:szCs w:val="24"/>
        </w:rPr>
        <w:t xml:space="preserve">bendrąsias </w:t>
      </w:r>
      <w:r w:rsidR="00EA5449" w:rsidRPr="007A2D93">
        <w:rPr>
          <w:szCs w:val="24"/>
        </w:rPr>
        <w:t xml:space="preserve">socialines paslaugas. </w:t>
      </w:r>
      <w:r w:rsidR="00EA5449" w:rsidRPr="007A2D93">
        <w:rPr>
          <w:rFonts w:cs="Times New Roman"/>
          <w:color w:val="000000"/>
          <w:szCs w:val="24"/>
        </w:rPr>
        <w:t>Socialinės paskirties įstaigos 2007</w:t>
      </w:r>
      <w:r w:rsidR="008307E2">
        <w:rPr>
          <w:rFonts w:cs="Times New Roman"/>
          <w:color w:val="000000"/>
          <w:szCs w:val="24"/>
        </w:rPr>
        <w:t xml:space="preserve"> </w:t>
      </w:r>
      <w:r w:rsidR="00EA5449" w:rsidRPr="007A2D93">
        <w:rPr>
          <w:rFonts w:cs="Times New Roman"/>
          <w:color w:val="000000"/>
          <w:szCs w:val="24"/>
        </w:rPr>
        <w:t>-</w:t>
      </w:r>
      <w:r w:rsidR="008307E2">
        <w:rPr>
          <w:rFonts w:cs="Times New Roman"/>
          <w:color w:val="000000"/>
          <w:szCs w:val="24"/>
        </w:rPr>
        <w:t xml:space="preserve"> </w:t>
      </w:r>
      <w:r w:rsidR="00EA5449" w:rsidRPr="007A2D93">
        <w:rPr>
          <w:rFonts w:cs="Times New Roman"/>
          <w:color w:val="000000"/>
          <w:szCs w:val="24"/>
        </w:rPr>
        <w:t>2013 m. pagerino materialinę bazę ES paramos dėka</w:t>
      </w:r>
      <w:r w:rsidR="00EA5449" w:rsidRPr="007A2D93">
        <w:rPr>
          <w:rStyle w:val="Puslapioinaosnuoroda"/>
          <w:rFonts w:cs="Times New Roman"/>
          <w:color w:val="000000"/>
          <w:szCs w:val="24"/>
        </w:rPr>
        <w:footnoteReference w:id="34"/>
      </w:r>
      <w:r w:rsidR="00EA5449" w:rsidRPr="007A2D93">
        <w:rPr>
          <w:rFonts w:cs="Times New Roman"/>
          <w:color w:val="000000"/>
          <w:szCs w:val="24"/>
        </w:rPr>
        <w:t xml:space="preserve">, todėl </w:t>
      </w:r>
      <w:r w:rsidR="00EA5449" w:rsidRPr="007A2D93">
        <w:rPr>
          <w:szCs w:val="24"/>
        </w:rPr>
        <w:t xml:space="preserve">bazinė socialinių paslaugų infrastruktūra sukurta tinkama, </w:t>
      </w:r>
      <w:r>
        <w:rPr>
          <w:szCs w:val="24"/>
        </w:rPr>
        <w:t xml:space="preserve">VVG </w:t>
      </w:r>
      <w:r w:rsidR="00EA5449" w:rsidRPr="007A2D93">
        <w:rPr>
          <w:rFonts w:cs="Times New Roman"/>
          <w:color w:val="000000"/>
          <w:szCs w:val="24"/>
        </w:rPr>
        <w:t>teritorijoje paslaugos užtikrinamos daugeliui socialinių grupių (</w:t>
      </w:r>
      <w:r w:rsidR="00EA5449" w:rsidRPr="007A2D93">
        <w:rPr>
          <w:rFonts w:cs="Times New Roman"/>
          <w:i/>
          <w:color w:val="000000"/>
          <w:szCs w:val="24"/>
        </w:rPr>
        <w:t>R81</w:t>
      </w:r>
      <w:r w:rsidR="00EA5449" w:rsidRPr="007A2D93">
        <w:rPr>
          <w:rFonts w:cs="Times New Roman"/>
          <w:color w:val="000000"/>
          <w:szCs w:val="24"/>
        </w:rPr>
        <w:t xml:space="preserve">), </w:t>
      </w:r>
      <w:r w:rsidR="00EA5449" w:rsidRPr="007A2D93">
        <w:rPr>
          <w:szCs w:val="24"/>
        </w:rPr>
        <w:t xml:space="preserve">tačiau socialinių paslaugų poreikis asmeniui arti gyvenamosios vietovės, ypač </w:t>
      </w:r>
      <w:r w:rsidR="00EA5449" w:rsidRPr="007A2D93">
        <w:rPr>
          <w:rFonts w:cs="Times New Roman"/>
          <w:color w:val="000000"/>
          <w:szCs w:val="24"/>
        </w:rPr>
        <w:t>senyvo amžiaus asmenims</w:t>
      </w:r>
      <w:r w:rsidR="004C5557" w:rsidRPr="007A2D93">
        <w:rPr>
          <w:rFonts w:cs="Times New Roman"/>
          <w:color w:val="000000"/>
          <w:szCs w:val="24"/>
        </w:rPr>
        <w:t xml:space="preserve"> </w:t>
      </w:r>
      <w:r w:rsidR="004C5557">
        <w:rPr>
          <w:rFonts w:cs="Times New Roman"/>
          <w:color w:val="000000"/>
          <w:szCs w:val="24"/>
        </w:rPr>
        <w:t>dar</w:t>
      </w:r>
      <w:r w:rsidR="004C5557" w:rsidRPr="007A2D93">
        <w:rPr>
          <w:rFonts w:cs="Times New Roman"/>
          <w:color w:val="000000"/>
          <w:szCs w:val="24"/>
        </w:rPr>
        <w:t xml:space="preserve"> išlieka (9 priedas) (</w:t>
      </w:r>
      <w:r w:rsidR="004C5557" w:rsidRPr="007A2D93">
        <w:rPr>
          <w:rFonts w:cs="Times New Roman"/>
          <w:i/>
          <w:color w:val="000000"/>
          <w:szCs w:val="24"/>
        </w:rPr>
        <w:t>R82</w:t>
      </w:r>
      <w:r w:rsidR="004C5557">
        <w:rPr>
          <w:rFonts w:cs="Times New Roman"/>
          <w:color w:val="000000"/>
          <w:szCs w:val="24"/>
        </w:rPr>
        <w:t xml:space="preserve">): nėra </w:t>
      </w:r>
      <w:r w:rsidR="004C5557" w:rsidRPr="006B7B6B">
        <w:t xml:space="preserve">dienos, bendruomenės centrų, teikiančių </w:t>
      </w:r>
      <w:r w:rsidR="004C5557">
        <w:t>įvairias socialines paslaugas,</w:t>
      </w:r>
      <w:r w:rsidR="004C5557" w:rsidRPr="006B7B6B">
        <w:t xml:space="preserve"> tarp socialinių paslaugų teikėjų nėra konkurencijos.</w:t>
      </w:r>
    </w:p>
    <w:p w14:paraId="3F1209B2" w14:textId="77777777" w:rsidR="00EA5449" w:rsidRDefault="00EA5449" w:rsidP="00EA5449">
      <w:pPr>
        <w:spacing w:after="0" w:line="240" w:lineRule="auto"/>
        <w:ind w:firstLine="567"/>
        <w:jc w:val="both"/>
      </w:pPr>
      <w:r>
        <w:rPr>
          <w:rFonts w:cs="Times New Roman"/>
          <w:color w:val="000000"/>
          <w:szCs w:val="24"/>
        </w:rPr>
        <w:t xml:space="preserve">VVG teritorijoje veikia </w:t>
      </w:r>
      <w:r w:rsidRPr="00D53F11">
        <w:rPr>
          <w:rFonts w:cs="Times New Roman"/>
          <w:b/>
          <w:color w:val="000000"/>
          <w:szCs w:val="24"/>
        </w:rPr>
        <w:t>visuomenės sveikatos</w:t>
      </w:r>
      <w:r>
        <w:rPr>
          <w:rFonts w:cs="Times New Roman"/>
          <w:color w:val="000000"/>
          <w:szCs w:val="24"/>
        </w:rPr>
        <w:t xml:space="preserve"> </w:t>
      </w:r>
      <w:r w:rsidRPr="007A2D93">
        <w:rPr>
          <w:rFonts w:cs="Times New Roman"/>
          <w:b/>
          <w:color w:val="000000"/>
          <w:szCs w:val="24"/>
        </w:rPr>
        <w:t>gerinimo</w:t>
      </w:r>
      <w:r>
        <w:rPr>
          <w:rFonts w:cs="Times New Roman"/>
          <w:color w:val="000000"/>
          <w:szCs w:val="24"/>
        </w:rPr>
        <w:t xml:space="preserve"> paslaugas teikiančios įstaigos: VšĮ Šilalės rajono ligoninė, Šilalės PSPC (11 kaimo medicinos punktų, 4 procedūriniai kabinetai), ir VšĮ </w:t>
      </w:r>
      <w:proofErr w:type="spellStart"/>
      <w:r>
        <w:rPr>
          <w:rFonts w:cs="Times New Roman"/>
          <w:szCs w:val="24"/>
          <w:shd w:val="clear" w:color="auto" w:fill="FFFFFF"/>
        </w:rPr>
        <w:t>Kaltinėnų</w:t>
      </w:r>
      <w:proofErr w:type="spellEnd"/>
      <w:r>
        <w:rPr>
          <w:rFonts w:cs="Times New Roman"/>
          <w:szCs w:val="24"/>
          <w:shd w:val="clear" w:color="auto" w:fill="FFFFFF"/>
        </w:rPr>
        <w:t xml:space="preserve"> PSPC palaikomojo gydymo ir slaugos ligoninė (3 kaimo medicinos punktai, 1 procedūrinis kabinetas). Kaimuose veikiantys centrai </w:t>
      </w:r>
      <w:r>
        <w:rPr>
          <w:rFonts w:cs="Times New Roman"/>
          <w:szCs w:val="24"/>
        </w:rPr>
        <w:t xml:space="preserve">organizuoja ir teikia </w:t>
      </w:r>
      <w:r w:rsidRPr="00332B6B">
        <w:rPr>
          <w:rFonts w:cs="Times New Roman"/>
          <w:szCs w:val="24"/>
        </w:rPr>
        <w:t>pirminės asmens sveikato</w:t>
      </w:r>
      <w:r>
        <w:rPr>
          <w:rFonts w:cs="Times New Roman"/>
          <w:szCs w:val="24"/>
        </w:rPr>
        <w:t>s priežiūros paslaugas, būtinąją medicinos pagalbą</w:t>
      </w:r>
      <w:r>
        <w:rPr>
          <w:rFonts w:cs="Times New Roman"/>
          <w:szCs w:val="24"/>
          <w:shd w:val="clear" w:color="auto" w:fill="FFFFFF"/>
        </w:rPr>
        <w:t xml:space="preserve">. Veikia 3 ambulatorijos, kurios teikia būtinas sveikatos </w:t>
      </w:r>
      <w:r w:rsidRPr="007A2D93">
        <w:rPr>
          <w:rFonts w:cs="Times New Roman"/>
          <w:szCs w:val="24"/>
          <w:shd w:val="clear" w:color="auto" w:fill="FFFFFF"/>
        </w:rPr>
        <w:t xml:space="preserve">priežiūros paslaugas, vykdo prevencinę veiklą. </w:t>
      </w:r>
      <w:r w:rsidRPr="007A2D93">
        <w:rPr>
          <w:szCs w:val="24"/>
        </w:rPr>
        <w:t>Bendrojo lavinimo mokyklose dirba 8 visuomenės sveikatos biuro vaikų ir jaunimo sveikatos priežiūros specialistai, kurie vykdo prevencinę veiklą</w:t>
      </w:r>
      <w:r w:rsidRPr="007A2D93">
        <w:rPr>
          <w:rStyle w:val="Puslapioinaosnuoroda"/>
          <w:szCs w:val="24"/>
        </w:rPr>
        <w:footnoteReference w:id="35"/>
      </w:r>
      <w:r w:rsidRPr="007A2D93">
        <w:rPr>
          <w:szCs w:val="24"/>
        </w:rPr>
        <w:t xml:space="preserve"> (</w:t>
      </w:r>
      <w:r w:rsidRPr="007A2D93">
        <w:rPr>
          <w:i/>
          <w:szCs w:val="24"/>
        </w:rPr>
        <w:t>R83</w:t>
      </w:r>
      <w:r w:rsidRPr="007A2D93">
        <w:rPr>
          <w:szCs w:val="24"/>
        </w:rPr>
        <w:t>).</w:t>
      </w:r>
      <w:r w:rsidRPr="006721D1">
        <w:rPr>
          <w:szCs w:val="24"/>
        </w:rPr>
        <w:t xml:space="preserve"> </w:t>
      </w:r>
    </w:p>
    <w:p w14:paraId="320AC8BB" w14:textId="77777777" w:rsidR="00EA5449" w:rsidRDefault="00EA5449" w:rsidP="00EA5449">
      <w:pPr>
        <w:spacing w:after="0" w:line="240" w:lineRule="auto"/>
        <w:ind w:firstLine="567"/>
        <w:jc w:val="both"/>
      </w:pPr>
      <w:r w:rsidRPr="006721D1">
        <w:rPr>
          <w:szCs w:val="24"/>
        </w:rPr>
        <w:t xml:space="preserve">Viešąjį </w:t>
      </w:r>
      <w:r w:rsidRPr="00D53F11">
        <w:rPr>
          <w:b/>
          <w:szCs w:val="24"/>
        </w:rPr>
        <w:t>visuomenės saugumą</w:t>
      </w:r>
      <w:r w:rsidRPr="006721D1">
        <w:rPr>
          <w:szCs w:val="24"/>
        </w:rPr>
        <w:t xml:space="preserve"> </w:t>
      </w:r>
      <w:r w:rsidR="003075DB">
        <w:rPr>
          <w:szCs w:val="24"/>
        </w:rPr>
        <w:t xml:space="preserve">VVG </w:t>
      </w:r>
      <w:r w:rsidRPr="006721D1">
        <w:rPr>
          <w:rFonts w:cs="Times New Roman"/>
          <w:szCs w:val="24"/>
          <w:shd w:val="clear" w:color="auto" w:fill="FFFFFF"/>
        </w:rPr>
        <w:t>teritorijoje užtikrina 5 Šilalės priešgaisrinės gelbėjimo tarnybos ugniagesių komandos, Šilalės rajono policijos komisariatas ir 18 policijos rėmėjų</w:t>
      </w:r>
      <w:r w:rsidR="002B4992">
        <w:rPr>
          <w:rStyle w:val="Puslapioinaosnuoroda"/>
          <w:rFonts w:cs="Times New Roman"/>
          <w:szCs w:val="24"/>
          <w:shd w:val="clear" w:color="auto" w:fill="FFFFFF"/>
        </w:rPr>
        <w:footnoteReference w:id="36"/>
      </w:r>
      <w:r w:rsidRPr="006721D1">
        <w:rPr>
          <w:rFonts w:cs="Times New Roman"/>
          <w:szCs w:val="24"/>
          <w:shd w:val="clear" w:color="auto" w:fill="FFFFFF"/>
        </w:rPr>
        <w:t xml:space="preserve">. </w:t>
      </w:r>
      <w:r w:rsidRPr="006721D1">
        <w:rPr>
          <w:szCs w:val="24"/>
        </w:rPr>
        <w:t xml:space="preserve">100 tūkst. gyventojų </w:t>
      </w:r>
      <w:r>
        <w:rPr>
          <w:szCs w:val="24"/>
        </w:rPr>
        <w:t>2011 m.</w:t>
      </w:r>
      <w:r w:rsidRPr="006721D1">
        <w:rPr>
          <w:szCs w:val="24"/>
        </w:rPr>
        <w:t xml:space="preserve"> teko 199 policijos pareigūnai,</w:t>
      </w:r>
      <w:r>
        <w:rPr>
          <w:szCs w:val="24"/>
        </w:rPr>
        <w:t xml:space="preserve"> 2013 m. – 187, </w:t>
      </w:r>
      <w:r w:rsidRPr="006721D1">
        <w:rPr>
          <w:szCs w:val="24"/>
        </w:rPr>
        <w:t xml:space="preserve">2013 m. šis rodiklis buvo 42 </w:t>
      </w:r>
      <w:r>
        <w:rPr>
          <w:szCs w:val="24"/>
        </w:rPr>
        <w:t xml:space="preserve">proc. mažesnis už šalies ir </w:t>
      </w:r>
      <w:r w:rsidRPr="006721D1">
        <w:rPr>
          <w:szCs w:val="24"/>
        </w:rPr>
        <w:t>15</w:t>
      </w:r>
      <w:r>
        <w:rPr>
          <w:szCs w:val="24"/>
        </w:rPr>
        <w:t xml:space="preserve"> proc. už Jurbarko, </w:t>
      </w:r>
      <w:r w:rsidRPr="006721D1">
        <w:rPr>
          <w:szCs w:val="24"/>
        </w:rPr>
        <w:t>16</w:t>
      </w:r>
      <w:r>
        <w:rPr>
          <w:szCs w:val="24"/>
        </w:rPr>
        <w:t xml:space="preserve"> proc. už Pagėgių, </w:t>
      </w:r>
      <w:r w:rsidRPr="006721D1">
        <w:rPr>
          <w:szCs w:val="24"/>
        </w:rPr>
        <w:t>52 proc.</w:t>
      </w:r>
      <w:r>
        <w:rPr>
          <w:szCs w:val="24"/>
        </w:rPr>
        <w:t xml:space="preserve"> mažesnis už Tauragės rajono rodiklį</w:t>
      </w:r>
      <w:r w:rsidR="002B4992">
        <w:rPr>
          <w:rStyle w:val="Puslapioinaosnuoroda"/>
          <w:szCs w:val="24"/>
        </w:rPr>
        <w:footnoteReference w:id="37"/>
      </w:r>
      <w:r>
        <w:rPr>
          <w:szCs w:val="24"/>
        </w:rPr>
        <w:t xml:space="preserve">, tačiau užregistruotas nusikalstamumo </w:t>
      </w:r>
      <w:r w:rsidR="00211CA6">
        <w:rPr>
          <w:szCs w:val="24"/>
        </w:rPr>
        <w:t xml:space="preserve">Šilalės rajone </w:t>
      </w:r>
      <w:r>
        <w:rPr>
          <w:szCs w:val="24"/>
        </w:rPr>
        <w:t>žemas</w:t>
      </w:r>
      <w:r w:rsidRPr="00CB4D55">
        <w:rPr>
          <w:rStyle w:val="Puslapioinaosnuoroda"/>
          <w:szCs w:val="24"/>
        </w:rPr>
        <w:footnoteReference w:id="38"/>
      </w:r>
      <w:r>
        <w:rPr>
          <w:szCs w:val="24"/>
        </w:rPr>
        <w:t xml:space="preserve">, kas rodo, kad saugumo užtikrinimo priemonės ir turima infrastruktūra yra pakankama </w:t>
      </w:r>
      <w:r w:rsidRPr="00CB4D55">
        <w:rPr>
          <w:szCs w:val="24"/>
        </w:rPr>
        <w:t>(</w:t>
      </w:r>
      <w:r w:rsidRPr="00CB4D55">
        <w:rPr>
          <w:i/>
          <w:szCs w:val="24"/>
        </w:rPr>
        <w:t>R84</w:t>
      </w:r>
      <w:r w:rsidRPr="00CB4D55">
        <w:rPr>
          <w:szCs w:val="24"/>
        </w:rPr>
        <w:t>).</w:t>
      </w:r>
      <w:r>
        <w:rPr>
          <w:rFonts w:cs="Times New Roman"/>
          <w:color w:val="000000"/>
          <w:szCs w:val="24"/>
        </w:rPr>
        <w:t xml:space="preserve"> Valstybės institucijų teritorijoje nėra. </w:t>
      </w:r>
    </w:p>
    <w:p w14:paraId="62C38A52" w14:textId="77777777" w:rsidR="00EA5449" w:rsidRDefault="00EA5449" w:rsidP="00EA5449">
      <w:pPr>
        <w:spacing w:after="0" w:line="240" w:lineRule="auto"/>
        <w:ind w:firstLine="567"/>
        <w:jc w:val="both"/>
        <w:rPr>
          <w:i/>
        </w:rPr>
      </w:pPr>
      <w:r w:rsidRPr="00BA4FFA">
        <w:rPr>
          <w:szCs w:val="24"/>
        </w:rPr>
        <w:t xml:space="preserve">VVG teritorijoje gausu </w:t>
      </w:r>
      <w:r w:rsidRPr="00BA4FFA">
        <w:rPr>
          <w:b/>
          <w:szCs w:val="24"/>
        </w:rPr>
        <w:t>kultūros išteklių</w:t>
      </w:r>
      <w:r w:rsidRPr="00BA4FFA">
        <w:rPr>
          <w:szCs w:val="24"/>
        </w:rPr>
        <w:t xml:space="preserve">. </w:t>
      </w:r>
      <w:r w:rsidRPr="00BA4FFA">
        <w:rPr>
          <w:rFonts w:cs="Times New Roman"/>
          <w:color w:val="000000"/>
          <w:szCs w:val="24"/>
        </w:rPr>
        <w:t xml:space="preserve">Veikia </w:t>
      </w:r>
      <w:r w:rsidRPr="00BA4FFA">
        <w:rPr>
          <w:rFonts w:cs="Times New Roman"/>
          <w:b/>
          <w:color w:val="000000"/>
          <w:szCs w:val="24"/>
        </w:rPr>
        <w:t>dailininkai profesionalai</w:t>
      </w:r>
      <w:r w:rsidRPr="00BA4FFA">
        <w:rPr>
          <w:rFonts w:cs="Times New Roman"/>
          <w:color w:val="000000"/>
          <w:szCs w:val="24"/>
        </w:rPr>
        <w:t xml:space="preserve"> (Vilija </w:t>
      </w:r>
      <w:proofErr w:type="spellStart"/>
      <w:r w:rsidRPr="00BA4FFA">
        <w:rPr>
          <w:rFonts w:cs="Times New Roman"/>
          <w:color w:val="000000"/>
          <w:szCs w:val="24"/>
        </w:rPr>
        <w:t>Digaitienė</w:t>
      </w:r>
      <w:proofErr w:type="spellEnd"/>
      <w:r w:rsidRPr="00BA4FFA">
        <w:rPr>
          <w:rFonts w:cs="Times New Roman"/>
          <w:color w:val="000000"/>
          <w:szCs w:val="24"/>
        </w:rPr>
        <w:t xml:space="preserve">, Diana </w:t>
      </w:r>
      <w:proofErr w:type="spellStart"/>
      <w:r w:rsidRPr="00BA4FFA">
        <w:rPr>
          <w:rFonts w:cs="Times New Roman"/>
          <w:color w:val="000000"/>
          <w:szCs w:val="24"/>
        </w:rPr>
        <w:t>Rupšienė</w:t>
      </w:r>
      <w:proofErr w:type="spellEnd"/>
      <w:r w:rsidRPr="00BA4FFA">
        <w:rPr>
          <w:rFonts w:cs="Times New Roman"/>
          <w:color w:val="000000"/>
          <w:szCs w:val="24"/>
        </w:rPr>
        <w:t xml:space="preserve">), </w:t>
      </w:r>
      <w:r w:rsidRPr="00BA4FFA">
        <w:rPr>
          <w:rFonts w:cs="Times New Roman"/>
          <w:b/>
          <w:color w:val="000000"/>
          <w:szCs w:val="24"/>
        </w:rPr>
        <w:t>dailininkai mėgėjai</w:t>
      </w:r>
      <w:r w:rsidRPr="00BA4FFA">
        <w:rPr>
          <w:rFonts w:cs="Times New Roman"/>
          <w:color w:val="000000"/>
          <w:szCs w:val="24"/>
        </w:rPr>
        <w:t xml:space="preserve"> (Rimantas </w:t>
      </w:r>
      <w:r>
        <w:rPr>
          <w:rFonts w:cs="Times New Roman"/>
          <w:color w:val="000000"/>
          <w:szCs w:val="24"/>
        </w:rPr>
        <w:t xml:space="preserve">Pakalnis, Jonas </w:t>
      </w:r>
      <w:proofErr w:type="spellStart"/>
      <w:r>
        <w:rPr>
          <w:rFonts w:cs="Times New Roman"/>
          <w:color w:val="000000"/>
          <w:szCs w:val="24"/>
        </w:rPr>
        <w:t>Rumskis</w:t>
      </w:r>
      <w:proofErr w:type="spellEnd"/>
      <w:r>
        <w:rPr>
          <w:rFonts w:cs="Times New Roman"/>
          <w:color w:val="000000"/>
          <w:szCs w:val="24"/>
        </w:rPr>
        <w:t xml:space="preserve">), </w:t>
      </w:r>
      <w:r w:rsidRPr="00BA4FFA">
        <w:rPr>
          <w:rFonts w:cs="Times New Roman"/>
          <w:color w:val="000000"/>
          <w:szCs w:val="24"/>
        </w:rPr>
        <w:t xml:space="preserve">trys </w:t>
      </w:r>
      <w:r w:rsidRPr="00BA4FFA">
        <w:rPr>
          <w:rFonts w:cs="Times New Roman"/>
          <w:b/>
          <w:color w:val="000000"/>
          <w:szCs w:val="24"/>
        </w:rPr>
        <w:t>mėgėjų teatrai</w:t>
      </w:r>
      <w:r w:rsidRPr="00BA4FFA">
        <w:rPr>
          <w:rFonts w:cs="Times New Roman"/>
          <w:color w:val="000000"/>
          <w:szCs w:val="24"/>
        </w:rPr>
        <w:t xml:space="preserve"> (</w:t>
      </w:r>
      <w:proofErr w:type="spellStart"/>
      <w:r w:rsidRPr="00BA4FFA">
        <w:rPr>
          <w:rFonts w:cs="Times New Roman"/>
          <w:color w:val="000000"/>
          <w:szCs w:val="24"/>
        </w:rPr>
        <w:t>Bilionių</w:t>
      </w:r>
      <w:proofErr w:type="spellEnd"/>
      <w:r w:rsidRPr="00BA4FFA">
        <w:rPr>
          <w:rFonts w:cs="Times New Roman"/>
          <w:color w:val="000000"/>
          <w:szCs w:val="24"/>
        </w:rPr>
        <w:t xml:space="preserve"> kaimo bendruomenės, Kaimų bendruomenės „</w:t>
      </w:r>
      <w:proofErr w:type="spellStart"/>
      <w:r w:rsidRPr="00BA4FFA">
        <w:rPr>
          <w:rFonts w:cs="Times New Roman"/>
          <w:color w:val="000000"/>
          <w:szCs w:val="24"/>
        </w:rPr>
        <w:t>Saulietekis</w:t>
      </w:r>
      <w:proofErr w:type="spellEnd"/>
      <w:r w:rsidRPr="00BA4FFA">
        <w:rPr>
          <w:rFonts w:cs="Times New Roman"/>
          <w:color w:val="000000"/>
          <w:szCs w:val="24"/>
        </w:rPr>
        <w:t xml:space="preserve">“, Upynos mėgėjų teatro kolektyvai), didelis skaičius </w:t>
      </w:r>
      <w:r w:rsidRPr="00BA4FFA">
        <w:rPr>
          <w:rFonts w:cs="Times New Roman"/>
          <w:b/>
          <w:color w:val="000000"/>
          <w:szCs w:val="24"/>
        </w:rPr>
        <w:t>mėgėjų muzikos kolektyvų</w:t>
      </w:r>
      <w:r w:rsidRPr="00BA4FFA">
        <w:rPr>
          <w:rFonts w:cs="Times New Roman"/>
          <w:color w:val="000000"/>
          <w:szCs w:val="24"/>
        </w:rPr>
        <w:t>, ansamblių kapelų, veikia liaudies šokių kolektyvai</w:t>
      </w:r>
      <w:r w:rsidRPr="00BA4FFA">
        <w:rPr>
          <w:rStyle w:val="Puslapioinaosnuoroda"/>
          <w:rFonts w:cs="Times New Roman"/>
          <w:color w:val="000000"/>
          <w:szCs w:val="24"/>
        </w:rPr>
        <w:footnoteReference w:id="39"/>
      </w:r>
      <w:r w:rsidRPr="00BA4FFA">
        <w:rPr>
          <w:rFonts w:cs="Times New Roman"/>
          <w:color w:val="000000"/>
          <w:szCs w:val="24"/>
        </w:rPr>
        <w:t>(</w:t>
      </w:r>
      <w:r w:rsidRPr="00BA4FFA">
        <w:rPr>
          <w:rFonts w:cs="Times New Roman"/>
          <w:i/>
          <w:color w:val="000000"/>
          <w:szCs w:val="24"/>
        </w:rPr>
        <w:t>R85</w:t>
      </w:r>
      <w:r w:rsidRPr="00BA4FFA">
        <w:rPr>
          <w:rFonts w:cs="Times New Roman"/>
          <w:color w:val="000000"/>
          <w:szCs w:val="24"/>
        </w:rPr>
        <w:t>).</w:t>
      </w:r>
      <w:r>
        <w:rPr>
          <w:rFonts w:cs="Times New Roman"/>
          <w:color w:val="000000"/>
          <w:szCs w:val="24"/>
        </w:rPr>
        <w:t xml:space="preserve"> </w:t>
      </w:r>
      <w:r w:rsidRPr="006721D1">
        <w:rPr>
          <w:rFonts w:cs="Times New Roman"/>
          <w:color w:val="000000"/>
          <w:szCs w:val="24"/>
        </w:rPr>
        <w:t>2011 m. Kultūros centro filialuos</w:t>
      </w:r>
      <w:r>
        <w:rPr>
          <w:rFonts w:cs="Times New Roman"/>
          <w:color w:val="000000"/>
          <w:szCs w:val="24"/>
        </w:rPr>
        <w:t xml:space="preserve">e veikė 43 </w:t>
      </w:r>
      <w:r w:rsidRPr="00CD4140">
        <w:rPr>
          <w:rFonts w:cs="Times New Roman"/>
          <w:b/>
          <w:color w:val="000000"/>
          <w:szCs w:val="24"/>
        </w:rPr>
        <w:t>meno mėgėjų kolektyvai</w:t>
      </w:r>
      <w:r w:rsidRPr="006721D1">
        <w:rPr>
          <w:rFonts w:cs="Times New Roman"/>
          <w:color w:val="000000"/>
          <w:szCs w:val="24"/>
        </w:rPr>
        <w:t xml:space="preserve"> su 347 dal</w:t>
      </w:r>
      <w:r>
        <w:rPr>
          <w:rFonts w:cs="Times New Roman"/>
          <w:color w:val="000000"/>
          <w:szCs w:val="24"/>
        </w:rPr>
        <w:t>yviais, iš šių kolektyvų</w:t>
      </w:r>
      <w:r w:rsidRPr="006721D1">
        <w:rPr>
          <w:rFonts w:cs="Times New Roman"/>
          <w:color w:val="000000"/>
          <w:szCs w:val="24"/>
        </w:rPr>
        <w:t xml:space="preserve"> 28 proc. sudarė vaikų ir jaunimo kolektyvai su 90</w:t>
      </w:r>
      <w:r>
        <w:rPr>
          <w:rFonts w:cs="Times New Roman"/>
          <w:color w:val="000000"/>
          <w:szCs w:val="24"/>
        </w:rPr>
        <w:t xml:space="preserve"> dalyvių arba </w:t>
      </w:r>
      <w:r w:rsidRPr="00376DD3">
        <w:rPr>
          <w:rFonts w:cs="Times New Roman"/>
          <w:color w:val="000000"/>
          <w:szCs w:val="24"/>
        </w:rPr>
        <w:t>26 proc. visų mėgėjų meno kolektyvų dalyvių. 2013 m</w:t>
      </w:r>
      <w:r>
        <w:rPr>
          <w:rFonts w:cs="Times New Roman"/>
          <w:color w:val="000000"/>
          <w:szCs w:val="24"/>
        </w:rPr>
        <w:t xml:space="preserve">. </w:t>
      </w:r>
      <w:r w:rsidRPr="00376DD3">
        <w:rPr>
          <w:rFonts w:cs="Times New Roman"/>
          <w:color w:val="000000"/>
          <w:szCs w:val="24"/>
        </w:rPr>
        <w:t>veikė 35 mėgėjų meno kolektyvai arba 1</w:t>
      </w:r>
      <w:r>
        <w:rPr>
          <w:rFonts w:cs="Times New Roman"/>
          <w:color w:val="000000"/>
          <w:szCs w:val="24"/>
        </w:rPr>
        <w:t>8,6 proc. mažiau nei 2011 m.</w:t>
      </w:r>
      <w:r w:rsidRPr="00376DD3">
        <w:rPr>
          <w:rFonts w:cs="Times New Roman"/>
          <w:color w:val="000000"/>
          <w:szCs w:val="24"/>
        </w:rPr>
        <w:t>, 35-iuose kolektyvuose buvo 271 arba 22 proc</w:t>
      </w:r>
      <w:r>
        <w:rPr>
          <w:rFonts w:cs="Times New Roman"/>
          <w:color w:val="000000"/>
          <w:szCs w:val="24"/>
        </w:rPr>
        <w:t>. mažiau dalyvių nei 2011 m</w:t>
      </w:r>
      <w:r w:rsidRPr="00376DD3">
        <w:rPr>
          <w:rFonts w:cs="Times New Roman"/>
          <w:color w:val="000000"/>
          <w:szCs w:val="24"/>
        </w:rPr>
        <w:t xml:space="preserve">. </w:t>
      </w:r>
      <w:r>
        <w:rPr>
          <w:rFonts w:cs="Times New Roman"/>
          <w:color w:val="000000"/>
          <w:szCs w:val="24"/>
        </w:rPr>
        <w:t>2013 m. sumažėjo vaikų ir jaunimo mėgėjų meno kolektyvų skaičius nuo 12 iki 10 arba 17 proc., ir dalyvių skaičius juose nuo 90 iki 64 arba 29 proc. (21 priedas</w:t>
      </w:r>
      <w:r w:rsidRPr="00BA4FFA">
        <w:rPr>
          <w:rFonts w:cs="Times New Roman"/>
          <w:color w:val="000000"/>
          <w:szCs w:val="24"/>
        </w:rPr>
        <w:t xml:space="preserve">) </w:t>
      </w:r>
      <w:r>
        <w:rPr>
          <w:rFonts w:cs="Times New Roman"/>
          <w:color w:val="000000"/>
          <w:szCs w:val="24"/>
        </w:rPr>
        <w:t>(</w:t>
      </w:r>
      <w:r w:rsidRPr="00BA4FFA">
        <w:rPr>
          <w:rFonts w:cs="Times New Roman"/>
          <w:i/>
          <w:color w:val="000000"/>
          <w:szCs w:val="24"/>
        </w:rPr>
        <w:t>R86).</w:t>
      </w:r>
      <w:r w:rsidRPr="00BA4FFA">
        <w:rPr>
          <w:i/>
        </w:rPr>
        <w:t xml:space="preserve"> </w:t>
      </w:r>
      <w:r w:rsidRPr="00BA4FFA">
        <w:rPr>
          <w:rFonts w:cs="Times New Roman"/>
          <w:color w:val="000000"/>
          <w:szCs w:val="24"/>
        </w:rPr>
        <w:t>2011 m.</w:t>
      </w:r>
      <w:r>
        <w:rPr>
          <w:rFonts w:cs="Times New Roman"/>
          <w:color w:val="000000"/>
          <w:szCs w:val="24"/>
        </w:rPr>
        <w:t xml:space="preserve"> </w:t>
      </w:r>
      <w:r w:rsidRPr="00BA4FFA">
        <w:rPr>
          <w:rFonts w:cs="Times New Roman"/>
          <w:color w:val="000000"/>
          <w:szCs w:val="24"/>
        </w:rPr>
        <w:t>įvyko 94 mėgėjų meno kolektyvų renginiai (koncertai,</w:t>
      </w:r>
      <w:r>
        <w:rPr>
          <w:rFonts w:cs="Times New Roman"/>
          <w:color w:val="000000"/>
          <w:szCs w:val="24"/>
        </w:rPr>
        <w:t xml:space="preserve"> spektakliai), 2013 m. – 154 arba 64 proc. daugiau nei 2011 m., tačiau profesionalaus meno (koncertai, spektakliai) sklaidos renginių skaičius s</w:t>
      </w:r>
      <w:r w:rsidRPr="00814BF1">
        <w:rPr>
          <w:rFonts w:cs="Times New Roman"/>
          <w:color w:val="000000"/>
          <w:szCs w:val="24"/>
        </w:rPr>
        <w:t>umažėjo</w:t>
      </w:r>
      <w:r>
        <w:rPr>
          <w:rFonts w:cs="Times New Roman"/>
          <w:color w:val="000000"/>
          <w:szCs w:val="24"/>
        </w:rPr>
        <w:t xml:space="preserve"> nuo 27 iki 6 arba 78 proc., dalyvių skaičius juose sumažėjo nuo</w:t>
      </w:r>
      <w:r w:rsidRPr="00814BF1">
        <w:rPr>
          <w:rFonts w:cs="Times New Roman"/>
          <w:color w:val="000000"/>
          <w:szCs w:val="24"/>
        </w:rPr>
        <w:t xml:space="preserve"> 4609 iki 664</w:t>
      </w:r>
      <w:r>
        <w:rPr>
          <w:rFonts w:cs="Times New Roman"/>
          <w:color w:val="000000"/>
          <w:szCs w:val="24"/>
        </w:rPr>
        <w:t xml:space="preserve"> arba 86 proc. Lyginamuoju laikotarpiu išaugo kitų renginių </w:t>
      </w:r>
      <w:r w:rsidRPr="00814BF1">
        <w:rPr>
          <w:rFonts w:cs="Times New Roman"/>
          <w:color w:val="000000"/>
          <w:szCs w:val="24"/>
        </w:rPr>
        <w:t>(parodos, diskotekos, kino filmai, edukaciniai projektai, ekspedicijos, koncertai ir kt.)</w:t>
      </w:r>
      <w:r>
        <w:rPr>
          <w:rFonts w:cs="Times New Roman"/>
          <w:color w:val="000000"/>
          <w:szCs w:val="24"/>
        </w:rPr>
        <w:t xml:space="preserve"> skaičius nuo 124 </w:t>
      </w:r>
      <w:r w:rsidRPr="00814BF1">
        <w:rPr>
          <w:rFonts w:cs="Times New Roman"/>
          <w:color w:val="000000"/>
          <w:szCs w:val="24"/>
        </w:rPr>
        <w:t xml:space="preserve"> </w:t>
      </w:r>
      <w:r>
        <w:rPr>
          <w:rFonts w:cs="Times New Roman"/>
          <w:color w:val="000000"/>
          <w:szCs w:val="24"/>
        </w:rPr>
        <w:t xml:space="preserve">iki </w:t>
      </w:r>
      <w:r w:rsidRPr="00814BF1">
        <w:rPr>
          <w:rFonts w:cs="Times New Roman"/>
          <w:color w:val="000000"/>
          <w:szCs w:val="24"/>
        </w:rPr>
        <w:t>244</w:t>
      </w:r>
      <w:r>
        <w:rPr>
          <w:rFonts w:cs="Times New Roman"/>
          <w:color w:val="000000"/>
          <w:szCs w:val="24"/>
        </w:rPr>
        <w:t xml:space="preserve"> arba 96 proc., dalyvių skaičius išaugo nuo </w:t>
      </w:r>
      <w:r w:rsidRPr="00814BF1">
        <w:rPr>
          <w:rFonts w:cs="Times New Roman"/>
          <w:color w:val="000000"/>
          <w:szCs w:val="24"/>
        </w:rPr>
        <w:t>17328</w:t>
      </w:r>
      <w:r>
        <w:rPr>
          <w:rFonts w:cs="Times New Roman"/>
          <w:color w:val="000000"/>
          <w:szCs w:val="24"/>
        </w:rPr>
        <w:t xml:space="preserve"> iki 24563 arba 42 proc. Vis</w:t>
      </w:r>
      <w:r w:rsidRPr="0024246F">
        <w:rPr>
          <w:rFonts w:cs="Times New Roman"/>
          <w:color w:val="000000"/>
          <w:szCs w:val="24"/>
        </w:rPr>
        <w:t>ų renginių skaičius sumažė</w:t>
      </w:r>
      <w:r>
        <w:rPr>
          <w:rFonts w:cs="Times New Roman"/>
          <w:color w:val="000000"/>
          <w:szCs w:val="24"/>
        </w:rPr>
        <w:t>jo 129 renginiais arba 24 proc. V</w:t>
      </w:r>
      <w:r w:rsidRPr="0024246F">
        <w:rPr>
          <w:rFonts w:cs="Times New Roman"/>
          <w:color w:val="000000"/>
          <w:szCs w:val="24"/>
        </w:rPr>
        <w:t>aika</w:t>
      </w:r>
      <w:r>
        <w:rPr>
          <w:rFonts w:cs="Times New Roman"/>
          <w:color w:val="000000"/>
          <w:szCs w:val="24"/>
        </w:rPr>
        <w:t>m</w:t>
      </w:r>
      <w:r w:rsidRPr="0024246F">
        <w:rPr>
          <w:rFonts w:cs="Times New Roman"/>
          <w:color w:val="000000"/>
          <w:szCs w:val="24"/>
        </w:rPr>
        <w:t>s ir jaunimui</w:t>
      </w:r>
      <w:r>
        <w:rPr>
          <w:rFonts w:cs="Times New Roman"/>
          <w:color w:val="000000"/>
          <w:szCs w:val="24"/>
        </w:rPr>
        <w:t xml:space="preserve"> </w:t>
      </w:r>
      <w:r w:rsidRPr="0024246F">
        <w:rPr>
          <w:rFonts w:cs="Times New Roman"/>
          <w:color w:val="000000"/>
          <w:szCs w:val="24"/>
        </w:rPr>
        <w:t>skirtų</w:t>
      </w:r>
      <w:r>
        <w:rPr>
          <w:rFonts w:cs="Times New Roman"/>
          <w:color w:val="000000"/>
          <w:szCs w:val="24"/>
        </w:rPr>
        <w:t xml:space="preserve"> renginių</w:t>
      </w:r>
      <w:r w:rsidRPr="0024246F">
        <w:rPr>
          <w:rFonts w:cs="Times New Roman"/>
          <w:color w:val="000000"/>
          <w:szCs w:val="24"/>
        </w:rPr>
        <w:t xml:space="preserve"> sumažė</w:t>
      </w:r>
      <w:r>
        <w:rPr>
          <w:rFonts w:cs="Times New Roman"/>
          <w:color w:val="000000"/>
          <w:szCs w:val="24"/>
        </w:rPr>
        <w:t>jo 136 renginiais arba 51 proc.</w:t>
      </w:r>
      <w:r w:rsidRPr="0024246F">
        <w:rPr>
          <w:rFonts w:cs="Times New Roman"/>
          <w:color w:val="000000"/>
          <w:szCs w:val="24"/>
        </w:rPr>
        <w:t>, tačiau vaikų ir jaunimo besilankančių renginiuose išaugo 8 proc.</w:t>
      </w:r>
      <w:r>
        <w:rPr>
          <w:rFonts w:cs="Times New Roman"/>
          <w:color w:val="000000"/>
          <w:szCs w:val="24"/>
        </w:rPr>
        <w:t xml:space="preserve"> (</w:t>
      </w:r>
      <w:r w:rsidRPr="00CB3D95">
        <w:rPr>
          <w:rFonts w:cs="Times New Roman"/>
          <w:color w:val="000000"/>
          <w:szCs w:val="24"/>
        </w:rPr>
        <w:t>21 priedas). Nors</w:t>
      </w:r>
      <w:r>
        <w:rPr>
          <w:rFonts w:cs="Times New Roman"/>
          <w:color w:val="000000"/>
          <w:szCs w:val="24"/>
        </w:rPr>
        <w:t xml:space="preserve"> pastebima teigiama renginių įvairovės didėjimo tendencija, veiklų </w:t>
      </w:r>
      <w:r w:rsidRPr="00373779">
        <w:rPr>
          <w:rFonts w:cs="Times New Roman"/>
          <w:color w:val="000000"/>
          <w:szCs w:val="24"/>
        </w:rPr>
        <w:t>vaikams ir jaunimui nepakankamumo problema išryškėja gyventojų poreikių analizės rezultatuose (9 priedas) (</w:t>
      </w:r>
      <w:r w:rsidRPr="00373779">
        <w:rPr>
          <w:rFonts w:cs="Times New Roman"/>
          <w:i/>
          <w:color w:val="000000"/>
          <w:szCs w:val="24"/>
        </w:rPr>
        <w:t>R87</w:t>
      </w:r>
      <w:r w:rsidRPr="00373779">
        <w:rPr>
          <w:rFonts w:cs="Times New Roman"/>
          <w:color w:val="000000"/>
          <w:szCs w:val="24"/>
        </w:rPr>
        <w:t>).</w:t>
      </w:r>
      <w:r>
        <w:rPr>
          <w:rFonts w:cs="Times New Roman"/>
          <w:color w:val="000000"/>
          <w:szCs w:val="24"/>
        </w:rPr>
        <w:t xml:space="preserve"> </w:t>
      </w:r>
    </w:p>
    <w:p w14:paraId="029E4435" w14:textId="77777777" w:rsidR="00EA5449" w:rsidRPr="00EA5449" w:rsidRDefault="00EA5449" w:rsidP="00EA5449">
      <w:pPr>
        <w:spacing w:after="0" w:line="240" w:lineRule="auto"/>
        <w:ind w:firstLine="567"/>
        <w:jc w:val="both"/>
        <w:rPr>
          <w:i/>
        </w:rPr>
      </w:pPr>
      <w:r>
        <w:rPr>
          <w:rFonts w:cs="Times New Roman"/>
          <w:szCs w:val="24"/>
        </w:rPr>
        <w:t>VVG teritorijoje pripažinti saugomais 122</w:t>
      </w:r>
      <w:r w:rsidRPr="00FE211E">
        <w:rPr>
          <w:rFonts w:cs="Times New Roman"/>
          <w:szCs w:val="24"/>
        </w:rPr>
        <w:t xml:space="preserve"> </w:t>
      </w:r>
      <w:r>
        <w:rPr>
          <w:rFonts w:cs="Times New Roman"/>
          <w:szCs w:val="24"/>
        </w:rPr>
        <w:t>nekilnojami</w:t>
      </w:r>
      <w:r w:rsidRPr="0091713F">
        <w:rPr>
          <w:rFonts w:cs="Times New Roman"/>
          <w:szCs w:val="24"/>
        </w:rPr>
        <w:t xml:space="preserve"> </w:t>
      </w:r>
      <w:r w:rsidRPr="00CB3D95">
        <w:rPr>
          <w:rFonts w:cs="Times New Roman"/>
          <w:b/>
          <w:szCs w:val="24"/>
        </w:rPr>
        <w:t xml:space="preserve">kultūros </w:t>
      </w:r>
      <w:r>
        <w:rPr>
          <w:rFonts w:cs="Times New Roman"/>
          <w:b/>
          <w:szCs w:val="24"/>
        </w:rPr>
        <w:t xml:space="preserve">objektai ir </w:t>
      </w:r>
      <w:r w:rsidRPr="00CB3D95">
        <w:rPr>
          <w:rFonts w:cs="Times New Roman"/>
          <w:b/>
          <w:szCs w:val="24"/>
        </w:rPr>
        <w:t>vertybės</w:t>
      </w:r>
      <w:r w:rsidRPr="0091713F">
        <w:rPr>
          <w:rFonts w:cs="Times New Roman"/>
          <w:szCs w:val="24"/>
        </w:rPr>
        <w:t xml:space="preserve">: 63 archeologijos objektai, 10 statinių </w:t>
      </w:r>
      <w:r w:rsidRPr="00EA5449">
        <w:rPr>
          <w:rFonts w:cs="Times New Roman"/>
          <w:szCs w:val="24"/>
        </w:rPr>
        <w:t xml:space="preserve">kompleksų, 7 statiniai, 11 mitologinių vietų, 16 monumentų, 6 įvykių ir 9 laidojimo vietos. VVG teritorijoje tęsiasi Tauragės ir Varnių paveldo vertybių apsaugos arealai, kur dominuoja valstybės istorijos paveldas. </w:t>
      </w:r>
      <w:r w:rsidRPr="00EA5449">
        <w:t>Pagramančio r</w:t>
      </w:r>
      <w:r w:rsidRPr="00EA5449">
        <w:rPr>
          <w:szCs w:val="24"/>
        </w:rPr>
        <w:t xml:space="preserve">egioninio parko teritorijoje plyti šios </w:t>
      </w:r>
      <w:r w:rsidRPr="00EA5449">
        <w:rPr>
          <w:b/>
          <w:szCs w:val="24"/>
        </w:rPr>
        <w:t>kultūros paveldo vertybes</w:t>
      </w:r>
      <w:r w:rsidRPr="00EA5449">
        <w:rPr>
          <w:szCs w:val="24"/>
        </w:rPr>
        <w:t xml:space="preserve">: </w:t>
      </w:r>
      <w:proofErr w:type="spellStart"/>
      <w:r w:rsidRPr="00EA5449">
        <w:rPr>
          <w:szCs w:val="24"/>
        </w:rPr>
        <w:t>Dapkiškių</w:t>
      </w:r>
      <w:proofErr w:type="spellEnd"/>
      <w:r w:rsidRPr="00EA5449">
        <w:rPr>
          <w:szCs w:val="24"/>
        </w:rPr>
        <w:t>, Matiškių, K</w:t>
      </w:r>
      <w:r w:rsidR="0009397D">
        <w:rPr>
          <w:szCs w:val="24"/>
        </w:rPr>
        <w:t xml:space="preserve">reivių, Indijos, </w:t>
      </w:r>
      <w:proofErr w:type="spellStart"/>
      <w:r w:rsidR="0009397D">
        <w:rPr>
          <w:szCs w:val="24"/>
        </w:rPr>
        <w:t>Pilalės</w:t>
      </w:r>
      <w:proofErr w:type="spellEnd"/>
      <w:r w:rsidR="0009397D">
        <w:rPr>
          <w:szCs w:val="24"/>
        </w:rPr>
        <w:t xml:space="preserve">, </w:t>
      </w:r>
      <w:proofErr w:type="spellStart"/>
      <w:r w:rsidR="0009397D">
        <w:rPr>
          <w:szCs w:val="24"/>
        </w:rPr>
        <w:t>Švedka</w:t>
      </w:r>
      <w:r w:rsidRPr="00EA5449">
        <w:rPr>
          <w:szCs w:val="24"/>
        </w:rPr>
        <w:t>lnio</w:t>
      </w:r>
      <w:proofErr w:type="spellEnd"/>
      <w:r w:rsidRPr="00EA5449">
        <w:rPr>
          <w:szCs w:val="24"/>
        </w:rPr>
        <w:t xml:space="preserve">, </w:t>
      </w:r>
      <w:proofErr w:type="spellStart"/>
      <w:r w:rsidRPr="00EA5449">
        <w:rPr>
          <w:szCs w:val="24"/>
        </w:rPr>
        <w:t>Kuturių</w:t>
      </w:r>
      <w:proofErr w:type="spellEnd"/>
      <w:r w:rsidRPr="00EA5449">
        <w:rPr>
          <w:szCs w:val="24"/>
        </w:rPr>
        <w:t xml:space="preserve">, Pagramančio piliakalniai, Balskų, </w:t>
      </w:r>
      <w:proofErr w:type="spellStart"/>
      <w:r w:rsidRPr="00EA5449">
        <w:rPr>
          <w:szCs w:val="24"/>
        </w:rPr>
        <w:t>Lylavėnų</w:t>
      </w:r>
      <w:proofErr w:type="spellEnd"/>
      <w:r w:rsidRPr="00EA5449">
        <w:rPr>
          <w:szCs w:val="24"/>
        </w:rPr>
        <w:t xml:space="preserve"> senkapiai, Tamošaičių akmuo, senovinės gyvenvietės, dvarvietės ir </w:t>
      </w:r>
      <w:proofErr w:type="spellStart"/>
      <w:r w:rsidRPr="00EA5449">
        <w:rPr>
          <w:szCs w:val="24"/>
        </w:rPr>
        <w:t>kapinaitės</w:t>
      </w:r>
      <w:proofErr w:type="spellEnd"/>
      <w:r w:rsidRPr="00EA5449">
        <w:rPr>
          <w:szCs w:val="24"/>
        </w:rPr>
        <w:t xml:space="preserve"> bei Pagramančio miestelio urbanistinis kompleksas.</w:t>
      </w:r>
      <w:r w:rsidRPr="00EA5449">
        <w:rPr>
          <w:rFonts w:cs="Times New Roman"/>
          <w:szCs w:val="24"/>
        </w:rPr>
        <w:t xml:space="preserve"> VVG teritorijoje yra 6 buvusių </w:t>
      </w:r>
      <w:r w:rsidRPr="00EA5449">
        <w:rPr>
          <w:rFonts w:cs="Times New Roman"/>
          <w:b/>
          <w:szCs w:val="24"/>
        </w:rPr>
        <w:t>dvarų sodybos</w:t>
      </w:r>
      <w:r w:rsidRPr="00EA5449">
        <w:rPr>
          <w:rFonts w:cs="Times New Roman"/>
          <w:szCs w:val="24"/>
        </w:rPr>
        <w:t xml:space="preserve"> – Budrių, Pajūrio, </w:t>
      </w:r>
      <w:proofErr w:type="spellStart"/>
      <w:r w:rsidRPr="00EA5449">
        <w:rPr>
          <w:rFonts w:cs="Times New Roman"/>
          <w:szCs w:val="24"/>
        </w:rPr>
        <w:t>Prapymo</w:t>
      </w:r>
      <w:proofErr w:type="spellEnd"/>
      <w:r w:rsidRPr="00EA5449">
        <w:rPr>
          <w:rFonts w:cs="Times New Roman"/>
          <w:szCs w:val="24"/>
        </w:rPr>
        <w:t>, Rūtelių (</w:t>
      </w:r>
      <w:proofErr w:type="spellStart"/>
      <w:r w:rsidRPr="00EA5449">
        <w:rPr>
          <w:rFonts w:cs="Times New Roman"/>
          <w:szCs w:val="24"/>
        </w:rPr>
        <w:t>Leonardpolio</w:t>
      </w:r>
      <w:proofErr w:type="spellEnd"/>
      <w:r w:rsidRPr="00EA5449">
        <w:rPr>
          <w:rFonts w:cs="Times New Roman"/>
          <w:szCs w:val="24"/>
        </w:rPr>
        <w:t xml:space="preserve">), </w:t>
      </w:r>
      <w:proofErr w:type="spellStart"/>
      <w:r w:rsidRPr="00EA5449">
        <w:rPr>
          <w:rFonts w:cs="Times New Roman"/>
          <w:szCs w:val="24"/>
        </w:rPr>
        <w:t>Labardžių</w:t>
      </w:r>
      <w:proofErr w:type="spellEnd"/>
      <w:r w:rsidRPr="00EA5449">
        <w:rPr>
          <w:rFonts w:cs="Times New Roman"/>
          <w:szCs w:val="24"/>
        </w:rPr>
        <w:t xml:space="preserve"> ir Bijotų (Baublių). </w:t>
      </w:r>
      <w:r w:rsidRPr="00EA5449">
        <w:rPr>
          <w:rFonts w:cs="Times New Roman"/>
          <w:color w:val="000000"/>
          <w:szCs w:val="24"/>
        </w:rPr>
        <w:t>Kvėdarnos ir Laukuvos miesteliai yra pripažinti Kultūros vertybių registre registruotomis vertybėmis</w:t>
      </w:r>
      <w:r w:rsidRPr="00EA5449">
        <w:rPr>
          <w:rStyle w:val="Puslapioinaosnuoroda"/>
          <w:rFonts w:cs="Times New Roman"/>
          <w:color w:val="000000"/>
          <w:szCs w:val="24"/>
        </w:rPr>
        <w:footnoteReference w:id="40"/>
      </w:r>
      <w:r w:rsidRPr="00EA5449">
        <w:rPr>
          <w:color w:val="000000"/>
        </w:rPr>
        <w:t>. Remiantis gyventojų apklausų duomenimis, architektūros ir istorinio kultūrinio paveldo būklė gerėja (</w:t>
      </w:r>
      <w:r w:rsidRPr="00EA5449">
        <w:rPr>
          <w:i/>
          <w:color w:val="000000"/>
        </w:rPr>
        <w:t>R88</w:t>
      </w:r>
      <w:r w:rsidRPr="00EA5449">
        <w:rPr>
          <w:color w:val="000000"/>
        </w:rPr>
        <w:t>), tačiau išryškinamas objektų nepakankamas pritaikymas turizmui ir rekreacijai (9 priedas) (</w:t>
      </w:r>
      <w:r w:rsidRPr="00EA5449">
        <w:rPr>
          <w:i/>
          <w:color w:val="000000"/>
        </w:rPr>
        <w:t>R89</w:t>
      </w:r>
      <w:r w:rsidRPr="00EA5449">
        <w:rPr>
          <w:color w:val="000000"/>
        </w:rPr>
        <w:t xml:space="preserve">). </w:t>
      </w:r>
    </w:p>
    <w:p w14:paraId="0CAB659F" w14:textId="77777777" w:rsidR="00EA5449" w:rsidRPr="00EA5449" w:rsidRDefault="00EA5449" w:rsidP="00EA5449">
      <w:pPr>
        <w:spacing w:after="0" w:line="240" w:lineRule="auto"/>
        <w:ind w:firstLine="567"/>
        <w:jc w:val="both"/>
      </w:pPr>
      <w:r w:rsidRPr="00EA5449">
        <w:rPr>
          <w:szCs w:val="24"/>
        </w:rPr>
        <w:t xml:space="preserve">VVG teritorijoje </w:t>
      </w:r>
      <w:r w:rsidRPr="00EA5449">
        <w:rPr>
          <w:b/>
          <w:szCs w:val="24"/>
        </w:rPr>
        <w:t>plėtojamas tautinis paveldas</w:t>
      </w:r>
      <w:r w:rsidRPr="00EA5449">
        <w:rPr>
          <w:szCs w:val="24"/>
        </w:rPr>
        <w:t xml:space="preserve">: veikia 5 sertifikuoti amatininkai, kurie sertifikavo tradicinius tautinio paveldo gaminius (kryžiai, koplytstulpiai, mediniai žaislai, kojinės, mezginiai, vaistažolės, veltiniai, </w:t>
      </w:r>
      <w:proofErr w:type="spellStart"/>
      <w:r w:rsidRPr="00EA5449">
        <w:rPr>
          <w:szCs w:val="24"/>
        </w:rPr>
        <w:t>prieverpstės</w:t>
      </w:r>
      <w:proofErr w:type="spellEnd"/>
      <w:r w:rsidRPr="00EA5449">
        <w:rPr>
          <w:szCs w:val="24"/>
        </w:rPr>
        <w:t xml:space="preserve">), veikia 5 tautodailininkai, Upynos miestelio liaudies amatų muziejus, kuriame eksponuojamos amatininkų darbo vietos, įrankiai, vyksta parodos (žr.4 priedo lentelė 16), veiklą pradeda </w:t>
      </w:r>
      <w:r w:rsidRPr="00EA5449">
        <w:t>2015 m. įsteigtas tradicinių amatų centras (</w:t>
      </w:r>
      <w:r w:rsidRPr="00EA5449">
        <w:rPr>
          <w:i/>
        </w:rPr>
        <w:t>R90</w:t>
      </w:r>
      <w:r w:rsidRPr="00EA5449">
        <w:t>). Gyventojų poreikių analizėje amatininkų veikla ir puoselėjamos tradicijos įvardinamos krašto stiprybėmis, tačiau amatų produkcija nėra tinkamai išvystyta, todėl gyventojai prie remtinų sričių priskiria veiklas, skirtas kultūros tradicijų puoselėjimui, išsaugojant krašto savitumą (9 priedas) (</w:t>
      </w:r>
      <w:r w:rsidRPr="00EA5449">
        <w:rPr>
          <w:i/>
        </w:rPr>
        <w:t>R91</w:t>
      </w:r>
      <w:r w:rsidRPr="00EA5449">
        <w:t>).</w:t>
      </w:r>
      <w:r w:rsidRPr="00EA5449">
        <w:rPr>
          <w:i/>
        </w:rPr>
        <w:t xml:space="preserve"> </w:t>
      </w:r>
      <w:r w:rsidR="00211CA6" w:rsidRPr="00F54A1B">
        <w:t xml:space="preserve">VVG </w:t>
      </w:r>
      <w:r w:rsidR="00211CA6">
        <w:t>t</w:t>
      </w:r>
      <w:r w:rsidRPr="00EA5449">
        <w:t xml:space="preserve">eritorijoje gausu </w:t>
      </w:r>
      <w:r w:rsidRPr="00EA5449">
        <w:rPr>
          <w:b/>
        </w:rPr>
        <w:t>tradicinių renginių</w:t>
      </w:r>
      <w:r w:rsidRPr="00EA5449">
        <w:t xml:space="preserve">: </w:t>
      </w:r>
      <w:proofErr w:type="spellStart"/>
      <w:r w:rsidRPr="00EA5449">
        <w:t>Medvėgalio</w:t>
      </w:r>
      <w:proofErr w:type="spellEnd"/>
      <w:r w:rsidRPr="00EA5449">
        <w:t xml:space="preserve"> menų festivalis, Poezijos pavasaris Baubliuose</w:t>
      </w:r>
      <w:r w:rsidRPr="00EA5449">
        <w:rPr>
          <w:szCs w:val="24"/>
        </w:rPr>
        <w:t xml:space="preserve">, </w:t>
      </w:r>
      <w:r w:rsidRPr="00EA5449">
        <w:t>Liaudiškos muzikos kapelų varžytuvės</w:t>
      </w:r>
      <w:r w:rsidRPr="00EA5449">
        <w:rPr>
          <w:szCs w:val="24"/>
        </w:rPr>
        <w:t xml:space="preserve">, </w:t>
      </w:r>
      <w:r w:rsidRPr="00EA5449">
        <w:t>Kraštiečių šventė, Rudens darbų užbaigimo šventė, Kalėdinė amatų mugė, Kaziuko mugė, Seniūnijų šeimų sporto šventė</w:t>
      </w:r>
      <w:r w:rsidRPr="00EA5449">
        <w:rPr>
          <w:szCs w:val="24"/>
        </w:rPr>
        <w:t xml:space="preserve">, </w:t>
      </w:r>
      <w:r w:rsidRPr="00EA5449">
        <w:t>Tautinės giesmės vakaras,</w:t>
      </w:r>
      <w:r w:rsidRPr="00EA5449">
        <w:rPr>
          <w:szCs w:val="24"/>
        </w:rPr>
        <w:t xml:space="preserve"> </w:t>
      </w:r>
      <w:r w:rsidRPr="00EA5449">
        <w:t xml:space="preserve">Atlaidai </w:t>
      </w:r>
      <w:proofErr w:type="spellStart"/>
      <w:r w:rsidRPr="00EA5449">
        <w:t>Drungeliškės</w:t>
      </w:r>
      <w:proofErr w:type="spellEnd"/>
      <w:r w:rsidRPr="00EA5449">
        <w:t xml:space="preserve"> koplyčioje, </w:t>
      </w:r>
      <w:r w:rsidRPr="00EA5449">
        <w:rPr>
          <w:szCs w:val="24"/>
        </w:rPr>
        <w:t xml:space="preserve"> </w:t>
      </w:r>
      <w:r w:rsidRPr="00EA5449">
        <w:t xml:space="preserve">Žvejo šventė </w:t>
      </w:r>
      <w:proofErr w:type="spellStart"/>
      <w:r w:rsidRPr="00EA5449">
        <w:t>Šiauduvos</w:t>
      </w:r>
      <w:proofErr w:type="spellEnd"/>
      <w:r w:rsidRPr="00EA5449">
        <w:t xml:space="preserve"> kaime, Vasaros šventė </w:t>
      </w:r>
      <w:proofErr w:type="spellStart"/>
      <w:r w:rsidRPr="00EA5449">
        <w:t>Požerės</w:t>
      </w:r>
      <w:proofErr w:type="spellEnd"/>
      <w:r w:rsidRPr="00EA5449">
        <w:t xml:space="preserve"> kaime, garsioji Melioratorių šventė</w:t>
      </w:r>
      <w:r w:rsidR="008307E2">
        <w:t xml:space="preserve"> ir kt.</w:t>
      </w:r>
      <w:r w:rsidRPr="00EA5449">
        <w:rPr>
          <w:rStyle w:val="Puslapioinaosnuoroda"/>
        </w:rPr>
        <w:footnoteReference w:id="41"/>
      </w:r>
      <w:r w:rsidRPr="00EA5449">
        <w:t>, tačiau gyventojų apklausų rezultatai rodo, kad vis dar yra poreikis didesnio užimtumo, užimtumo įvairovės (</w:t>
      </w:r>
      <w:r w:rsidRPr="00EA5449">
        <w:rPr>
          <w:i/>
        </w:rPr>
        <w:t>R92</w:t>
      </w:r>
      <w:r w:rsidRPr="00EA5449">
        <w:t xml:space="preserve">). </w:t>
      </w:r>
    </w:p>
    <w:p w14:paraId="2666395E" w14:textId="77777777" w:rsidR="00EA5449" w:rsidRPr="007B15A0" w:rsidRDefault="00EA5449" w:rsidP="00EA5449">
      <w:pPr>
        <w:spacing w:after="0" w:line="240" w:lineRule="auto"/>
        <w:ind w:firstLine="567"/>
        <w:jc w:val="both"/>
        <w:rPr>
          <w:rFonts w:cs="Times New Roman"/>
          <w:szCs w:val="24"/>
        </w:rPr>
      </w:pPr>
      <w:r w:rsidRPr="007B15A0">
        <w:rPr>
          <w:b/>
        </w:rPr>
        <w:t>VVG teritorijos socialinė infrastruktūra</w:t>
      </w:r>
      <w:r w:rsidRPr="007B15A0">
        <w:t xml:space="preserve"> atitinka </w:t>
      </w:r>
      <w:r w:rsidRPr="007B15A0">
        <w:rPr>
          <w:b/>
        </w:rPr>
        <w:t>gyventojų poreikių</w:t>
      </w:r>
      <w:r w:rsidRPr="007B15A0">
        <w:t xml:space="preserve"> analizėje išryškėjusias problemas ir tendencijas. Nevyriausybinių organizacijų veikloje pastebima tendencija, kad veikliausios yra kaimo bendruomenės ir bendruomeninės NVO, kurios į </w:t>
      </w:r>
      <w:r w:rsidR="00211CA6">
        <w:t xml:space="preserve">VVG </w:t>
      </w:r>
      <w:r w:rsidRPr="007B15A0">
        <w:t>teritoriją pritraukia daugiausiai lėšų, vykdo daugiausiai veiklos</w:t>
      </w:r>
      <w:r>
        <w:t xml:space="preserve"> ir yra atviros naujiems nariams</w:t>
      </w:r>
      <w:r w:rsidRPr="007B15A0">
        <w:t xml:space="preserve">, </w:t>
      </w:r>
      <w:r>
        <w:t xml:space="preserve">teikia daug </w:t>
      </w:r>
      <w:r w:rsidRPr="007B15A0">
        <w:t>p</w:t>
      </w:r>
      <w:r>
        <w:t>asiūlymų veiklos plėtrai</w:t>
      </w:r>
      <w:r w:rsidRPr="007B15A0">
        <w:t xml:space="preserve">, kai jaunimo organizacijų veikla labai pasyvi. Tačiau nepaisant aktyvių ir veiklių bendruomeninių organizacijų, </w:t>
      </w:r>
      <w:r w:rsidRPr="007B15A0">
        <w:rPr>
          <w:rFonts w:cs="Times New Roman"/>
          <w:szCs w:val="24"/>
        </w:rPr>
        <w:t>ryškus bendruomeninių NVO žinių trūkumas projektinėje veikloje, ryškus mažas pasitikėjimas bendruomene kaip problemų sprendimo mechanizmu</w:t>
      </w:r>
      <w:r>
        <w:rPr>
          <w:rFonts w:cs="Times New Roman"/>
          <w:szCs w:val="24"/>
        </w:rPr>
        <w:t xml:space="preserve"> (9 priedas)</w:t>
      </w:r>
      <w:r w:rsidRPr="007B15A0">
        <w:rPr>
          <w:rFonts w:cs="Times New Roman"/>
          <w:szCs w:val="24"/>
        </w:rPr>
        <w:t xml:space="preserve">. </w:t>
      </w:r>
    </w:p>
    <w:p w14:paraId="3AB382E3" w14:textId="77777777" w:rsidR="00EA5449" w:rsidRDefault="00D61271" w:rsidP="0060065E">
      <w:pPr>
        <w:spacing w:after="0" w:line="240" w:lineRule="auto"/>
        <w:ind w:firstLine="567"/>
        <w:jc w:val="both"/>
      </w:pPr>
      <w:r>
        <w:rPr>
          <w:rFonts w:cs="Times New Roman"/>
          <w:szCs w:val="24"/>
        </w:rPr>
        <w:t>NVO veikla paremta viešųjų pajamų negeneruojančių projektų veikla</w:t>
      </w:r>
      <w:r w:rsidR="00EA5449" w:rsidRPr="007B15A0">
        <w:rPr>
          <w:rFonts w:cs="Times New Roman"/>
          <w:szCs w:val="24"/>
        </w:rPr>
        <w:t xml:space="preserve">, socialinio ar bendruomeninio verslo nėra, </w:t>
      </w:r>
      <w:r w:rsidR="006F562D">
        <w:rPr>
          <w:rFonts w:cs="Times New Roman"/>
          <w:szCs w:val="24"/>
        </w:rPr>
        <w:t xml:space="preserve">formuojasi </w:t>
      </w:r>
      <w:r w:rsidR="00EA5449" w:rsidRPr="007B15A0">
        <w:rPr>
          <w:rFonts w:cs="Times New Roman"/>
          <w:szCs w:val="24"/>
        </w:rPr>
        <w:t>tik</w:t>
      </w:r>
      <w:r w:rsidR="006F562D">
        <w:rPr>
          <w:rFonts w:cs="Times New Roman"/>
          <w:szCs w:val="24"/>
        </w:rPr>
        <w:t xml:space="preserve"> tokio verslo</w:t>
      </w:r>
      <w:r w:rsidR="00EA5449" w:rsidRPr="007B15A0">
        <w:rPr>
          <w:rFonts w:cs="Times New Roman"/>
          <w:szCs w:val="24"/>
        </w:rPr>
        <w:t xml:space="preserve"> užuomazgos, </w:t>
      </w:r>
      <w:r w:rsidR="006F562D">
        <w:rPr>
          <w:rFonts w:cs="Times New Roman"/>
          <w:szCs w:val="24"/>
        </w:rPr>
        <w:t xml:space="preserve">taip pat išryškėja </w:t>
      </w:r>
      <w:r w:rsidR="00EA5449" w:rsidRPr="007B15A0">
        <w:rPr>
          <w:rFonts w:cs="Times New Roman"/>
          <w:szCs w:val="24"/>
        </w:rPr>
        <w:t xml:space="preserve">labai mažas įgyvendinamų projektų skaičius skirtas ekonominei NVO veiklai. Tačiau analizės rezultatuose pastebimas teigiamas tokių tendencijų pokytis - </w:t>
      </w:r>
      <w:r w:rsidR="00EA5449" w:rsidRPr="007B15A0">
        <w:t>NVO siekiai vykdyti ekonominę veiklą (renginių ir užimt</w:t>
      </w:r>
      <w:r w:rsidR="0009397D">
        <w:t>um</w:t>
      </w:r>
      <w:r w:rsidR="00EA5449" w:rsidRPr="007B15A0">
        <w:t>o organizavimas, švietimas, susi</w:t>
      </w:r>
      <w:r w:rsidR="006F562D">
        <w:t>si</w:t>
      </w:r>
      <w:r w:rsidR="00EA5449" w:rsidRPr="007B15A0">
        <w:t>ekimo paslaugos, aplinkos tvarkymo, grožio, turizmo paslaugos, smulki prekyba, maisto gamyba, žemės ūkio produktų perdirbimo, amatų</w:t>
      </w:r>
      <w:r w:rsidR="0060065E">
        <w:t xml:space="preserve">, socialinės ir kt. veiklos). Pažymėtina, kad </w:t>
      </w:r>
      <w:r w:rsidR="00211CA6">
        <w:t xml:space="preserve">VVG </w:t>
      </w:r>
      <w:r w:rsidR="0060065E">
        <w:t xml:space="preserve">teritorijoje </w:t>
      </w:r>
      <w:r w:rsidR="0060065E" w:rsidRPr="006B7B6B">
        <w:t>tikslinga steigti nedidelius socialinių paslaugų centrus (</w:t>
      </w:r>
      <w:r w:rsidR="0060065E">
        <w:t>dienos globos įstaigas), kuriuose</w:t>
      </w:r>
      <w:r w:rsidR="0060065E" w:rsidRPr="006B7B6B">
        <w:t xml:space="preserve"> būtų teikiamos įvairios socialinės paslaugos (bendravimo, maitinimo organizavimo, asmens higienos ir priežiūros, dienos globos, socia</w:t>
      </w:r>
      <w:r w:rsidR="0060065E">
        <w:t xml:space="preserve">linės reabilitacijos ir kitos), ir kurių </w:t>
      </w:r>
      <w:r w:rsidR="0060065E" w:rsidRPr="006B7B6B">
        <w:t>veikla būtų kaip tarpinė grandis tarp pagalbos namuose teikimo ir socialinių paslaugų teikimo stacionariose globos įstaigose.</w:t>
      </w:r>
      <w:r w:rsidR="0060065E">
        <w:t xml:space="preserve"> </w:t>
      </w:r>
      <w:r w:rsidR="006F562D">
        <w:t>Gyventojų</w:t>
      </w:r>
      <w:r w:rsidR="00EA5449" w:rsidRPr="007B15A0">
        <w:t xml:space="preserve"> ap</w:t>
      </w:r>
      <w:r w:rsidR="006F562D">
        <w:t>klausų rezultatuose bendruomenėms daugiausiai siūloma</w:t>
      </w:r>
      <w:r w:rsidR="00EA5449" w:rsidRPr="007B15A0">
        <w:t xml:space="preserve"> didinti gyventojų užimtumą, vystant bendruomeninius verslus (sveikatos, amatų, turizmo paslaugas), k</w:t>
      </w:r>
      <w:r w:rsidR="006F562D">
        <w:t xml:space="preserve">uriančius darbo vietas, didinant </w:t>
      </w:r>
      <w:r w:rsidR="00EA5449" w:rsidRPr="007B15A0">
        <w:t xml:space="preserve">verslo ir NVO sektorių bendradarbiavimą, sutelkiant išteklius bendrai veiklai. Tačiau verslo atstovai </w:t>
      </w:r>
      <w:r w:rsidR="00EA5449">
        <w:t>labai vangiai pritarė bendradar</w:t>
      </w:r>
      <w:r w:rsidR="00EA5449" w:rsidRPr="007B15A0">
        <w:t>biavimui bendroje ekonominėje veikloje su NVO sektoriumi</w:t>
      </w:r>
      <w:r w:rsidR="00EA5449">
        <w:t xml:space="preserve"> (9 priedas)</w:t>
      </w:r>
      <w:r w:rsidR="00EA5449" w:rsidRPr="007B15A0">
        <w:t xml:space="preserve">. </w:t>
      </w:r>
    </w:p>
    <w:p w14:paraId="13B10E74" w14:textId="77777777" w:rsidR="0060065E" w:rsidRPr="0060065E" w:rsidRDefault="00EA5449" w:rsidP="0060065E">
      <w:pPr>
        <w:spacing w:after="0" w:line="240" w:lineRule="auto"/>
        <w:ind w:firstLine="567"/>
        <w:jc w:val="both"/>
      </w:pPr>
      <w:r w:rsidRPr="007B15A0">
        <w:t>Nepaisant nem</w:t>
      </w:r>
      <w:r w:rsidR="006F562D">
        <w:t xml:space="preserve">ažai investicijų, sutelktų 2007 </w:t>
      </w:r>
      <w:r w:rsidRPr="007B15A0">
        <w:t>-</w:t>
      </w:r>
      <w:r w:rsidR="006F562D">
        <w:t xml:space="preserve"> 2013 m. laikotarpiu</w:t>
      </w:r>
      <w:r w:rsidRPr="007B15A0">
        <w:t xml:space="preserve"> į kaimo vietovių infrastruktūros gerinimą, vis dar ryškus poreikis renovuoti kaimo infrastruktūrą, atnaujinti ar sukurti materialinę bazę, gerinti nedidelio masto infrastruktūrą, plėtoti paslaugas, kadangi vis dar nemažai NVO neturi reikalingos </w:t>
      </w:r>
      <w:r w:rsidRPr="00AD4BCA">
        <w:t>veiklai įrangos, prekių, inventoriaus, baldų. Projektiniuose pasiūlymuos</w:t>
      </w:r>
      <w:r>
        <w:t>e NVO taip pat išreiškė</w:t>
      </w:r>
      <w:r w:rsidR="006F562D">
        <w:t xml:space="preserve"> poreikį</w:t>
      </w:r>
      <w:r w:rsidRPr="00AD4BCA">
        <w:t xml:space="preserve"> tvarkyti viešąsias erdves (parkus, tvenkinius, aikšteles</w:t>
      </w:r>
      <w:r>
        <w:t xml:space="preserve">). </w:t>
      </w:r>
      <w:r w:rsidRPr="00AD4BCA">
        <w:t>Gyventojų poreik</w:t>
      </w:r>
      <w:r>
        <w:t>i</w:t>
      </w:r>
      <w:r w:rsidRPr="00AD4BCA">
        <w:t xml:space="preserve">ų analizėje, kaip ir statistinių </w:t>
      </w:r>
      <w:r w:rsidRPr="00AE2A23">
        <w:t>duomenų analizėje, pastebimas kultūrinio gyvenimo ir kultūros infrastruktūros pagerėjimas, prieinamos ir kokybiškos visuomenės sveikatos, socialinių paslaugos visoms gyventojų grupėms, išskyrus sunkiau prieinamas paslaugas vyresnio amžiaus gyventojams</w:t>
      </w:r>
      <w:r w:rsidR="006F562D">
        <w:t xml:space="preserve"> ir socialines paslaugas arti gyvenamosios vietovės</w:t>
      </w:r>
      <w:r w:rsidRPr="00AE2A23">
        <w:t xml:space="preserve"> (9 priedas).</w:t>
      </w:r>
    </w:p>
    <w:p w14:paraId="0A843AFB" w14:textId="77777777" w:rsidR="00EA5449" w:rsidRDefault="00EA5449" w:rsidP="00EA5449">
      <w:pPr>
        <w:spacing w:after="0" w:line="240" w:lineRule="auto"/>
        <w:ind w:firstLine="567"/>
        <w:jc w:val="both"/>
      </w:pPr>
      <w:r w:rsidRPr="00AE2A23">
        <w:t xml:space="preserve">VVG teritorijos gyventojai </w:t>
      </w:r>
      <w:r w:rsidRPr="00AE2A23">
        <w:rPr>
          <w:b/>
        </w:rPr>
        <w:t xml:space="preserve">kultūros išteklius </w:t>
      </w:r>
      <w:r w:rsidRPr="00AE2A23">
        <w:t>vertino teigiamai: daug kultūros objektų ir vertybių, kurių infrastr</w:t>
      </w:r>
      <w:r>
        <w:t>u</w:t>
      </w:r>
      <w:r w:rsidRPr="00AE2A23">
        <w:t>ktūra 2007</w:t>
      </w:r>
      <w:r w:rsidR="006F562D">
        <w:t xml:space="preserve"> </w:t>
      </w:r>
      <w:r w:rsidRPr="00AE2A23">
        <w:t>- 2013 m. investiciniu laikotarpiu ženkliai pagerėjo, organizuojami renginiai ir kultūrinės veiklos</w:t>
      </w:r>
      <w:r>
        <w:t>, nors pabrėžiamos užimtumo įvairovės ir alternatyvių veiklų pasirinkimo trūkumas, ypač vaikams ir jaunimui</w:t>
      </w:r>
      <w:r w:rsidRPr="00AE2A23">
        <w:t>. Labiausiai reikalinga poreikių analizėje kultūros išteklių plėtojimo sritis gyventojams yra amatai: amatininkų</w:t>
      </w:r>
      <w:r w:rsidR="00211CA6">
        <w:t xml:space="preserve"> VVG</w:t>
      </w:r>
      <w:r w:rsidRPr="00AE2A23">
        <w:t xml:space="preserve"> teritorijoje veikia daug, tačiau amatų produkcija nėra tinkamai išvystyta, apie amatininkus, jų veiklą ir produktus per mažai žino visuomenė, amatininkai mažai bendradarbiauja, amatais nesidomi jaunimas, nevyksta bendradarbiavimas tarp amatininkų, kaimo turizmo sodybų ir NVO turizmo paslaugų sektoriuje. NVO pateikė nemažai projektinių pasiūlymų vykdyti paslaugas ir veiklas susietas su amatais, tautiniu paveldu</w:t>
      </w:r>
      <w:r>
        <w:t>, kas patvirtina amatų plėtros poreikį</w:t>
      </w:r>
      <w:r w:rsidRPr="00AE2A23">
        <w:t xml:space="preserve"> (9 priedas).</w:t>
      </w:r>
      <w:r>
        <w:t xml:space="preserve"> </w:t>
      </w:r>
    </w:p>
    <w:p w14:paraId="0DD76390" w14:textId="77777777" w:rsidR="00EA5449" w:rsidRDefault="00EA5449" w:rsidP="00EA5449">
      <w:pPr>
        <w:spacing w:after="0" w:line="240" w:lineRule="auto"/>
        <w:ind w:firstLine="567"/>
        <w:jc w:val="both"/>
        <w:rPr>
          <w:rFonts w:cs="Times New Roman"/>
          <w:color w:val="000000"/>
          <w:szCs w:val="24"/>
        </w:rPr>
      </w:pPr>
      <w:r w:rsidRPr="008970EB">
        <w:rPr>
          <w:rFonts w:cs="Times New Roman"/>
          <w:b/>
          <w:color w:val="000000"/>
          <w:szCs w:val="24"/>
        </w:rPr>
        <w:t>VVG</w:t>
      </w:r>
      <w:r>
        <w:rPr>
          <w:rFonts w:cs="Times New Roman"/>
          <w:b/>
          <w:color w:val="000000"/>
          <w:szCs w:val="24"/>
        </w:rPr>
        <w:t xml:space="preserve"> teritorijos socialinė infrastruktūra ir jos veikla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xml:space="preserve"> – gyventojai vizijoje mato VVG teritoriją su</w:t>
      </w:r>
      <w:r>
        <w:rPr>
          <w:rFonts w:cs="Times New Roman"/>
          <w:color w:val="000000"/>
          <w:szCs w:val="24"/>
        </w:rPr>
        <w:t xml:space="preserve"> išplėtotomis bendruomeninėmis paslaugomis, socialiniais verslais, bendradarbiavimo mechanizmais, išplėtotomis turizmo paslaugomis, vykstančia veikla sutvarkytuose pastatuose ir toliau plėtojama socialinėms ir kultūrinėms reikmėms skirta infrastruktūra (9 priedas)</w:t>
      </w:r>
      <w:r w:rsidRPr="008970EB">
        <w:rPr>
          <w:rFonts w:cs="Times New Roman"/>
          <w:color w:val="000000"/>
          <w:szCs w:val="24"/>
        </w:rPr>
        <w:t>.</w:t>
      </w:r>
      <w:r>
        <w:rPr>
          <w:rFonts w:cs="Times New Roman"/>
          <w:color w:val="000000"/>
          <w:szCs w:val="24"/>
        </w:rPr>
        <w:t xml:space="preserve"> </w:t>
      </w:r>
    </w:p>
    <w:p w14:paraId="1B133D84" w14:textId="77777777" w:rsidR="00EA5449" w:rsidRPr="009E28D7" w:rsidRDefault="00EA5449" w:rsidP="00EA5449">
      <w:pPr>
        <w:spacing w:after="0" w:line="240" w:lineRule="auto"/>
        <w:ind w:firstLine="567"/>
        <w:jc w:val="both"/>
        <w:rPr>
          <w:rFonts w:cs="Times New Roman"/>
          <w:color w:val="000000"/>
          <w:szCs w:val="24"/>
        </w:rPr>
      </w:pPr>
      <w:r w:rsidRPr="00080EB2">
        <w:rPr>
          <w:rFonts w:cs="Times New Roman"/>
          <w:b/>
          <w:color w:val="000000"/>
          <w:szCs w:val="24"/>
        </w:rPr>
        <w:t xml:space="preserve">VVG teritorijos kultūros ištekliai </w:t>
      </w:r>
      <w:r>
        <w:rPr>
          <w:rFonts w:cs="Times New Roman"/>
          <w:color w:val="000000"/>
          <w:szCs w:val="24"/>
        </w:rPr>
        <w:t xml:space="preserve">atitinka </w:t>
      </w:r>
      <w:r w:rsidRPr="00080EB2">
        <w:rPr>
          <w:rFonts w:cs="Times New Roman"/>
          <w:b/>
          <w:color w:val="000000"/>
          <w:szCs w:val="24"/>
        </w:rPr>
        <w:t>VVG teritorijos</w:t>
      </w:r>
      <w:r>
        <w:rPr>
          <w:rFonts w:cs="Times New Roman"/>
          <w:color w:val="000000"/>
          <w:szCs w:val="24"/>
        </w:rPr>
        <w:t xml:space="preserve"> </w:t>
      </w:r>
      <w:r w:rsidRPr="00080EB2">
        <w:rPr>
          <w:rFonts w:cs="Times New Roman"/>
          <w:b/>
          <w:color w:val="000000"/>
          <w:szCs w:val="24"/>
        </w:rPr>
        <w:t>viziją</w:t>
      </w:r>
      <w:r>
        <w:rPr>
          <w:rFonts w:cs="Times New Roman"/>
          <w:color w:val="000000"/>
          <w:szCs w:val="24"/>
        </w:rPr>
        <w:t xml:space="preserve"> – gyventojai kraštą mato garsų menu, kultūra, papročiais ir kulinariniu paveldu, todėl tradicinė amatininkystė yra svarbi verslo vystymo sritis siekiant didinti </w:t>
      </w:r>
      <w:r w:rsidR="00211CA6">
        <w:rPr>
          <w:rFonts w:cs="Times New Roman"/>
          <w:color w:val="000000"/>
          <w:szCs w:val="24"/>
        </w:rPr>
        <w:t xml:space="preserve">VVG </w:t>
      </w:r>
      <w:r>
        <w:rPr>
          <w:rFonts w:cs="Times New Roman"/>
          <w:color w:val="000000"/>
          <w:szCs w:val="24"/>
        </w:rPr>
        <w:t xml:space="preserve">teritorijos konkurencingumą (9 priedas). </w:t>
      </w:r>
    </w:p>
    <w:p w14:paraId="4C2BBF41"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36DF8A57" w14:textId="77777777" w:rsidTr="000807BD">
        <w:tc>
          <w:tcPr>
            <w:tcW w:w="810" w:type="dxa"/>
            <w:shd w:val="clear" w:color="auto" w:fill="FDE9D9" w:themeFill="accent6" w:themeFillTint="33"/>
          </w:tcPr>
          <w:p w14:paraId="4554F356" w14:textId="77777777" w:rsidR="00611D48" w:rsidRDefault="00272EE6" w:rsidP="00842A0E">
            <w:pPr>
              <w:jc w:val="center"/>
            </w:pPr>
            <w:r>
              <w:t>2.6</w:t>
            </w:r>
            <w:r w:rsidR="00611D48">
              <w:t>.</w:t>
            </w:r>
          </w:p>
        </w:tc>
        <w:tc>
          <w:tcPr>
            <w:tcW w:w="8818" w:type="dxa"/>
            <w:shd w:val="clear" w:color="auto" w:fill="FDE9D9" w:themeFill="accent6" w:themeFillTint="33"/>
          </w:tcPr>
          <w:p w14:paraId="6707F219" w14:textId="77777777" w:rsidR="00611D48" w:rsidRDefault="00611D48" w:rsidP="00657416">
            <w:pPr>
              <w:jc w:val="both"/>
            </w:pPr>
            <w:r>
              <w:t>VVG terit</w:t>
            </w:r>
            <w:r w:rsidR="00CD189A">
              <w:t>orijos gamtos išteklių analizė</w:t>
            </w:r>
          </w:p>
        </w:tc>
      </w:tr>
    </w:tbl>
    <w:p w14:paraId="38CAFC9B" w14:textId="77777777" w:rsidR="00EA5449" w:rsidRDefault="00EA5449" w:rsidP="00EA5449">
      <w:pPr>
        <w:spacing w:after="0" w:line="240" w:lineRule="auto"/>
        <w:ind w:firstLine="567"/>
        <w:jc w:val="both"/>
        <w:rPr>
          <w:rFonts w:cs="Times New Roman"/>
          <w:szCs w:val="24"/>
        </w:rPr>
      </w:pPr>
    </w:p>
    <w:p w14:paraId="5E498758" w14:textId="77777777" w:rsidR="00EA5449" w:rsidRDefault="00EA5449" w:rsidP="00EA5449">
      <w:pPr>
        <w:spacing w:after="0" w:line="240" w:lineRule="auto"/>
        <w:ind w:firstLine="567"/>
        <w:jc w:val="both"/>
        <w:rPr>
          <w:rFonts w:cs="Times New Roman"/>
          <w:color w:val="000000"/>
          <w:szCs w:val="24"/>
        </w:rPr>
      </w:pPr>
      <w:r w:rsidRPr="003F5F6F">
        <w:rPr>
          <w:rFonts w:cs="Times New Roman"/>
          <w:szCs w:val="24"/>
        </w:rPr>
        <w:t xml:space="preserve">Nuo </w:t>
      </w:r>
      <w:r w:rsidRPr="003F5F6F">
        <w:rPr>
          <w:rFonts w:cs="Times New Roman"/>
          <w:color w:val="000000"/>
          <w:szCs w:val="24"/>
        </w:rPr>
        <w:t>2011</w:t>
      </w:r>
      <w:r>
        <w:rPr>
          <w:rFonts w:cs="Times New Roman"/>
          <w:color w:val="000000"/>
          <w:szCs w:val="24"/>
        </w:rPr>
        <w:t xml:space="preserve"> iki 2013 m. VVG teritorijos </w:t>
      </w:r>
      <w:r w:rsidRPr="00CF3913">
        <w:rPr>
          <w:rFonts w:cs="Times New Roman"/>
          <w:b/>
          <w:color w:val="000000"/>
          <w:szCs w:val="24"/>
        </w:rPr>
        <w:t xml:space="preserve">žemės </w:t>
      </w:r>
      <w:r w:rsidRPr="00BD7DAE">
        <w:rPr>
          <w:rFonts w:cs="Times New Roman"/>
          <w:b/>
          <w:color w:val="000000"/>
          <w:szCs w:val="24"/>
        </w:rPr>
        <w:t>fondo struktūra</w:t>
      </w:r>
      <w:r>
        <w:rPr>
          <w:rFonts w:cs="Times New Roman"/>
          <w:color w:val="000000"/>
          <w:szCs w:val="24"/>
        </w:rPr>
        <w:t xml:space="preserve"> nepakito: žemės ūkio</w:t>
      </w:r>
      <w:r w:rsidRPr="00605A05">
        <w:rPr>
          <w:rFonts w:cs="Times New Roman"/>
          <w:color w:val="000000"/>
          <w:szCs w:val="24"/>
        </w:rPr>
        <w:t xml:space="preserve"> naudmenų ploto dalis nuo visos </w:t>
      </w:r>
      <w:r w:rsidR="0065462E">
        <w:rPr>
          <w:rFonts w:cs="Times New Roman"/>
          <w:color w:val="000000"/>
          <w:szCs w:val="24"/>
        </w:rPr>
        <w:t xml:space="preserve">VVG </w:t>
      </w:r>
      <w:r w:rsidRPr="00605A05">
        <w:rPr>
          <w:rFonts w:cs="Times New Roman"/>
          <w:color w:val="000000"/>
          <w:szCs w:val="24"/>
        </w:rPr>
        <w:t xml:space="preserve">teritorijos </w:t>
      </w:r>
      <w:r>
        <w:rPr>
          <w:rFonts w:cs="Times New Roman"/>
          <w:color w:val="000000"/>
          <w:szCs w:val="24"/>
        </w:rPr>
        <w:t>sudaro apie 55,5</w:t>
      </w:r>
      <w:r w:rsidRPr="00605A05">
        <w:rPr>
          <w:rFonts w:cs="Times New Roman"/>
          <w:color w:val="000000"/>
          <w:szCs w:val="24"/>
        </w:rPr>
        <w:t xml:space="preserve"> proc.</w:t>
      </w:r>
      <w:r>
        <w:rPr>
          <w:rFonts w:cs="Times New Roman"/>
          <w:color w:val="000000"/>
          <w:szCs w:val="24"/>
        </w:rPr>
        <w:t xml:space="preserve">, </w:t>
      </w:r>
      <w:r>
        <w:rPr>
          <w:rFonts w:cs="Times New Roman"/>
          <w:szCs w:val="24"/>
        </w:rPr>
        <w:t>miškai - 28,48 proc.</w:t>
      </w:r>
      <w:r w:rsidRPr="00F968DA">
        <w:rPr>
          <w:rFonts w:cs="Times New Roman"/>
          <w:szCs w:val="24"/>
        </w:rPr>
        <w:t>,</w:t>
      </w:r>
      <w:r>
        <w:rPr>
          <w:rFonts w:cs="Times New Roman"/>
          <w:szCs w:val="24"/>
        </w:rPr>
        <w:t xml:space="preserve"> vandens telkiniai – 2,51</w:t>
      </w:r>
      <w:r w:rsidRPr="00F968DA">
        <w:rPr>
          <w:rFonts w:cs="Times New Roman"/>
          <w:szCs w:val="24"/>
        </w:rPr>
        <w:t xml:space="preserve"> proc., kelia</w:t>
      </w:r>
      <w:r>
        <w:rPr>
          <w:rFonts w:cs="Times New Roman"/>
          <w:szCs w:val="24"/>
        </w:rPr>
        <w:t>i ir užstatyta teritorija - 4,02</w:t>
      </w:r>
      <w:r w:rsidRPr="00F968DA">
        <w:rPr>
          <w:rFonts w:cs="Times New Roman"/>
          <w:szCs w:val="24"/>
        </w:rPr>
        <w:t xml:space="preserve"> </w:t>
      </w:r>
      <w:r>
        <w:rPr>
          <w:szCs w:val="24"/>
        </w:rPr>
        <w:t>proc., kita žemė - 9,42</w:t>
      </w:r>
      <w:r w:rsidRPr="00F968DA">
        <w:rPr>
          <w:szCs w:val="24"/>
        </w:rPr>
        <w:t xml:space="preserve"> proc. viso bendro ploto</w:t>
      </w:r>
      <w:r w:rsidR="00132217">
        <w:rPr>
          <w:rStyle w:val="Puslapioinaosnuoroda"/>
          <w:szCs w:val="24"/>
        </w:rPr>
        <w:footnoteReference w:id="42"/>
      </w:r>
      <w:r>
        <w:rPr>
          <w:szCs w:val="24"/>
        </w:rPr>
        <w:t>.</w:t>
      </w:r>
      <w:r>
        <w:rPr>
          <w:rFonts w:cs="Times New Roman"/>
          <w:b/>
          <w:szCs w:val="24"/>
        </w:rPr>
        <w:t xml:space="preserve"> </w:t>
      </w:r>
      <w:r>
        <w:rPr>
          <w:rFonts w:cs="Times New Roman"/>
          <w:szCs w:val="24"/>
        </w:rPr>
        <w:t>VVG teritorija žemės ūkiui įsavinta daugiau nei vidutiniškai šalyje, tačiau žemė naudojama ekstensyviau, nes mažo našumo iki</w:t>
      </w:r>
      <w:r w:rsidRPr="00605A05">
        <w:rPr>
          <w:rFonts w:cs="Times New Roman"/>
          <w:szCs w:val="24"/>
        </w:rPr>
        <w:t xml:space="preserve"> 32 balų (naudmenų naudingumo rodiklis)</w:t>
      </w:r>
      <w:r>
        <w:rPr>
          <w:rFonts w:cs="Times New Roman"/>
          <w:szCs w:val="24"/>
        </w:rPr>
        <w:t xml:space="preserve"> (22 priedas), kai šalies</w:t>
      </w:r>
      <w:r w:rsidRPr="00605A05">
        <w:rPr>
          <w:rFonts w:cs="Times New Roman"/>
          <w:szCs w:val="24"/>
        </w:rPr>
        <w:t xml:space="preserve"> vidutinis </w:t>
      </w:r>
      <w:r w:rsidRPr="00BD7DAE">
        <w:rPr>
          <w:rFonts w:cs="Times New Roman"/>
          <w:b/>
          <w:color w:val="000000"/>
          <w:szCs w:val="24"/>
        </w:rPr>
        <w:t>žemės ūkio naudmenų našumo</w:t>
      </w:r>
      <w:r w:rsidRPr="00FD7783">
        <w:rPr>
          <w:rFonts w:cs="Times New Roman"/>
          <w:color w:val="000000"/>
          <w:szCs w:val="24"/>
        </w:rPr>
        <w:t xml:space="preserve"> balas</w:t>
      </w:r>
      <w:r w:rsidRPr="00605A05">
        <w:rPr>
          <w:rFonts w:cs="Times New Roman"/>
          <w:color w:val="000000"/>
          <w:szCs w:val="24"/>
        </w:rPr>
        <w:t xml:space="preserve"> </w:t>
      </w:r>
      <w:r>
        <w:rPr>
          <w:rFonts w:cs="Times New Roman"/>
          <w:color w:val="000000"/>
          <w:szCs w:val="24"/>
        </w:rPr>
        <w:t xml:space="preserve">siekia 39, apskrityje – 37 balus, t. y. </w:t>
      </w:r>
      <w:r w:rsidRPr="00FD7783">
        <w:rPr>
          <w:rFonts w:cs="Times New Roman"/>
          <w:color w:val="000000"/>
          <w:szCs w:val="24"/>
        </w:rPr>
        <w:t>mažiau ne</w:t>
      </w:r>
      <w:r>
        <w:rPr>
          <w:rFonts w:cs="Times New Roman"/>
          <w:color w:val="000000"/>
          <w:szCs w:val="24"/>
        </w:rPr>
        <w:t xml:space="preserve">i vidutiniškai šalyje. </w:t>
      </w:r>
      <w:r w:rsidRPr="00662B54">
        <w:rPr>
          <w:rFonts w:cs="Times New Roman"/>
          <w:color w:val="000000"/>
          <w:szCs w:val="24"/>
        </w:rPr>
        <w:t xml:space="preserve">Nepaisant </w:t>
      </w:r>
      <w:r w:rsidR="0065462E">
        <w:rPr>
          <w:rFonts w:cs="Times New Roman"/>
          <w:color w:val="000000"/>
          <w:szCs w:val="24"/>
        </w:rPr>
        <w:t xml:space="preserve">VVG </w:t>
      </w:r>
      <w:r w:rsidRPr="00662B54">
        <w:rPr>
          <w:rFonts w:cs="Times New Roman"/>
          <w:color w:val="000000"/>
          <w:szCs w:val="24"/>
        </w:rPr>
        <w:t xml:space="preserve">teritorijos mažai derlingos žemės, žemės ūkis yra ganėtinai paplitęs: </w:t>
      </w:r>
      <w:r>
        <w:rPr>
          <w:rFonts w:cs="Times New Roman"/>
          <w:color w:val="000000"/>
          <w:szCs w:val="24"/>
        </w:rPr>
        <w:t>žemės ūkio naudmenų plotas santykinai didelis:</w:t>
      </w:r>
      <w:r w:rsidRPr="00662B54">
        <w:rPr>
          <w:rFonts w:cs="Times New Roman"/>
          <w:color w:val="000000"/>
          <w:szCs w:val="24"/>
        </w:rPr>
        <w:t xml:space="preserve"> 2011 ir 2013 m. didžiąją dalį žemės ūkio </w:t>
      </w:r>
      <w:r>
        <w:rPr>
          <w:rFonts w:cs="Times New Roman"/>
          <w:color w:val="000000"/>
          <w:szCs w:val="24"/>
        </w:rPr>
        <w:t>naudmenų sudarė ariamoji žemė</w:t>
      </w:r>
      <w:r w:rsidRPr="00662B54">
        <w:rPr>
          <w:rFonts w:cs="Times New Roman"/>
          <w:color w:val="000000"/>
          <w:szCs w:val="24"/>
        </w:rPr>
        <w:t xml:space="preserve"> (77 ir 79 proc. atitinkamai</w:t>
      </w:r>
      <w:r>
        <w:rPr>
          <w:rFonts w:cs="Times New Roman"/>
          <w:color w:val="000000"/>
          <w:szCs w:val="24"/>
        </w:rPr>
        <w:t xml:space="preserve">), kurios </w:t>
      </w:r>
      <w:r w:rsidRPr="00662B54">
        <w:rPr>
          <w:rFonts w:cs="Times New Roman"/>
          <w:color w:val="000000"/>
          <w:szCs w:val="24"/>
        </w:rPr>
        <w:t>procentinė dalis didėjo ir apskrities, ir šalies mastu</w:t>
      </w:r>
      <w:r>
        <w:rPr>
          <w:rStyle w:val="Puslapioinaosnuoroda"/>
          <w:rFonts w:cs="Times New Roman"/>
          <w:color w:val="000000"/>
          <w:szCs w:val="24"/>
        </w:rPr>
        <w:footnoteReference w:id="43"/>
      </w:r>
      <w:r w:rsidRPr="00662B54">
        <w:rPr>
          <w:rFonts w:cs="Times New Roman"/>
          <w:color w:val="000000"/>
          <w:szCs w:val="24"/>
        </w:rPr>
        <w:t>(</w:t>
      </w:r>
      <w:r w:rsidRPr="003B26C4">
        <w:rPr>
          <w:rFonts w:cs="Times New Roman"/>
          <w:i/>
          <w:color w:val="000000"/>
          <w:szCs w:val="24"/>
        </w:rPr>
        <w:t>R93</w:t>
      </w:r>
      <w:r w:rsidRPr="003B26C4">
        <w:rPr>
          <w:rFonts w:cs="Times New Roman"/>
          <w:color w:val="000000"/>
          <w:szCs w:val="24"/>
        </w:rPr>
        <w:t>).</w:t>
      </w:r>
      <w:r>
        <w:rPr>
          <w:rFonts w:cs="Times New Roman"/>
          <w:color w:val="000000"/>
          <w:szCs w:val="24"/>
        </w:rPr>
        <w:t xml:space="preserve"> </w:t>
      </w:r>
      <w:r>
        <w:rPr>
          <w:szCs w:val="24"/>
        </w:rPr>
        <w:t>2013 m. VVG teritorijoje</w:t>
      </w:r>
      <w:r w:rsidRPr="00662B54">
        <w:rPr>
          <w:szCs w:val="24"/>
        </w:rPr>
        <w:t xml:space="preserve"> įregistruoti 3850 ūkiai, kurių u</w:t>
      </w:r>
      <w:r>
        <w:rPr>
          <w:szCs w:val="24"/>
        </w:rPr>
        <w:t>žimamas bendras žemės plotas buvo</w:t>
      </w:r>
      <w:r w:rsidRPr="00662B54">
        <w:rPr>
          <w:szCs w:val="24"/>
        </w:rPr>
        <w:t xml:space="preserve"> 32</w:t>
      </w:r>
      <w:r>
        <w:rPr>
          <w:szCs w:val="24"/>
        </w:rPr>
        <w:t>091 ha. Iš jų 21740 ha sudarė</w:t>
      </w:r>
      <w:r w:rsidRPr="00662B54">
        <w:rPr>
          <w:szCs w:val="24"/>
        </w:rPr>
        <w:t xml:space="preserve"> žemės ūkio naudmenos, priklausančios ūkininkams nuosavybės teise. Vidutiniškai vienam ūkiui </w:t>
      </w:r>
      <w:r w:rsidR="0065462E">
        <w:rPr>
          <w:szCs w:val="24"/>
        </w:rPr>
        <w:t xml:space="preserve">VVG </w:t>
      </w:r>
      <w:r>
        <w:rPr>
          <w:szCs w:val="24"/>
        </w:rPr>
        <w:t>teritorijoje teko</w:t>
      </w:r>
      <w:r w:rsidRPr="00662B54">
        <w:rPr>
          <w:szCs w:val="24"/>
        </w:rPr>
        <w:t xml:space="preserve"> 8,3 ha žemės, kai vidutiniškai šalyje – 10 ha</w:t>
      </w:r>
      <w:r>
        <w:rPr>
          <w:szCs w:val="24"/>
        </w:rPr>
        <w:t>, apskrityje – 9,6 ha (žr.4 priedo lentelė 14)</w:t>
      </w:r>
      <w:r w:rsidRPr="00662B54">
        <w:rPr>
          <w:szCs w:val="24"/>
        </w:rPr>
        <w:t xml:space="preserve">. Žemės ūkio informacijos ir kaimo verslo centro </w:t>
      </w:r>
      <w:r w:rsidRPr="00C01568">
        <w:rPr>
          <w:szCs w:val="24"/>
        </w:rPr>
        <w:t xml:space="preserve">duomenimis, deklaruojant pasėlius, </w:t>
      </w:r>
      <w:r w:rsidR="0065462E">
        <w:rPr>
          <w:szCs w:val="24"/>
        </w:rPr>
        <w:t xml:space="preserve">VVG </w:t>
      </w:r>
      <w:r w:rsidRPr="00C01568">
        <w:rPr>
          <w:szCs w:val="24"/>
        </w:rPr>
        <w:t>teritorijoje 2011 m. buvo priimtos 5680 paraiškos tiesioginėms išmokoms gauti, 2013 m.– 5369 arba 5,47 proc. mažiau paraiškų. Tačiau deklaruotas žemės ūkio naudmenų plotas lyginamuoju laikotarpiu išaugo 1426 ha (2011 m. - 62739 ha, 2013 m. -</w:t>
      </w:r>
      <w:r w:rsidR="00C01568" w:rsidRPr="00C01568">
        <w:rPr>
          <w:szCs w:val="24"/>
        </w:rPr>
        <w:t xml:space="preserve"> </w:t>
      </w:r>
      <w:r w:rsidRPr="00C01568">
        <w:rPr>
          <w:szCs w:val="24"/>
        </w:rPr>
        <w:t>64165 ha) arba 2,27 proc.</w:t>
      </w:r>
      <w:r w:rsidR="00800665" w:rsidRPr="00C01568">
        <w:rPr>
          <w:szCs w:val="24"/>
        </w:rPr>
        <w:t xml:space="preserve"> (žr.4 priedo lentelė 17). </w:t>
      </w:r>
      <w:r w:rsidRPr="00C01568">
        <w:rPr>
          <w:szCs w:val="24"/>
        </w:rPr>
        <w:t>Ūkių stambėjimo tendencija</w:t>
      </w:r>
      <w:r w:rsidR="00A80654" w:rsidRPr="00C01568">
        <w:rPr>
          <w:szCs w:val="24"/>
        </w:rPr>
        <w:t>, kuri neišvengiamai lems žemės ūkyje dirbančiųjų skaičiaus mažėjimą,</w:t>
      </w:r>
      <w:r w:rsidRPr="00C01568">
        <w:rPr>
          <w:szCs w:val="24"/>
        </w:rPr>
        <w:t xml:space="preserve"> atitinka šalies rodiklį, tačiau šalyje paraiškų skaičius mažėja ir deklaruotas plotas didėja sparčiau nei Šilalės VVG teritorijoje (</w:t>
      </w:r>
      <w:r w:rsidRPr="00C01568">
        <w:rPr>
          <w:i/>
          <w:szCs w:val="24"/>
        </w:rPr>
        <w:t>R94</w:t>
      </w:r>
      <w:r w:rsidRPr="00C01568">
        <w:rPr>
          <w:szCs w:val="24"/>
        </w:rPr>
        <w:t>).</w:t>
      </w:r>
      <w:r>
        <w:rPr>
          <w:szCs w:val="24"/>
        </w:rPr>
        <w:t xml:space="preserve"> </w:t>
      </w:r>
    </w:p>
    <w:p w14:paraId="45DA2E49" w14:textId="77777777" w:rsidR="00EA5449" w:rsidRPr="00E32761" w:rsidRDefault="00C01568" w:rsidP="00EA5449">
      <w:pPr>
        <w:spacing w:after="0" w:line="240" w:lineRule="auto"/>
        <w:ind w:firstLine="567"/>
        <w:jc w:val="both"/>
        <w:rPr>
          <w:szCs w:val="24"/>
        </w:rPr>
      </w:pPr>
      <w:r>
        <w:rPr>
          <w:szCs w:val="24"/>
        </w:rPr>
        <w:t>Pagal pagaminamą</w:t>
      </w:r>
      <w:r w:rsidR="00EA5449" w:rsidRPr="00662B54">
        <w:rPr>
          <w:szCs w:val="24"/>
        </w:rPr>
        <w:t xml:space="preserve"> </w:t>
      </w:r>
      <w:r w:rsidR="00EA5449" w:rsidRPr="00E32761">
        <w:rPr>
          <w:b/>
          <w:szCs w:val="24"/>
        </w:rPr>
        <w:t>žemės ūkio produkciją</w:t>
      </w:r>
      <w:r w:rsidR="00EA5449">
        <w:rPr>
          <w:szCs w:val="24"/>
        </w:rPr>
        <w:t xml:space="preserve"> VVG teritorija</w:t>
      </w:r>
      <w:r w:rsidR="00EA5449" w:rsidRPr="007A67EB">
        <w:rPr>
          <w:szCs w:val="24"/>
        </w:rPr>
        <w:t xml:space="preserve"> (2011 m. -</w:t>
      </w:r>
      <w:r w:rsidR="00EA5449">
        <w:rPr>
          <w:szCs w:val="24"/>
        </w:rPr>
        <w:t xml:space="preserve"> 50,6 mln. eurų, 2013 m. – 50,4 mln. eurų</w:t>
      </w:r>
      <w:r w:rsidR="00EA5449" w:rsidRPr="007A67EB">
        <w:rPr>
          <w:szCs w:val="24"/>
        </w:rPr>
        <w:t>) nusileidžia tik Jurbarko rajono savivaldybei (2011 m. – 51,8</w:t>
      </w:r>
      <w:r w:rsidR="00EA5449">
        <w:rPr>
          <w:szCs w:val="24"/>
        </w:rPr>
        <w:t xml:space="preserve"> mln. eurų, 2013 m. – 64 mln. eurų</w:t>
      </w:r>
      <w:r w:rsidR="00EA5449" w:rsidRPr="007A67EB">
        <w:rPr>
          <w:szCs w:val="24"/>
        </w:rPr>
        <w:t xml:space="preserve">). Pagal žemės ūkio produkcijos struktūrą, didesnė dalis (55 proc.) bendros </w:t>
      </w:r>
      <w:r w:rsidR="00EA5449">
        <w:rPr>
          <w:szCs w:val="24"/>
        </w:rPr>
        <w:t xml:space="preserve">VVG teritorijos </w:t>
      </w:r>
      <w:r w:rsidR="00EA5449" w:rsidRPr="007A67EB">
        <w:rPr>
          <w:szCs w:val="24"/>
        </w:rPr>
        <w:t>žemės ūkio produkcijos sudaro gyvulinink</w:t>
      </w:r>
      <w:r w:rsidR="00EA5449">
        <w:rPr>
          <w:szCs w:val="24"/>
        </w:rPr>
        <w:t>ystės produkcija. Lyginamuoju</w:t>
      </w:r>
      <w:r w:rsidR="00EA5449" w:rsidRPr="007A67EB">
        <w:rPr>
          <w:szCs w:val="24"/>
        </w:rPr>
        <w:t xml:space="preserve"> laikotarpiu </w:t>
      </w:r>
      <w:r w:rsidR="0065462E">
        <w:rPr>
          <w:szCs w:val="24"/>
        </w:rPr>
        <w:t xml:space="preserve">VVG </w:t>
      </w:r>
      <w:r w:rsidR="00EA5449">
        <w:rPr>
          <w:szCs w:val="24"/>
        </w:rPr>
        <w:t>teritorijoje</w:t>
      </w:r>
      <w:r w:rsidR="00EA5449" w:rsidRPr="007A67EB">
        <w:rPr>
          <w:szCs w:val="24"/>
        </w:rPr>
        <w:t xml:space="preserve"> bendras žemės ūkio</w:t>
      </w:r>
      <w:r w:rsidR="00EA5449">
        <w:rPr>
          <w:szCs w:val="24"/>
        </w:rPr>
        <w:t xml:space="preserve"> produkcijos kiekis sumažėjo 0,4 proc., g</w:t>
      </w:r>
      <w:r w:rsidR="00EA5449" w:rsidRPr="007A67EB">
        <w:rPr>
          <w:szCs w:val="24"/>
        </w:rPr>
        <w:t>yvulininkystės produkcijos kiekis išaugo 0,73 proc., kai augalininkystės produkc</w:t>
      </w:r>
      <w:r w:rsidR="00EA5449">
        <w:rPr>
          <w:szCs w:val="24"/>
        </w:rPr>
        <w:t xml:space="preserve">ijos kiekis sumažėjo 1,73 proc. (žr.4 priedo lentelė 18), tad gyvulininkystė – pagrindinė </w:t>
      </w:r>
      <w:r w:rsidR="0065462E">
        <w:rPr>
          <w:szCs w:val="24"/>
        </w:rPr>
        <w:t xml:space="preserve">VVG </w:t>
      </w:r>
      <w:r w:rsidR="00EA5449">
        <w:rPr>
          <w:szCs w:val="24"/>
        </w:rPr>
        <w:t>teritorijos žemdirbių veiklos sritis (</w:t>
      </w:r>
      <w:r w:rsidR="00EA5449" w:rsidRPr="00E32761">
        <w:rPr>
          <w:i/>
          <w:szCs w:val="24"/>
        </w:rPr>
        <w:t>R95</w:t>
      </w:r>
      <w:r w:rsidR="00EA5449">
        <w:rPr>
          <w:szCs w:val="24"/>
        </w:rPr>
        <w:t xml:space="preserve">).  </w:t>
      </w:r>
      <w:r w:rsidR="00EA5449" w:rsidRPr="007A67EB">
        <w:rPr>
          <w:szCs w:val="24"/>
        </w:rPr>
        <w:t xml:space="preserve">Analizuojamu laikotarpiu žemės ūkio produkcijos kiekis mažėjo Tauragės ir Šilalės </w:t>
      </w:r>
      <w:r w:rsidR="00EA5449">
        <w:rPr>
          <w:szCs w:val="24"/>
        </w:rPr>
        <w:t>VVG teritorijoje</w:t>
      </w:r>
      <w:r w:rsidR="00EA5449" w:rsidRPr="007A67EB">
        <w:rPr>
          <w:szCs w:val="24"/>
        </w:rPr>
        <w:t xml:space="preserve">, </w:t>
      </w:r>
      <w:r w:rsidR="00EA5449">
        <w:rPr>
          <w:szCs w:val="24"/>
        </w:rPr>
        <w:t>šiose teritorijose</w:t>
      </w:r>
      <w:r w:rsidR="00EA5449" w:rsidRPr="007A67EB">
        <w:rPr>
          <w:szCs w:val="24"/>
        </w:rPr>
        <w:t xml:space="preserve"> žemės ūkio naudmen</w:t>
      </w:r>
      <w:r w:rsidR="00EA5449">
        <w:rPr>
          <w:szCs w:val="24"/>
        </w:rPr>
        <w:t xml:space="preserve">ų našumo balas palyginus mažas. </w:t>
      </w:r>
      <w:r w:rsidR="00EA5449" w:rsidRPr="007A67EB">
        <w:rPr>
          <w:szCs w:val="24"/>
        </w:rPr>
        <w:t>Bendras žemės ūkio produkcijos pasiskirstymas rodo, k</w:t>
      </w:r>
      <w:r w:rsidR="00EA5449">
        <w:rPr>
          <w:szCs w:val="24"/>
        </w:rPr>
        <w:t xml:space="preserve">ad VVG teritorijoje </w:t>
      </w:r>
      <w:r w:rsidR="00EA5449" w:rsidRPr="007A67EB">
        <w:rPr>
          <w:szCs w:val="24"/>
        </w:rPr>
        <w:t>vyrauja smulkūs gyvulininkystės ūkiai</w:t>
      </w:r>
      <w:r w:rsidR="00EA5449">
        <w:rPr>
          <w:szCs w:val="24"/>
        </w:rPr>
        <w:t xml:space="preserve">, kurie būdami maži </w:t>
      </w:r>
      <w:r w:rsidR="00EA5449" w:rsidRPr="00434588">
        <w:rPr>
          <w:rFonts w:cs="Times New Roman"/>
          <w:color w:val="000000"/>
          <w:szCs w:val="24"/>
        </w:rPr>
        <w:t>yra finansiškai</w:t>
      </w:r>
      <w:r w:rsidR="00EA5449">
        <w:rPr>
          <w:rFonts w:cs="Times New Roman"/>
          <w:color w:val="000000"/>
          <w:szCs w:val="24"/>
        </w:rPr>
        <w:t xml:space="preserve"> nepajėgūs tapti prekiniu </w:t>
      </w:r>
      <w:r w:rsidR="00EA5449" w:rsidRPr="00E32761">
        <w:rPr>
          <w:rFonts w:cs="Times New Roman"/>
          <w:color w:val="000000"/>
          <w:szCs w:val="24"/>
        </w:rPr>
        <w:t xml:space="preserve">ūkiu </w:t>
      </w:r>
      <w:r w:rsidR="00EA5449" w:rsidRPr="00E32761">
        <w:rPr>
          <w:szCs w:val="24"/>
        </w:rPr>
        <w:t>(</w:t>
      </w:r>
      <w:r w:rsidR="00EA5449" w:rsidRPr="00E32761">
        <w:rPr>
          <w:i/>
          <w:szCs w:val="24"/>
        </w:rPr>
        <w:t>R9</w:t>
      </w:r>
      <w:r w:rsidR="00EA5449">
        <w:rPr>
          <w:i/>
          <w:szCs w:val="24"/>
        </w:rPr>
        <w:t>6</w:t>
      </w:r>
      <w:r w:rsidR="00EA5449" w:rsidRPr="00E32761">
        <w:rPr>
          <w:szCs w:val="24"/>
        </w:rPr>
        <w:t>).</w:t>
      </w:r>
      <w:r w:rsidR="00EA5449" w:rsidRPr="00434588">
        <w:rPr>
          <w:rFonts w:cs="Times New Roman"/>
          <w:color w:val="000000"/>
          <w:szCs w:val="24"/>
        </w:rPr>
        <w:t xml:space="preserve"> </w:t>
      </w:r>
      <w:r w:rsidR="00EA5449">
        <w:rPr>
          <w:rFonts w:cs="Times New Roman"/>
          <w:color w:val="000000"/>
          <w:szCs w:val="24"/>
        </w:rPr>
        <w:t xml:space="preserve">Poreikių analizėje išryškėjo poreikis remti labai mažų įmonių, nesusijusių su žemės ūkiu, kūrimą ir plėtrą, skatinti žemės ūkio produktų perdirbimą (9 priedas). </w:t>
      </w:r>
    </w:p>
    <w:p w14:paraId="5E2E6EE6" w14:textId="77777777" w:rsidR="00EA5449" w:rsidRDefault="00EA5449" w:rsidP="00EA5449">
      <w:pPr>
        <w:spacing w:after="0" w:line="240" w:lineRule="auto"/>
        <w:ind w:firstLine="567"/>
        <w:jc w:val="both"/>
        <w:rPr>
          <w:rFonts w:cs="Times New Roman"/>
          <w:color w:val="000000"/>
          <w:szCs w:val="24"/>
        </w:rPr>
      </w:pPr>
      <w:r>
        <w:rPr>
          <w:rFonts w:cs="Times New Roman"/>
          <w:color w:val="000000"/>
          <w:szCs w:val="24"/>
        </w:rPr>
        <w:t xml:space="preserve">Šalies mastu </w:t>
      </w:r>
      <w:r w:rsidRPr="00113AF7">
        <w:rPr>
          <w:rFonts w:cs="Times New Roman"/>
          <w:b/>
          <w:color w:val="000000"/>
          <w:szCs w:val="24"/>
        </w:rPr>
        <w:t>ekologinis ūkininkavimas</w:t>
      </w:r>
      <w:r>
        <w:rPr>
          <w:rFonts w:cs="Times New Roman"/>
          <w:color w:val="000000"/>
          <w:szCs w:val="24"/>
        </w:rPr>
        <w:t xml:space="preserve"> stipriai populiarėja, kadangi turi</w:t>
      </w:r>
      <w:r w:rsidR="00C01568">
        <w:rPr>
          <w:rFonts w:cs="Times New Roman"/>
          <w:color w:val="000000"/>
          <w:szCs w:val="24"/>
        </w:rPr>
        <w:t xml:space="preserve"> ne tik</w:t>
      </w:r>
      <w:r>
        <w:rPr>
          <w:rFonts w:cs="Times New Roman"/>
          <w:color w:val="000000"/>
          <w:szCs w:val="24"/>
        </w:rPr>
        <w:t xml:space="preserve"> aplinkosauginę</w:t>
      </w:r>
      <w:r w:rsidR="00C01568">
        <w:rPr>
          <w:rFonts w:cs="Times New Roman"/>
          <w:color w:val="000000"/>
          <w:szCs w:val="24"/>
        </w:rPr>
        <w:t>, bet ir</w:t>
      </w:r>
      <w:r>
        <w:rPr>
          <w:rFonts w:cs="Times New Roman"/>
          <w:color w:val="000000"/>
          <w:szCs w:val="24"/>
        </w:rPr>
        <w:t xml:space="preserve"> ekonominę vertę (didesnės kompensacijos už pasėlius, taikomas mažesnis PVM mokestis). Šilalės VVG teritorijoje žem</w:t>
      </w:r>
      <w:r w:rsidRPr="00B961D5">
        <w:rPr>
          <w:rFonts w:cs="Times New Roman"/>
          <w:color w:val="000000"/>
          <w:szCs w:val="24"/>
        </w:rPr>
        <w:t xml:space="preserve">ės ūkio naudmenų plotas, kuriame </w:t>
      </w:r>
      <w:r w:rsidRPr="00113AF7">
        <w:rPr>
          <w:rFonts w:cs="Times New Roman"/>
          <w:color w:val="000000"/>
          <w:szCs w:val="24"/>
        </w:rPr>
        <w:t>ekologiškai ūkininkaujama</w:t>
      </w:r>
      <w:r w:rsidRPr="00B961D5">
        <w:rPr>
          <w:rFonts w:cs="Times New Roman"/>
          <w:color w:val="000000"/>
          <w:szCs w:val="24"/>
        </w:rPr>
        <w:t xml:space="preserve"> </w:t>
      </w:r>
      <w:r>
        <w:rPr>
          <w:rFonts w:cs="Times New Roman"/>
          <w:color w:val="000000"/>
          <w:szCs w:val="24"/>
        </w:rPr>
        <w:t>2011 m.</w:t>
      </w:r>
      <w:r w:rsidRPr="00B961D5">
        <w:rPr>
          <w:rFonts w:cs="Times New Roman"/>
          <w:color w:val="000000"/>
          <w:szCs w:val="24"/>
        </w:rPr>
        <w:t xml:space="preserve"> sudarė 4382 ha arba 6,</w:t>
      </w:r>
      <w:r>
        <w:rPr>
          <w:rFonts w:cs="Times New Roman"/>
          <w:color w:val="000000"/>
          <w:szCs w:val="24"/>
        </w:rPr>
        <w:t>65 proc., 2013 m. – 7038 ha arba 10,69 proc. žemės ūkio naudmenų ploto (60,61 proc. augimas) (18 priedas), rodiklis gana aukštas palyginus su daugeliu kitų rajonų</w:t>
      </w:r>
      <w:r>
        <w:rPr>
          <w:rStyle w:val="Puslapioinaosnuoroda"/>
          <w:rFonts w:cs="Times New Roman"/>
          <w:color w:val="000000"/>
          <w:szCs w:val="24"/>
        </w:rPr>
        <w:footnoteReference w:id="44"/>
      </w:r>
      <w:r>
        <w:rPr>
          <w:rFonts w:cs="Times New Roman"/>
          <w:color w:val="000000"/>
          <w:szCs w:val="24"/>
        </w:rPr>
        <w:t xml:space="preserve"> </w:t>
      </w:r>
      <w:r w:rsidRPr="00113AF7">
        <w:rPr>
          <w:rFonts w:cs="Times New Roman"/>
          <w:color w:val="000000"/>
          <w:szCs w:val="24"/>
        </w:rPr>
        <w:t>(</w:t>
      </w:r>
      <w:r w:rsidRPr="00113AF7">
        <w:rPr>
          <w:rFonts w:cs="Times New Roman"/>
          <w:i/>
          <w:color w:val="000000"/>
          <w:szCs w:val="24"/>
        </w:rPr>
        <w:t>R97</w:t>
      </w:r>
      <w:r w:rsidRPr="00113AF7">
        <w:rPr>
          <w:rFonts w:cs="Times New Roman"/>
          <w:color w:val="000000"/>
          <w:szCs w:val="24"/>
        </w:rPr>
        <w:t>).</w:t>
      </w:r>
      <w:r>
        <w:rPr>
          <w:rFonts w:cs="Times New Roman"/>
          <w:color w:val="000000"/>
          <w:szCs w:val="24"/>
        </w:rPr>
        <w:t xml:space="preserve"> </w:t>
      </w:r>
    </w:p>
    <w:p w14:paraId="3661593A" w14:textId="77777777" w:rsidR="00EA5449" w:rsidRDefault="00EA5449" w:rsidP="00EA5449">
      <w:pPr>
        <w:spacing w:after="0" w:line="240" w:lineRule="auto"/>
        <w:ind w:firstLine="567"/>
        <w:jc w:val="both"/>
      </w:pPr>
      <w:r w:rsidRPr="00E76944">
        <w:t>Miškai, ežerai, tvenkiniai, upės ir jų slėniai, išlikusios natūralios pievos ir ganyklos</w:t>
      </w:r>
      <w:r>
        <w:t>,</w:t>
      </w:r>
      <w:r w:rsidRPr="00E76944">
        <w:t xml:space="preserve"> kiti </w:t>
      </w:r>
      <w:r w:rsidRPr="00875308">
        <w:rPr>
          <w:color w:val="000000"/>
        </w:rPr>
        <w:t xml:space="preserve">natūralaus kraštovaizdžio elementai lemia </w:t>
      </w:r>
      <w:r w:rsidRPr="006B356E">
        <w:rPr>
          <w:b/>
          <w:color w:val="000000"/>
        </w:rPr>
        <w:t>kraštovaizdžio</w:t>
      </w:r>
      <w:r w:rsidRPr="00875308">
        <w:rPr>
          <w:color w:val="000000"/>
        </w:rPr>
        <w:t xml:space="preserve"> vertę, </w:t>
      </w:r>
      <w:r w:rsidRPr="00C96CDF">
        <w:rPr>
          <w:b/>
          <w:color w:val="000000"/>
        </w:rPr>
        <w:t>biologinę įvairovę</w:t>
      </w:r>
      <w:r w:rsidRPr="00875308">
        <w:rPr>
          <w:color w:val="000000"/>
        </w:rPr>
        <w:t xml:space="preserve"> ir jos išsaugojimo svarb</w:t>
      </w:r>
      <w:r>
        <w:rPr>
          <w:color w:val="000000"/>
        </w:rPr>
        <w:t xml:space="preserve">ą. </w:t>
      </w:r>
      <w:r>
        <w:t>Didžioji dalis VVG</w:t>
      </w:r>
      <w:r w:rsidRPr="00E76944">
        <w:t xml:space="preserve"> ploto patenka į Vidurio Žemaičių aukštumos geomorfologinį rajoną, kuriame vyr</w:t>
      </w:r>
      <w:r>
        <w:t>a</w:t>
      </w:r>
      <w:r w:rsidRPr="00E76944">
        <w:t>uja kalvotos plynaukštės, vakarinėje rajono dalyj</w:t>
      </w:r>
      <w:r>
        <w:t xml:space="preserve">e – </w:t>
      </w:r>
      <w:r w:rsidRPr="00E76944">
        <w:t xml:space="preserve">moreninė lyguma, pereinanti į prieledyninę ežerinę </w:t>
      </w:r>
      <w:r w:rsidRPr="00113AF7">
        <w:t>lygumą</w:t>
      </w:r>
      <w:r w:rsidRPr="00113AF7">
        <w:rPr>
          <w:rStyle w:val="Puslapioinaosnuoroda"/>
        </w:rPr>
        <w:footnoteReference w:id="45"/>
      </w:r>
      <w:r w:rsidRPr="00113AF7">
        <w:t>(</w:t>
      </w:r>
      <w:r w:rsidRPr="00113AF7">
        <w:rPr>
          <w:i/>
        </w:rPr>
        <w:t>R98</w:t>
      </w:r>
      <w:r w:rsidRPr="00113AF7">
        <w:t>).</w:t>
      </w:r>
    </w:p>
    <w:p w14:paraId="4FA8E095" w14:textId="77777777" w:rsidR="00EA5449" w:rsidRPr="005F376B" w:rsidRDefault="00EA5449" w:rsidP="00EA5449">
      <w:pPr>
        <w:spacing w:after="0" w:line="240" w:lineRule="auto"/>
        <w:ind w:firstLine="567"/>
        <w:jc w:val="both"/>
        <w:rPr>
          <w:szCs w:val="24"/>
          <w:lang w:eastAsia="lt-LT"/>
        </w:rPr>
      </w:pPr>
      <w:r>
        <w:t xml:space="preserve">VVG teritorijos </w:t>
      </w:r>
      <w:r w:rsidRPr="00807A5E">
        <w:rPr>
          <w:b/>
        </w:rPr>
        <w:t>miškingumas</w:t>
      </w:r>
      <w:r>
        <w:t xml:space="preserve"> siekia 28,4 proc. (apskrityje – 33 proc., šalyje – 33,3 proc.), </w:t>
      </w:r>
      <w:r w:rsidRPr="00E76944">
        <w:t xml:space="preserve">vyrauja spygliuočių </w:t>
      </w:r>
      <w:r>
        <w:t>ir lapuočių miškai, sudarantys 25 proc.</w:t>
      </w:r>
      <w:r w:rsidRPr="00E76944">
        <w:t xml:space="preserve"> viso bendr</w:t>
      </w:r>
      <w:r>
        <w:t xml:space="preserve">o rajono ploto. Lyginamuoju laikotarpiu VVG teritorijos miškingumas nepakito. </w:t>
      </w:r>
      <w:r w:rsidRPr="001C19A4">
        <w:rPr>
          <w:rFonts w:cs="Times New Roman"/>
          <w:color w:val="000000"/>
          <w:szCs w:val="24"/>
        </w:rPr>
        <w:t>VVG teritorijoje iš viso nėra rezervacinių miškų</w:t>
      </w:r>
      <w:r>
        <w:rPr>
          <w:rFonts w:cs="Times New Roman"/>
          <w:color w:val="000000"/>
          <w:szCs w:val="24"/>
        </w:rPr>
        <w:t>, kuriuose laisvai formuojasi miško ekosistemos, uždrausta ūkinė veikla (apskrityje rezervaciniai miškai sudaro 1,9 proc., šalyje – 1,21 proc.).</w:t>
      </w:r>
      <w:r w:rsidRPr="001C19A4">
        <w:rPr>
          <w:rFonts w:cs="Times New Roman"/>
          <w:color w:val="000000"/>
          <w:szCs w:val="24"/>
        </w:rPr>
        <w:t xml:space="preserve"> </w:t>
      </w:r>
      <w:r>
        <w:rPr>
          <w:rFonts w:cs="Times New Roman"/>
          <w:color w:val="000000"/>
          <w:szCs w:val="24"/>
        </w:rPr>
        <w:t xml:space="preserve">Specialios paskirties miškai, skirti </w:t>
      </w:r>
      <w:r w:rsidRPr="00553FD3">
        <w:rPr>
          <w:rFonts w:cs="Times New Roman"/>
          <w:b/>
          <w:color w:val="000000"/>
          <w:szCs w:val="24"/>
        </w:rPr>
        <w:t>biologinės įvairovės</w:t>
      </w:r>
      <w:r>
        <w:rPr>
          <w:rFonts w:cs="Times New Roman"/>
          <w:color w:val="000000"/>
          <w:szCs w:val="24"/>
        </w:rPr>
        <w:t xml:space="preserve"> išsaugojimui ir rekreacijai, 2013 m. VVG teritorijoje sudarė 9,82 proc. visų miškų (apskrityje - 7,83 proc., šalyje - 9,55 proc.), apsauginiai miškai sudarė 18,25 proc. (apskrityje – 11,6 proc., šalyje - 15, 24 proc.), ūkiniai miškai sudarė 71,93 proc. (apskrityje – 79,96 proc., šalyje - 71,27 proc.) visų miškų ploto. </w:t>
      </w:r>
      <w:r>
        <w:t xml:space="preserve">Didžiausi </w:t>
      </w:r>
      <w:r w:rsidR="0065462E">
        <w:t xml:space="preserve">VVG </w:t>
      </w:r>
      <w:r>
        <w:t>teritorijos</w:t>
      </w:r>
      <w:r w:rsidRPr="00E76944">
        <w:t xml:space="preserve"> miškai yra Pagra</w:t>
      </w:r>
      <w:r>
        <w:t xml:space="preserve">mančio, </w:t>
      </w:r>
      <w:proofErr w:type="spellStart"/>
      <w:r>
        <w:t>Barsukinės</w:t>
      </w:r>
      <w:proofErr w:type="spellEnd"/>
      <w:r>
        <w:t xml:space="preserve">, Šventų miškai. </w:t>
      </w:r>
      <w:r w:rsidRPr="00E76944">
        <w:t xml:space="preserve">Miškų </w:t>
      </w:r>
      <w:r w:rsidRPr="00BE48BD">
        <w:t>ekosistemos yra turtingos gyvūnijos ir ypač augmenijos - aptinkama rečiausių saugomų augalų rūšių</w:t>
      </w:r>
      <w:r w:rsidRPr="00BE48BD">
        <w:rPr>
          <w:rStyle w:val="Puslapioinaosnuoroda"/>
        </w:rPr>
        <w:footnoteReference w:id="46"/>
      </w:r>
      <w:r w:rsidRPr="00BE48BD">
        <w:t xml:space="preserve"> (</w:t>
      </w:r>
      <w:r w:rsidRPr="00BE48BD">
        <w:rPr>
          <w:i/>
        </w:rPr>
        <w:t>R99</w:t>
      </w:r>
      <w:r w:rsidRPr="00BE48BD">
        <w:t>).</w:t>
      </w:r>
      <w:r>
        <w:rPr>
          <w:color w:val="000000"/>
        </w:rPr>
        <w:t xml:space="preserve"> </w:t>
      </w:r>
      <w:r w:rsidRPr="00807A5E">
        <w:rPr>
          <w:rFonts w:cs="Times New Roman"/>
          <w:b/>
          <w:szCs w:val="24"/>
        </w:rPr>
        <w:t xml:space="preserve">Vandens </w:t>
      </w:r>
      <w:r w:rsidRPr="00800665">
        <w:rPr>
          <w:rFonts w:cs="Times New Roman"/>
          <w:b/>
          <w:szCs w:val="24"/>
        </w:rPr>
        <w:t>telkiniai</w:t>
      </w:r>
      <w:r w:rsidRPr="00800665">
        <w:rPr>
          <w:rFonts w:cs="Times New Roman"/>
          <w:szCs w:val="24"/>
        </w:rPr>
        <w:t xml:space="preserve"> VVG teritorijoje sudaro 2,51 viso bendro ploto</w:t>
      </w:r>
      <w:r w:rsidR="00800665">
        <w:rPr>
          <w:rStyle w:val="Puslapioinaosnuoroda"/>
          <w:rFonts w:cs="Times New Roman"/>
          <w:szCs w:val="24"/>
        </w:rPr>
        <w:footnoteReference w:id="47"/>
      </w:r>
      <w:r w:rsidRPr="00800665">
        <w:rPr>
          <w:rFonts w:cs="Times New Roman"/>
          <w:szCs w:val="24"/>
        </w:rPr>
        <w:t xml:space="preserve">: </w:t>
      </w:r>
      <w:r w:rsidRPr="00800665">
        <w:t>6 ežerai, 20 tvenkinių ir 29 upės bei upeliai</w:t>
      </w:r>
      <w:r w:rsidRPr="00800665">
        <w:rPr>
          <w:rStyle w:val="Puslapioinaosnuoroda"/>
        </w:rPr>
        <w:footnoteReference w:id="48"/>
      </w:r>
      <w:r w:rsidRPr="00800665">
        <w:rPr>
          <w:rFonts w:cs="Times New Roman"/>
          <w:color w:val="000000"/>
          <w:szCs w:val="24"/>
        </w:rPr>
        <w:t>.</w:t>
      </w:r>
      <w:r w:rsidRPr="005F376B">
        <w:rPr>
          <w:rFonts w:cs="Times New Roman"/>
          <w:szCs w:val="24"/>
        </w:rPr>
        <w:t xml:space="preserve"> </w:t>
      </w:r>
      <w:r w:rsidRPr="008733D2">
        <w:rPr>
          <w:rFonts w:cs="Times New Roman"/>
          <w:szCs w:val="24"/>
        </w:rPr>
        <w:t>VVG terit</w:t>
      </w:r>
      <w:r>
        <w:rPr>
          <w:rFonts w:cs="Times New Roman"/>
          <w:szCs w:val="24"/>
        </w:rPr>
        <w:t xml:space="preserve">orijos </w:t>
      </w:r>
      <w:r w:rsidRPr="00C96CDF">
        <w:rPr>
          <w:rFonts w:cs="Times New Roman"/>
          <w:b/>
          <w:szCs w:val="24"/>
        </w:rPr>
        <w:t>kraštov</w:t>
      </w:r>
      <w:r>
        <w:rPr>
          <w:rFonts w:cs="Times New Roman"/>
          <w:b/>
          <w:szCs w:val="24"/>
        </w:rPr>
        <w:t>a</w:t>
      </w:r>
      <w:r w:rsidRPr="00C96CDF">
        <w:rPr>
          <w:rFonts w:cs="Times New Roman"/>
          <w:b/>
          <w:szCs w:val="24"/>
        </w:rPr>
        <w:t xml:space="preserve">izdis </w:t>
      </w:r>
      <w:r>
        <w:rPr>
          <w:rFonts w:cs="Times New Roman"/>
          <w:szCs w:val="24"/>
        </w:rPr>
        <w:t>yra tin</w:t>
      </w:r>
      <w:r w:rsidRPr="008733D2">
        <w:rPr>
          <w:rFonts w:cs="Times New Roman"/>
          <w:szCs w:val="24"/>
        </w:rPr>
        <w:t>k</w:t>
      </w:r>
      <w:r>
        <w:rPr>
          <w:rFonts w:cs="Times New Roman"/>
          <w:szCs w:val="24"/>
        </w:rPr>
        <w:t>a</w:t>
      </w:r>
      <w:r w:rsidRPr="008733D2">
        <w:rPr>
          <w:rFonts w:cs="Times New Roman"/>
          <w:szCs w:val="24"/>
        </w:rPr>
        <w:t>mas rekreacijai, kadangi</w:t>
      </w:r>
      <w:r w:rsidR="0065462E">
        <w:rPr>
          <w:rFonts w:cs="Times New Roman"/>
          <w:szCs w:val="24"/>
        </w:rPr>
        <w:t xml:space="preserve"> VVG</w:t>
      </w:r>
      <w:r w:rsidRPr="008733D2">
        <w:rPr>
          <w:rFonts w:cs="Times New Roman"/>
          <w:szCs w:val="24"/>
        </w:rPr>
        <w:t xml:space="preserve"> teritorijoje sukoncentruoti santykinai</w:t>
      </w:r>
      <w:r>
        <w:rPr>
          <w:rFonts w:cs="Times New Roman"/>
          <w:szCs w:val="24"/>
        </w:rPr>
        <w:t xml:space="preserve"> dideli gamtiniai ištekliai </w:t>
      </w:r>
      <w:r w:rsidRPr="00BE48BD">
        <w:rPr>
          <w:rFonts w:cs="Times New Roman"/>
          <w:color w:val="000000"/>
          <w:szCs w:val="24"/>
        </w:rPr>
        <w:t>(</w:t>
      </w:r>
      <w:r w:rsidRPr="00BE48BD">
        <w:rPr>
          <w:rFonts w:cs="Times New Roman"/>
          <w:i/>
          <w:color w:val="000000"/>
          <w:szCs w:val="24"/>
        </w:rPr>
        <w:t>R100</w:t>
      </w:r>
      <w:r w:rsidRPr="00BE48BD">
        <w:rPr>
          <w:rFonts w:cs="Times New Roman"/>
          <w:color w:val="000000"/>
          <w:szCs w:val="24"/>
        </w:rPr>
        <w:t>).</w:t>
      </w:r>
      <w:r w:rsidRPr="006B356E">
        <w:rPr>
          <w:rFonts w:cs="Times New Roman"/>
          <w:szCs w:val="24"/>
        </w:rPr>
        <w:t xml:space="preserve"> </w:t>
      </w:r>
      <w:r>
        <w:rPr>
          <w:szCs w:val="24"/>
          <w:lang w:eastAsia="lt-LT"/>
        </w:rPr>
        <w:t xml:space="preserve">Gyventojų apklausų duomenys rodo, kad viena labiausiai išryškėjusių </w:t>
      </w:r>
      <w:r w:rsidR="0065462E">
        <w:rPr>
          <w:szCs w:val="24"/>
          <w:lang w:eastAsia="lt-LT"/>
        </w:rPr>
        <w:t xml:space="preserve">VVG </w:t>
      </w:r>
      <w:r>
        <w:rPr>
          <w:szCs w:val="24"/>
          <w:lang w:eastAsia="lt-LT"/>
        </w:rPr>
        <w:t>teritorijos stiprybių yra gražus kraštovaizdis, švarus oras, aplinka, daug objektų, tinkančių rekreacijai ir turizmui,</w:t>
      </w:r>
      <w:r w:rsidRPr="005F376B">
        <w:t xml:space="preserve"> </w:t>
      </w:r>
      <w:r>
        <w:t>2007</w:t>
      </w:r>
      <w:r w:rsidR="00C01568">
        <w:t xml:space="preserve"> </w:t>
      </w:r>
      <w:r>
        <w:t>-2013 m. investiciniu laikotarpiu nemažai turizmo zonų buvo pritaikytos turizmui ir rekreacijai,</w:t>
      </w:r>
      <w:r>
        <w:rPr>
          <w:szCs w:val="24"/>
          <w:lang w:eastAsia="lt-LT"/>
        </w:rPr>
        <w:t xml:space="preserve"> tačiau turizmas ir rekreacija </w:t>
      </w:r>
      <w:r w:rsidR="0065462E">
        <w:rPr>
          <w:szCs w:val="24"/>
          <w:lang w:eastAsia="lt-LT"/>
        </w:rPr>
        <w:t xml:space="preserve">VVG </w:t>
      </w:r>
      <w:r>
        <w:rPr>
          <w:szCs w:val="24"/>
          <w:lang w:eastAsia="lt-LT"/>
        </w:rPr>
        <w:t xml:space="preserve">teritorijoje vis dar nepakankamai išvystyti: mažas turizmo sodybų skaičius, siauras spektras teikiamų </w:t>
      </w:r>
      <w:r w:rsidRPr="005F376B">
        <w:rPr>
          <w:szCs w:val="24"/>
          <w:lang w:eastAsia="lt-LT"/>
        </w:rPr>
        <w:t>paslaugų</w:t>
      </w:r>
      <w:r w:rsidRPr="005F376B">
        <w:t xml:space="preserve"> (9 priedas)</w:t>
      </w:r>
      <w:r>
        <w:t xml:space="preserve"> (</w:t>
      </w:r>
      <w:r w:rsidRPr="005F376B">
        <w:rPr>
          <w:i/>
        </w:rPr>
        <w:t>R101</w:t>
      </w:r>
      <w:r>
        <w:t>)</w:t>
      </w:r>
      <w:r w:rsidRPr="005F376B">
        <w:t xml:space="preserve">. </w:t>
      </w:r>
    </w:p>
    <w:p w14:paraId="1CBC9E28" w14:textId="77777777" w:rsidR="00EA5449" w:rsidRDefault="00EA5449" w:rsidP="00EA5449">
      <w:pPr>
        <w:spacing w:after="0" w:line="240" w:lineRule="auto"/>
        <w:ind w:firstLine="567"/>
        <w:jc w:val="both"/>
        <w:rPr>
          <w:color w:val="000000"/>
        </w:rPr>
      </w:pPr>
      <w:r>
        <w:rPr>
          <w:color w:val="000000"/>
        </w:rPr>
        <w:t xml:space="preserve">Į </w:t>
      </w:r>
      <w:r w:rsidRPr="00565D61">
        <w:rPr>
          <w:color w:val="000000"/>
        </w:rPr>
        <w:t xml:space="preserve">VVG teritoriją įeina </w:t>
      </w:r>
      <w:r>
        <w:rPr>
          <w:color w:val="000000"/>
        </w:rPr>
        <w:t xml:space="preserve">šios </w:t>
      </w:r>
      <w:r w:rsidRPr="00553FD3">
        <w:rPr>
          <w:b/>
          <w:color w:val="000000"/>
        </w:rPr>
        <w:t>saugomos teritorijos</w:t>
      </w:r>
      <w:r>
        <w:rPr>
          <w:color w:val="000000"/>
        </w:rPr>
        <w:t xml:space="preserve">: </w:t>
      </w:r>
      <w:r w:rsidRPr="00565D61">
        <w:rPr>
          <w:color w:val="000000"/>
        </w:rPr>
        <w:t>Stemplių kraštovaizdžio, Jūros botaninis, Upynos geomorfologinis, Aitros hidrografinis draust</w:t>
      </w:r>
      <w:r>
        <w:rPr>
          <w:color w:val="000000"/>
        </w:rPr>
        <w:t xml:space="preserve">iniai, Varnių ir Pagramančio </w:t>
      </w:r>
      <w:r w:rsidRPr="00565D61">
        <w:rPr>
          <w:color w:val="000000"/>
        </w:rPr>
        <w:t xml:space="preserve">regioniniai parkai. </w:t>
      </w:r>
      <w:r>
        <w:rPr>
          <w:szCs w:val="24"/>
        </w:rPr>
        <w:t>Pagramančio</w:t>
      </w:r>
      <w:r w:rsidRPr="00565D61">
        <w:rPr>
          <w:szCs w:val="24"/>
        </w:rPr>
        <w:t xml:space="preserve"> regioninio parko teritorija apima ypač gamtiniu požiūriu vertingą Akmenos žemupio ir Jūros vidurupio kraštovaizdžio ko</w:t>
      </w:r>
      <w:r>
        <w:rPr>
          <w:szCs w:val="24"/>
        </w:rPr>
        <w:t xml:space="preserve">mpleksus, Plynosios aukštapelkę. </w:t>
      </w:r>
      <w:r w:rsidR="0065462E">
        <w:rPr>
          <w:color w:val="000000"/>
        </w:rPr>
        <w:t>VVG t</w:t>
      </w:r>
      <w:r w:rsidRPr="00565D61">
        <w:rPr>
          <w:color w:val="000000"/>
        </w:rPr>
        <w:t>eritorijos gamtinis karkasas išnagrinėtas ir pažymėtas vadovaujantis Lietuvos Respublikos teritorijos b</w:t>
      </w:r>
      <w:r>
        <w:rPr>
          <w:color w:val="000000"/>
        </w:rPr>
        <w:t>endrojo plano</w:t>
      </w:r>
      <w:r w:rsidRPr="00565D61">
        <w:rPr>
          <w:color w:val="000000"/>
        </w:rPr>
        <w:t xml:space="preserve">, Gamtinio karkaso žemėlapiu. </w:t>
      </w:r>
      <w:r w:rsidR="0065462E">
        <w:t>VVG t</w:t>
      </w:r>
      <w:r>
        <w:t>eritorijoje</w:t>
      </w:r>
      <w:r w:rsidRPr="00E76944">
        <w:t xml:space="preserve"> yra ir Europos ekologinio tinklo </w:t>
      </w:r>
      <w:r w:rsidRPr="00C96CDF">
        <w:rPr>
          <w:b/>
        </w:rPr>
        <w:t>NATURA 2000 objektų</w:t>
      </w:r>
      <w:r w:rsidRPr="00E76944">
        <w:t xml:space="preserve">, </w:t>
      </w:r>
      <w:r w:rsidRPr="00553FD3">
        <w:t>kurių apsauga yra orientuota į buveinių ir paukščių apsaugai svarbių teritorijų išsaugojimą, palaikymą, natūralių</w:t>
      </w:r>
      <w:r w:rsidRPr="00E76944">
        <w:t xml:space="preserve"> buveinių tipų, gyvūnų ir augalų rūšių atkūri</w:t>
      </w:r>
      <w:r>
        <w:t>mą. P</w:t>
      </w:r>
      <w:r w:rsidRPr="00E76944">
        <w:t xml:space="preserve">aukščių apsaugai svarbi teritorija yra Vainuto miškų biosferos </w:t>
      </w:r>
      <w:r w:rsidRPr="005F376B">
        <w:t xml:space="preserve">poligonas, buveinių apsaugai svarbios teritorijos – Gojaus </w:t>
      </w:r>
      <w:proofErr w:type="spellStart"/>
      <w:r w:rsidRPr="005F376B">
        <w:t>skroblynai</w:t>
      </w:r>
      <w:proofErr w:type="spellEnd"/>
      <w:r w:rsidRPr="005F376B">
        <w:t xml:space="preserve">, </w:t>
      </w:r>
      <w:proofErr w:type="spellStart"/>
      <w:r w:rsidRPr="005F376B">
        <w:t>Medvėgalio</w:t>
      </w:r>
      <w:proofErr w:type="spellEnd"/>
      <w:r w:rsidRPr="005F376B">
        <w:t xml:space="preserve"> pievos, Paršežerio – Lūksto pelkių kompleksas, Žaliosios miškas, Pagramančio regioninis parkas.</w:t>
      </w:r>
      <w:r>
        <w:rPr>
          <w:color w:val="000000"/>
        </w:rPr>
        <w:t xml:space="preserve"> </w:t>
      </w:r>
      <w:r>
        <w:rPr>
          <w:szCs w:val="24"/>
          <w:lang w:eastAsia="lt-LT"/>
        </w:rPr>
        <w:t xml:space="preserve">Svarbu, kad </w:t>
      </w:r>
      <w:r w:rsidRPr="001A7F3F">
        <w:rPr>
          <w:b/>
          <w:szCs w:val="24"/>
          <w:lang w:eastAsia="lt-LT"/>
        </w:rPr>
        <w:t>biologinės įvairovės</w:t>
      </w:r>
      <w:r>
        <w:rPr>
          <w:szCs w:val="24"/>
          <w:lang w:eastAsia="lt-LT"/>
        </w:rPr>
        <w:t xml:space="preserve"> išsaugojimo veiklos nuolat būtų derinamos su žemės ūkio paskirties žemės ir miškų valdymo veiksmais, sudarant prielaidas šalies teritorijos potencialo (gamtinių, rekreacinių išteklių, kraštovaizdžio) natūralumo išsaugojimui, formuojant subalansuotą kraštovaizdį. </w:t>
      </w:r>
      <w:r>
        <w:t xml:space="preserve">Vadovaujantis Šilalės rajono savivaldybės bendruoju planu iki 2016 metų, </w:t>
      </w:r>
      <w:r w:rsidRPr="00006ECD">
        <w:rPr>
          <w:color w:val="000000"/>
          <w:szCs w:val="24"/>
        </w:rPr>
        <w:t>inžinerinės infrastruktūros dalies sprendiniai turės ilgalaikį teigiamą poveikį kraštovaizdžio apsaugai, kadangi siūloma esamos įrangos rekonstrukcija, naujų modernių įrenginių st</w:t>
      </w:r>
      <w:r>
        <w:rPr>
          <w:color w:val="000000"/>
          <w:szCs w:val="24"/>
        </w:rPr>
        <w:t xml:space="preserve">atyba, sąvartynų </w:t>
      </w:r>
      <w:proofErr w:type="spellStart"/>
      <w:r>
        <w:rPr>
          <w:color w:val="000000"/>
          <w:szCs w:val="24"/>
        </w:rPr>
        <w:t>rekultyvavimas</w:t>
      </w:r>
      <w:proofErr w:type="spellEnd"/>
      <w:r>
        <w:rPr>
          <w:color w:val="000000"/>
          <w:szCs w:val="24"/>
        </w:rPr>
        <w:t xml:space="preserve">, visa kas </w:t>
      </w:r>
      <w:r w:rsidRPr="00006ECD">
        <w:rPr>
          <w:color w:val="000000"/>
          <w:szCs w:val="24"/>
        </w:rPr>
        <w:t>užtikrins minimalų neigiamą poveikį aplinkos komponentams, nuo kurių priklauso kraštovaizdžio išsaugojimas</w:t>
      </w:r>
      <w:r>
        <w:rPr>
          <w:rStyle w:val="Puslapioinaosnuoroda"/>
          <w:color w:val="000000"/>
          <w:szCs w:val="24"/>
        </w:rPr>
        <w:footnoteReference w:id="49"/>
      </w:r>
      <w:r>
        <w:rPr>
          <w:color w:val="000000"/>
          <w:szCs w:val="24"/>
        </w:rPr>
        <w:t xml:space="preserve"> (</w:t>
      </w:r>
      <w:r w:rsidRPr="00F1024C">
        <w:rPr>
          <w:i/>
          <w:color w:val="000000"/>
          <w:szCs w:val="24"/>
        </w:rPr>
        <w:t>R102</w:t>
      </w:r>
      <w:r>
        <w:rPr>
          <w:color w:val="000000"/>
          <w:szCs w:val="24"/>
        </w:rPr>
        <w:t xml:space="preserve">). </w:t>
      </w:r>
    </w:p>
    <w:p w14:paraId="0B0C18D6" w14:textId="77777777" w:rsidR="00E60206" w:rsidRPr="00E60206" w:rsidRDefault="00EA5449" w:rsidP="00E60206">
      <w:pPr>
        <w:spacing w:after="0" w:line="240" w:lineRule="auto"/>
        <w:ind w:firstLine="567"/>
        <w:jc w:val="both"/>
        <w:rPr>
          <w:szCs w:val="24"/>
          <w:lang w:eastAsia="lt-LT"/>
        </w:rPr>
      </w:pPr>
      <w:r>
        <w:rPr>
          <w:rFonts w:cs="Times New Roman"/>
          <w:color w:val="000000"/>
          <w:szCs w:val="24"/>
        </w:rPr>
        <w:t xml:space="preserve">Centralizuotai </w:t>
      </w:r>
      <w:r w:rsidRPr="004D6D04">
        <w:rPr>
          <w:rFonts w:cs="Times New Roman"/>
          <w:b/>
          <w:color w:val="000000"/>
          <w:szCs w:val="24"/>
        </w:rPr>
        <w:t>geriamąjį vandenį</w:t>
      </w:r>
      <w:r>
        <w:t xml:space="preserve"> VVG teritorijoje</w:t>
      </w:r>
      <w:r w:rsidRPr="00E76944">
        <w:t xml:space="preserve"> </w:t>
      </w:r>
      <w:r w:rsidRPr="00006ECD">
        <w:rPr>
          <w:rFonts w:cs="Times New Roman"/>
          <w:color w:val="000000"/>
          <w:szCs w:val="24"/>
        </w:rPr>
        <w:t xml:space="preserve">tiekia ir vandens nuotekas tvarko UAB „Šilalės vandenys“. </w:t>
      </w:r>
      <w:r w:rsidRPr="004D6D04">
        <w:rPr>
          <w:rFonts w:cs="Times New Roman"/>
          <w:color w:val="000000"/>
          <w:szCs w:val="24"/>
        </w:rPr>
        <w:t xml:space="preserve">Geriamojo vandens </w:t>
      </w:r>
      <w:r w:rsidRPr="004D6D04">
        <w:rPr>
          <w:rFonts w:cs="Times New Roman"/>
          <w:b/>
          <w:color w:val="000000"/>
          <w:szCs w:val="24"/>
        </w:rPr>
        <w:t>kokybė</w:t>
      </w:r>
      <w:r w:rsidR="0065462E">
        <w:rPr>
          <w:rFonts w:cs="Times New Roman"/>
          <w:b/>
          <w:color w:val="000000"/>
          <w:szCs w:val="24"/>
        </w:rPr>
        <w:t xml:space="preserve"> </w:t>
      </w:r>
      <w:r w:rsidR="0065462E" w:rsidRPr="00F54A1B">
        <w:rPr>
          <w:rFonts w:cs="Times New Roman"/>
          <w:color w:val="000000"/>
          <w:szCs w:val="24"/>
        </w:rPr>
        <w:t>VVG</w:t>
      </w:r>
      <w:r w:rsidRPr="00006ECD">
        <w:rPr>
          <w:rFonts w:cs="Times New Roman"/>
          <w:color w:val="000000"/>
          <w:szCs w:val="24"/>
        </w:rPr>
        <w:t xml:space="preserve"> teritorijoje pri</w:t>
      </w:r>
      <w:r>
        <w:rPr>
          <w:rFonts w:cs="Times New Roman"/>
          <w:color w:val="000000"/>
          <w:szCs w:val="24"/>
        </w:rPr>
        <w:t xml:space="preserve">žiūrima vandens tyrimais. Bendrovė </w:t>
      </w:r>
      <w:r w:rsidR="0065462E">
        <w:rPr>
          <w:rFonts w:cs="Times New Roman"/>
          <w:color w:val="000000"/>
          <w:szCs w:val="24"/>
        </w:rPr>
        <w:t xml:space="preserve">VVG </w:t>
      </w:r>
      <w:r>
        <w:rPr>
          <w:rFonts w:cs="Times New Roman"/>
          <w:color w:val="000000"/>
          <w:szCs w:val="24"/>
        </w:rPr>
        <w:t xml:space="preserve">teritorijoje eksploatuoja 11 vandens gerinimo įrenginių (Kvėdarnos, </w:t>
      </w:r>
      <w:proofErr w:type="spellStart"/>
      <w:r>
        <w:rPr>
          <w:rFonts w:cs="Times New Roman"/>
          <w:color w:val="000000"/>
          <w:szCs w:val="24"/>
        </w:rPr>
        <w:t>Kaltinėnų</w:t>
      </w:r>
      <w:proofErr w:type="spellEnd"/>
      <w:r>
        <w:rPr>
          <w:rFonts w:cs="Times New Roman"/>
          <w:color w:val="000000"/>
          <w:szCs w:val="24"/>
        </w:rPr>
        <w:t xml:space="preserve">, Laukuvos, Upynos, </w:t>
      </w:r>
      <w:proofErr w:type="spellStart"/>
      <w:r>
        <w:rPr>
          <w:rFonts w:cs="Times New Roman"/>
          <w:color w:val="000000"/>
          <w:szCs w:val="24"/>
        </w:rPr>
        <w:t>Šiauduvos</w:t>
      </w:r>
      <w:proofErr w:type="spellEnd"/>
      <w:r>
        <w:rPr>
          <w:rFonts w:cs="Times New Roman"/>
          <w:color w:val="000000"/>
          <w:szCs w:val="24"/>
        </w:rPr>
        <w:t xml:space="preserve">, </w:t>
      </w:r>
      <w:proofErr w:type="spellStart"/>
      <w:r>
        <w:rPr>
          <w:rFonts w:cs="Times New Roman"/>
          <w:color w:val="000000"/>
          <w:szCs w:val="24"/>
        </w:rPr>
        <w:t>Jucaičių</w:t>
      </w:r>
      <w:proofErr w:type="spellEnd"/>
      <w:r>
        <w:rPr>
          <w:rFonts w:cs="Times New Roman"/>
          <w:color w:val="000000"/>
          <w:szCs w:val="24"/>
        </w:rPr>
        <w:t xml:space="preserve">, Pajūralio, Jomantų, </w:t>
      </w:r>
      <w:proofErr w:type="spellStart"/>
      <w:r>
        <w:rPr>
          <w:rFonts w:cs="Times New Roman"/>
          <w:color w:val="000000"/>
          <w:szCs w:val="24"/>
        </w:rPr>
        <w:t>Požerės</w:t>
      </w:r>
      <w:proofErr w:type="spellEnd"/>
      <w:r>
        <w:rPr>
          <w:rFonts w:cs="Times New Roman"/>
          <w:color w:val="000000"/>
          <w:szCs w:val="24"/>
        </w:rPr>
        <w:t xml:space="preserve">, Bijotų, Tenenių). Gyvenvietėse, kuriuose yra šie įrenginiai, vanduo atitinka visus Lietuvos higienos normos HN24:2003 reikalavimus. Vandenvietėse, kuriose nėra vandens gerinimo įrenginių, vandenyje pastebimos didesnės nei leistinos bendrosios geležies, amonio, spalvos ir </w:t>
      </w:r>
      <w:proofErr w:type="spellStart"/>
      <w:r>
        <w:rPr>
          <w:rFonts w:cs="Times New Roman"/>
          <w:color w:val="000000"/>
          <w:szCs w:val="24"/>
        </w:rPr>
        <w:t>drumstumo</w:t>
      </w:r>
      <w:proofErr w:type="spellEnd"/>
      <w:r>
        <w:rPr>
          <w:rFonts w:cs="Times New Roman"/>
          <w:color w:val="000000"/>
          <w:szCs w:val="24"/>
        </w:rPr>
        <w:t xml:space="preserve"> koncentracijos. P</w:t>
      </w:r>
      <w:r w:rsidRPr="00590F07">
        <w:rPr>
          <w:rFonts w:cs="Times New Roman"/>
          <w:color w:val="000000"/>
          <w:szCs w:val="24"/>
        </w:rPr>
        <w:t xml:space="preserve">rie centralizuotų vandens tiekimo tinklų yra prisijungę tik </w:t>
      </w:r>
      <w:r>
        <w:rPr>
          <w:rFonts w:cs="Times New Roman"/>
          <w:color w:val="000000"/>
          <w:szCs w:val="24"/>
        </w:rPr>
        <w:t>apie 47</w:t>
      </w:r>
      <w:r w:rsidRPr="00590F07">
        <w:rPr>
          <w:rFonts w:cs="Times New Roman"/>
          <w:color w:val="000000"/>
          <w:szCs w:val="24"/>
        </w:rPr>
        <w:t xml:space="preserve"> proc. visų </w:t>
      </w:r>
      <w:r>
        <w:rPr>
          <w:rFonts w:cs="Times New Roman"/>
          <w:color w:val="000000"/>
          <w:szCs w:val="24"/>
        </w:rPr>
        <w:t xml:space="preserve">VVG </w:t>
      </w:r>
      <w:r w:rsidRPr="00590F07">
        <w:rPr>
          <w:rFonts w:cs="Times New Roman"/>
          <w:color w:val="000000"/>
          <w:szCs w:val="24"/>
        </w:rPr>
        <w:t xml:space="preserve">teritorijos gyventojų, kas rodo gana mažą centralizuotai tiekiamo geriamo vandens prieinamumą. </w:t>
      </w:r>
      <w:r w:rsidRPr="00590F07">
        <w:t>Likusi gyventojų dalis naudoja šachtinių šulinių gręžinių vandenį, o nuotekas šalina išsėmimo duobėse. Tačiau šachtinių šulinių vandeniui būdingas didelis nitratų kiekis (pavasarį), kietumas, mikrobiologinis užterštumas (vasarą)</w:t>
      </w:r>
      <w:r w:rsidRPr="00590F07">
        <w:rPr>
          <w:rStyle w:val="Puslapioinaosnuoroda"/>
        </w:rPr>
        <w:footnoteReference w:id="50"/>
      </w:r>
      <w:r>
        <w:rPr>
          <w:rFonts w:cs="Times New Roman"/>
          <w:color w:val="000000"/>
          <w:szCs w:val="24"/>
        </w:rPr>
        <w:t>(</w:t>
      </w:r>
      <w:r w:rsidRPr="006F7CBC">
        <w:rPr>
          <w:rFonts w:cs="Times New Roman"/>
          <w:i/>
          <w:color w:val="000000"/>
          <w:szCs w:val="24"/>
        </w:rPr>
        <w:t>R103</w:t>
      </w:r>
      <w:r>
        <w:rPr>
          <w:rFonts w:cs="Times New Roman"/>
          <w:color w:val="000000"/>
          <w:szCs w:val="24"/>
        </w:rPr>
        <w:t>).</w:t>
      </w:r>
      <w:r>
        <w:t xml:space="preserve"> Vandens tiekimo ir nuotekų šalinimo problemos </w:t>
      </w:r>
      <w:r w:rsidR="0065462E">
        <w:t xml:space="preserve">VVG </w:t>
      </w:r>
      <w:r>
        <w:t>teritorijos mastu išryškėja ir gyventojų porei</w:t>
      </w:r>
      <w:r w:rsidR="00C01568">
        <w:t>kių analizėje: gyventojai pabrėžia</w:t>
      </w:r>
      <w:r>
        <w:t xml:space="preserve"> vandentiekio ir nuotekų tinklų prastos būklės ir/arba nepr</w:t>
      </w:r>
      <w:r w:rsidR="00C01568">
        <w:t>ieinamumo problema</w:t>
      </w:r>
      <w:r>
        <w:t>s (</w:t>
      </w:r>
      <w:r w:rsidRPr="00EF74F5">
        <w:t xml:space="preserve">9 </w:t>
      </w:r>
      <w:r w:rsidRPr="00C622CE">
        <w:t>priedas) (</w:t>
      </w:r>
      <w:r w:rsidRPr="00C622CE">
        <w:rPr>
          <w:i/>
        </w:rPr>
        <w:t>R104</w:t>
      </w:r>
      <w:r w:rsidRPr="00C622CE">
        <w:t xml:space="preserve">), tačiau nemažai </w:t>
      </w:r>
      <w:r w:rsidR="00C01568">
        <w:t xml:space="preserve">vandens tiekimo ir nuotekų šalinimo </w:t>
      </w:r>
      <w:r w:rsidR="00304DB8">
        <w:t xml:space="preserve">sistemų </w:t>
      </w:r>
      <w:r w:rsidRPr="00C622CE">
        <w:t xml:space="preserve">tvarkomos </w:t>
      </w:r>
      <w:r w:rsidR="00304DB8">
        <w:t xml:space="preserve">ir planuojamos tvarkyti </w:t>
      </w:r>
      <w:r w:rsidRPr="00C622CE">
        <w:t xml:space="preserve">ES struktūrinių fondų lėšomis. </w:t>
      </w:r>
      <w:r w:rsidR="0065462E">
        <w:t>VVG t</w:t>
      </w:r>
      <w:r w:rsidRPr="00C622CE">
        <w:t>eritorijos vandens telkinių vandens būklė gera, didelio užterštumo nenustatyta (23 priedas)</w:t>
      </w:r>
      <w:r>
        <w:rPr>
          <w:rStyle w:val="Puslapioinaosnuoroda"/>
        </w:rPr>
        <w:footnoteReference w:id="51"/>
      </w:r>
      <w:r w:rsidRPr="00C622CE">
        <w:t>.</w:t>
      </w:r>
      <w:r w:rsidR="00007AC2">
        <w:t xml:space="preserve"> </w:t>
      </w:r>
    </w:p>
    <w:p w14:paraId="6A2174F9" w14:textId="77777777" w:rsidR="00304DB8" w:rsidRDefault="00EA5449" w:rsidP="00EA5449">
      <w:pPr>
        <w:spacing w:after="0" w:line="240" w:lineRule="auto"/>
        <w:ind w:firstLine="567"/>
        <w:jc w:val="both"/>
        <w:rPr>
          <w:color w:val="000000"/>
        </w:rPr>
      </w:pPr>
      <w:r>
        <w:rPr>
          <w:rFonts w:cs="Times New Roman"/>
          <w:color w:val="000000"/>
          <w:szCs w:val="24"/>
        </w:rPr>
        <w:t xml:space="preserve">Analizuojant </w:t>
      </w:r>
      <w:r w:rsidRPr="00862A6E">
        <w:rPr>
          <w:rFonts w:cs="Times New Roman"/>
          <w:color w:val="000000"/>
          <w:szCs w:val="24"/>
        </w:rPr>
        <w:t xml:space="preserve">Šilalės </w:t>
      </w:r>
      <w:r>
        <w:rPr>
          <w:rFonts w:cs="Times New Roman"/>
          <w:color w:val="000000"/>
          <w:szCs w:val="24"/>
        </w:rPr>
        <w:t xml:space="preserve">VVG teritorijoje naudojamus </w:t>
      </w:r>
      <w:r w:rsidRPr="004D6D04">
        <w:rPr>
          <w:rFonts w:cs="Times New Roman"/>
          <w:b/>
          <w:color w:val="000000"/>
          <w:szCs w:val="24"/>
        </w:rPr>
        <w:t>ats</w:t>
      </w:r>
      <w:r>
        <w:rPr>
          <w:rFonts w:cs="Times New Roman"/>
          <w:b/>
          <w:color w:val="000000"/>
          <w:szCs w:val="24"/>
        </w:rPr>
        <w:t>inaujinančius energijos išteklius gamybai</w:t>
      </w:r>
      <w:r w:rsidRPr="009B23D9">
        <w:rPr>
          <w:rFonts w:cs="Times New Roman"/>
          <w:color w:val="000000"/>
          <w:szCs w:val="24"/>
        </w:rPr>
        <w:t>,</w:t>
      </w:r>
      <w:r>
        <w:rPr>
          <w:rFonts w:cs="Times New Roman"/>
          <w:b/>
          <w:color w:val="000000"/>
          <w:szCs w:val="24"/>
        </w:rPr>
        <w:t xml:space="preserve"> </w:t>
      </w:r>
      <w:r>
        <w:rPr>
          <w:color w:val="000000"/>
        </w:rPr>
        <w:t xml:space="preserve">centralizuotai </w:t>
      </w:r>
      <w:r w:rsidR="0065462E">
        <w:rPr>
          <w:color w:val="000000"/>
        </w:rPr>
        <w:t xml:space="preserve">VVG </w:t>
      </w:r>
      <w:r>
        <w:rPr>
          <w:color w:val="000000"/>
        </w:rPr>
        <w:t xml:space="preserve">teritorijoje </w:t>
      </w:r>
      <w:r w:rsidRPr="00093716">
        <w:rPr>
          <w:rFonts w:cs="Times New Roman"/>
          <w:color w:val="000000"/>
          <w:szCs w:val="24"/>
        </w:rPr>
        <w:t xml:space="preserve">šilumą tiekia UAB „Šilalės šilumos tinklai“, </w:t>
      </w:r>
      <w:r>
        <w:rPr>
          <w:rFonts w:cs="Times New Roman"/>
          <w:color w:val="000000"/>
          <w:szCs w:val="24"/>
        </w:rPr>
        <w:t xml:space="preserve">bendrovė </w:t>
      </w:r>
      <w:r w:rsidRPr="00275A10">
        <w:rPr>
          <w:rFonts w:cs="Times New Roman"/>
          <w:color w:val="000000"/>
          <w:szCs w:val="24"/>
        </w:rPr>
        <w:t>80,6 proc. ši</w:t>
      </w:r>
      <w:r w:rsidR="00304DB8">
        <w:rPr>
          <w:rFonts w:cs="Times New Roman"/>
          <w:color w:val="000000"/>
          <w:szCs w:val="24"/>
        </w:rPr>
        <w:t>lumos gamybai naudoja biokuro.</w:t>
      </w:r>
      <w:r>
        <w:rPr>
          <w:rFonts w:cs="Times New Roman"/>
          <w:color w:val="000000"/>
          <w:szCs w:val="24"/>
        </w:rPr>
        <w:t xml:space="preserve"> </w:t>
      </w:r>
      <w:r>
        <w:rPr>
          <w:color w:val="000000"/>
          <w:szCs w:val="24"/>
        </w:rPr>
        <w:t>Tačiau</w:t>
      </w:r>
      <w:r w:rsidR="0065462E">
        <w:rPr>
          <w:color w:val="000000"/>
          <w:szCs w:val="24"/>
        </w:rPr>
        <w:t xml:space="preserve"> VVG</w:t>
      </w:r>
      <w:r>
        <w:rPr>
          <w:color w:val="000000"/>
          <w:szCs w:val="24"/>
        </w:rPr>
        <w:t xml:space="preserve"> t</w:t>
      </w:r>
      <w:r w:rsidRPr="00093716">
        <w:rPr>
          <w:color w:val="000000"/>
          <w:szCs w:val="24"/>
        </w:rPr>
        <w:t>eritorijos didžioji dalis (83 proc.)</w:t>
      </w:r>
      <w:r w:rsidRPr="00093716">
        <w:rPr>
          <w:color w:val="000000"/>
        </w:rPr>
        <w:t xml:space="preserve"> šilumos vartotojų šilumą gamina vietiniuose įrenginiuose, kurie pasižymi didesne tarša</w:t>
      </w:r>
      <w:r>
        <w:rPr>
          <w:rStyle w:val="Puslapioinaosnuoroda"/>
          <w:color w:val="000000"/>
        </w:rPr>
        <w:footnoteReference w:id="52"/>
      </w:r>
      <w:r w:rsidRPr="00093716">
        <w:rPr>
          <w:color w:val="000000"/>
        </w:rPr>
        <w:t>.</w:t>
      </w:r>
      <w:r>
        <w:rPr>
          <w:color w:val="000000"/>
        </w:rPr>
        <w:t xml:space="preserve"> </w:t>
      </w:r>
    </w:p>
    <w:p w14:paraId="20916D3E" w14:textId="77777777" w:rsidR="00304DB8" w:rsidRDefault="0065462E" w:rsidP="00EA5449">
      <w:pPr>
        <w:spacing w:after="0" w:line="240" w:lineRule="auto"/>
        <w:ind w:firstLine="567"/>
        <w:jc w:val="both"/>
        <w:rPr>
          <w:color w:val="000000"/>
        </w:rPr>
      </w:pPr>
      <w:r>
        <w:rPr>
          <w:color w:val="000000"/>
        </w:rPr>
        <w:t>Šilalės VVG t</w:t>
      </w:r>
      <w:r w:rsidR="00EA5449">
        <w:rPr>
          <w:color w:val="000000"/>
        </w:rPr>
        <w:t xml:space="preserve">eritorijoje vyrauja žemės ūkis, todėl ryškiai pastebimas </w:t>
      </w:r>
      <w:r>
        <w:rPr>
          <w:color w:val="000000"/>
        </w:rPr>
        <w:t xml:space="preserve">VVG </w:t>
      </w:r>
      <w:r w:rsidR="00EA5449">
        <w:rPr>
          <w:color w:val="000000"/>
        </w:rPr>
        <w:t xml:space="preserve">teritorijoje neišnaudojamas biomasės potencialas </w:t>
      </w:r>
      <w:r w:rsidR="00EA5449" w:rsidRPr="0022545A">
        <w:rPr>
          <w:b/>
          <w:color w:val="000000"/>
        </w:rPr>
        <w:t>biokuro gamybai</w:t>
      </w:r>
      <w:r w:rsidR="00EA5449">
        <w:rPr>
          <w:color w:val="000000"/>
        </w:rPr>
        <w:t xml:space="preserve">: Lietuvos mokslo akademijos skaičiavimais, </w:t>
      </w:r>
      <w:r>
        <w:rPr>
          <w:color w:val="000000"/>
        </w:rPr>
        <w:t xml:space="preserve">VVG </w:t>
      </w:r>
      <w:r w:rsidR="00EA5449">
        <w:rPr>
          <w:color w:val="000000"/>
        </w:rPr>
        <w:t>teritorijoje sukaupiama apie 87 tūkst. m3 per metus biomasės išteklių, kurie gali būti panaudoti biokuro gamybai (</w:t>
      </w:r>
      <w:r w:rsidR="00EA5449" w:rsidRPr="00602841">
        <w:rPr>
          <w:i/>
          <w:color w:val="000000"/>
        </w:rPr>
        <w:t>R105</w:t>
      </w:r>
      <w:r w:rsidR="00EA5449">
        <w:rPr>
          <w:color w:val="000000"/>
        </w:rPr>
        <w:t>). Taip pat</w:t>
      </w:r>
      <w:r>
        <w:rPr>
          <w:color w:val="000000"/>
        </w:rPr>
        <w:t xml:space="preserve"> VVG</w:t>
      </w:r>
      <w:r w:rsidR="00EA5449">
        <w:rPr>
          <w:color w:val="000000"/>
        </w:rPr>
        <w:t xml:space="preserve"> teritorijoje nėra biodujų jėgainių, kas turi neigiamos įtakos žemės ūkio subjektų pajamoms ir aplinkos apsaugai: gyvulininkystės ūkiai sukaupia didelius kiekius skysto mėšlo, kurį perdirbant galima pagaminti didelius kiekius biodujų, tačiau vyrauja srutų paskirtis laukams tręšti. </w:t>
      </w:r>
    </w:p>
    <w:p w14:paraId="0618B5E0" w14:textId="77777777" w:rsidR="00EA5449" w:rsidRDefault="0065462E" w:rsidP="00EA5449">
      <w:pPr>
        <w:spacing w:after="0" w:line="240" w:lineRule="auto"/>
        <w:ind w:firstLine="567"/>
        <w:jc w:val="both"/>
        <w:rPr>
          <w:szCs w:val="24"/>
        </w:rPr>
      </w:pPr>
      <w:r>
        <w:rPr>
          <w:rFonts w:cs="Times New Roman"/>
          <w:color w:val="000000"/>
          <w:szCs w:val="24"/>
        </w:rPr>
        <w:t>VVG t</w:t>
      </w:r>
      <w:r w:rsidR="00EA5449">
        <w:rPr>
          <w:rFonts w:cs="Times New Roman"/>
          <w:color w:val="000000"/>
          <w:szCs w:val="24"/>
        </w:rPr>
        <w:t>eritorijoje</w:t>
      </w:r>
      <w:r w:rsidR="00EA5449" w:rsidRPr="00275A10">
        <w:rPr>
          <w:rFonts w:cs="Times New Roman"/>
          <w:color w:val="000000"/>
          <w:szCs w:val="24"/>
        </w:rPr>
        <w:t xml:space="preserve"> baigtas montuoti technologijų bendrovės „Siemens“ ir alternatyvios energijos projektų plėtros įmonių grupės „4energ</w:t>
      </w:r>
      <w:r w:rsidR="00EA5449">
        <w:rPr>
          <w:rFonts w:cs="Times New Roman"/>
          <w:color w:val="000000"/>
          <w:szCs w:val="24"/>
        </w:rPr>
        <w:t xml:space="preserve">ia“ </w:t>
      </w:r>
      <w:r w:rsidR="00EA5449" w:rsidRPr="00304DB8">
        <w:rPr>
          <w:rFonts w:cs="Times New Roman"/>
          <w:b/>
          <w:color w:val="000000"/>
          <w:szCs w:val="24"/>
        </w:rPr>
        <w:t>vėjo jėgainių parkas</w:t>
      </w:r>
      <w:r w:rsidR="00EA5449">
        <w:rPr>
          <w:rFonts w:cs="Times New Roman"/>
          <w:color w:val="000000"/>
          <w:szCs w:val="24"/>
        </w:rPr>
        <w:t xml:space="preserve">, kuriame </w:t>
      </w:r>
      <w:r w:rsidR="00EA5449" w:rsidRPr="00275A10">
        <w:rPr>
          <w:rFonts w:cs="Times New Roman"/>
          <w:color w:val="000000"/>
          <w:szCs w:val="24"/>
        </w:rPr>
        <w:t xml:space="preserve">įrengtos „Siemens“ vėjo turbinos SWT-2.3-101, kurių kiekvienos elektrinė galia 2,3 MW. </w:t>
      </w:r>
      <w:r>
        <w:rPr>
          <w:rFonts w:cs="Times New Roman"/>
          <w:color w:val="000000"/>
          <w:szCs w:val="24"/>
        </w:rPr>
        <w:t>VVG t</w:t>
      </w:r>
      <w:r w:rsidR="00EA5449">
        <w:rPr>
          <w:rFonts w:cs="Times New Roman"/>
          <w:color w:val="000000"/>
          <w:szCs w:val="24"/>
        </w:rPr>
        <w:t>eritorijoje veikia dvi UAB „</w:t>
      </w:r>
      <w:proofErr w:type="spellStart"/>
      <w:r w:rsidR="00EA5449">
        <w:rPr>
          <w:rFonts w:cs="Times New Roman"/>
          <w:color w:val="000000"/>
          <w:szCs w:val="24"/>
        </w:rPr>
        <w:t>Energostata</w:t>
      </w:r>
      <w:proofErr w:type="spellEnd"/>
      <w:r w:rsidR="00EA5449">
        <w:rPr>
          <w:rFonts w:cs="Times New Roman"/>
          <w:color w:val="000000"/>
          <w:szCs w:val="24"/>
        </w:rPr>
        <w:t xml:space="preserve">“ </w:t>
      </w:r>
      <w:r w:rsidR="00EA5449" w:rsidRPr="00304DB8">
        <w:rPr>
          <w:rFonts w:cs="Times New Roman"/>
          <w:b/>
          <w:color w:val="000000"/>
          <w:szCs w:val="24"/>
        </w:rPr>
        <w:t>vėjo jėgainės</w:t>
      </w:r>
      <w:r w:rsidR="00EA5449">
        <w:rPr>
          <w:rFonts w:cs="Times New Roman"/>
          <w:color w:val="000000"/>
          <w:szCs w:val="24"/>
        </w:rPr>
        <w:t xml:space="preserve"> „ENERG VE-1“, „ENERG VE-2“. VVG teritorijoje veikia ir dvi fizinių asmenų </w:t>
      </w:r>
      <w:r w:rsidR="00EA5449" w:rsidRPr="00304DB8">
        <w:rPr>
          <w:rFonts w:cs="Times New Roman"/>
          <w:b/>
          <w:color w:val="000000"/>
          <w:szCs w:val="24"/>
        </w:rPr>
        <w:t>saulės elektrinės</w:t>
      </w:r>
      <w:r w:rsidR="00EA5449">
        <w:rPr>
          <w:rStyle w:val="Puslapioinaosnuoroda"/>
          <w:rFonts w:cs="Times New Roman"/>
          <w:color w:val="000000"/>
          <w:szCs w:val="24"/>
        </w:rPr>
        <w:footnoteReference w:id="53"/>
      </w:r>
      <w:r w:rsidR="00EA5449">
        <w:rPr>
          <w:rFonts w:cs="Times New Roman"/>
          <w:color w:val="000000"/>
          <w:szCs w:val="24"/>
        </w:rPr>
        <w:t xml:space="preserve"> (</w:t>
      </w:r>
      <w:r w:rsidR="00EA5449">
        <w:rPr>
          <w:rFonts w:cs="Times New Roman"/>
          <w:i/>
          <w:color w:val="000000"/>
          <w:szCs w:val="24"/>
        </w:rPr>
        <w:t>R106)</w:t>
      </w:r>
      <w:r w:rsidR="00EA5449" w:rsidRPr="00275A10">
        <w:rPr>
          <w:rFonts w:cs="Times New Roman"/>
          <w:color w:val="000000"/>
          <w:szCs w:val="24"/>
        </w:rPr>
        <w:t xml:space="preserve">. </w:t>
      </w:r>
      <w:r w:rsidR="00EA5449" w:rsidRPr="00103620">
        <w:rPr>
          <w:szCs w:val="24"/>
        </w:rPr>
        <w:t>Perspektyvos alternatyvios energetikos naudoji</w:t>
      </w:r>
      <w:r w:rsidR="00EA5449">
        <w:rPr>
          <w:szCs w:val="24"/>
        </w:rPr>
        <w:t>mui VVG teritorijoje</w:t>
      </w:r>
      <w:r w:rsidR="00EA5449" w:rsidRPr="00103620">
        <w:rPr>
          <w:szCs w:val="24"/>
        </w:rPr>
        <w:t xml:space="preserve"> yra didelės.</w:t>
      </w:r>
    </w:p>
    <w:p w14:paraId="7D05F763" w14:textId="77777777" w:rsidR="00304DB8" w:rsidRDefault="00EA5449" w:rsidP="0060065E">
      <w:pPr>
        <w:spacing w:after="0" w:line="240" w:lineRule="auto"/>
        <w:ind w:firstLine="567"/>
        <w:jc w:val="both"/>
        <w:rPr>
          <w:szCs w:val="24"/>
        </w:rPr>
      </w:pPr>
      <w:r w:rsidRPr="000804F8">
        <w:rPr>
          <w:b/>
          <w:szCs w:val="24"/>
        </w:rPr>
        <w:t>VVG teritorijos gamtos ištekliai</w:t>
      </w:r>
      <w:r w:rsidRPr="000804F8">
        <w:rPr>
          <w:szCs w:val="24"/>
        </w:rPr>
        <w:t xml:space="preserve"> ir būklė gyventojų vertinami teigiamai. </w:t>
      </w:r>
      <w:r w:rsidRPr="000804F8">
        <w:rPr>
          <w:szCs w:val="24"/>
          <w:lang w:eastAsia="lt-LT"/>
        </w:rPr>
        <w:t>Gyventojų apklausų duomenimis, gražus kraštovaizdis, švarus oras, aplinka, daug objektų, tinkančių rekreacijai ir turizmui,</w:t>
      </w:r>
      <w:r w:rsidRPr="000804F8">
        <w:t xml:space="preserve"> yra VVG teritorijos stiprybės, gyventojai vertina 2007</w:t>
      </w:r>
      <w:r w:rsidR="00304DB8">
        <w:t xml:space="preserve"> </w:t>
      </w:r>
      <w:r w:rsidRPr="000804F8">
        <w:t>-</w:t>
      </w:r>
      <w:r w:rsidR="00304DB8">
        <w:t xml:space="preserve"> </w:t>
      </w:r>
      <w:r w:rsidRPr="000804F8">
        <w:t xml:space="preserve">2013 m. investiciniu laikotarpiu sutvarkytas turizmo zonas, jų pritaikymą turizmui ir rekreacijai. </w:t>
      </w:r>
      <w:r w:rsidRPr="000804F8">
        <w:rPr>
          <w:szCs w:val="24"/>
          <w:lang w:eastAsia="lt-LT"/>
        </w:rPr>
        <w:t>Tačiau nepa</w:t>
      </w:r>
      <w:r>
        <w:rPr>
          <w:szCs w:val="24"/>
          <w:lang w:eastAsia="lt-LT"/>
        </w:rPr>
        <w:t>i</w:t>
      </w:r>
      <w:r w:rsidRPr="000804F8">
        <w:rPr>
          <w:szCs w:val="24"/>
          <w:lang w:eastAsia="lt-LT"/>
        </w:rPr>
        <w:t xml:space="preserve">sant gerėjančios situacijos, gyventojų nuomone, turizmas ir rekreacija </w:t>
      </w:r>
      <w:r w:rsidR="0065462E">
        <w:rPr>
          <w:szCs w:val="24"/>
          <w:lang w:eastAsia="lt-LT"/>
        </w:rPr>
        <w:t xml:space="preserve">VVG </w:t>
      </w:r>
      <w:r w:rsidRPr="000804F8">
        <w:rPr>
          <w:szCs w:val="24"/>
          <w:lang w:eastAsia="lt-LT"/>
        </w:rPr>
        <w:t>teritorijoje vis dar nepakankamai išvystyti: mažas turizmo sodybų skaičius, siauras spektras teikiamų paslaugų</w:t>
      </w:r>
      <w:r w:rsidR="0060065E">
        <w:t>, n</w:t>
      </w:r>
      <w:r w:rsidR="0060065E" w:rsidRPr="006B7B6B">
        <w:t>epakankamas turistinių leidinių kiekis, esami leidiniai nevisiškai ir neišsamiai atsp</w:t>
      </w:r>
      <w:r w:rsidR="0060065E">
        <w:t>indi regiono turistinį produktą, n</w:t>
      </w:r>
      <w:r w:rsidR="0060065E" w:rsidRPr="006B7B6B">
        <w:rPr>
          <w:iCs/>
        </w:rPr>
        <w:t>esukurta turistinių mar</w:t>
      </w:r>
      <w:r w:rsidR="0060065E">
        <w:rPr>
          <w:iCs/>
        </w:rPr>
        <w:t>šrutų informacinė duomenų bazė, m</w:t>
      </w:r>
      <w:r w:rsidR="0060065E" w:rsidRPr="006B7B6B">
        <w:t>aža pramogų pasiūla, jos daugiausiai sezonin</w:t>
      </w:r>
      <w:r w:rsidR="0060065E">
        <w:t>ės, d</w:t>
      </w:r>
      <w:r w:rsidR="0060065E" w:rsidRPr="006B7B6B">
        <w:rPr>
          <w:bCs/>
          <w:iCs/>
        </w:rPr>
        <w:t>alis kultūros paveldo objektų nėra pritaikyti turizmui.</w:t>
      </w:r>
      <w:r w:rsidR="0060065E" w:rsidRPr="000804F8">
        <w:t xml:space="preserve"> Turizmo objektų specifika </w:t>
      </w:r>
      <w:r w:rsidR="0065462E">
        <w:t xml:space="preserve">VVG </w:t>
      </w:r>
      <w:r w:rsidR="0060065E" w:rsidRPr="000804F8">
        <w:t xml:space="preserve">teritorijoje pritaikytas tik šiltajam sezonui: </w:t>
      </w:r>
      <w:r w:rsidR="0060065E" w:rsidRPr="000804F8">
        <w:rPr>
          <w:szCs w:val="24"/>
        </w:rPr>
        <w:t>vandens turizmas, piliakalniai ir</w:t>
      </w:r>
      <w:r w:rsidR="00304DB8">
        <w:rPr>
          <w:szCs w:val="24"/>
        </w:rPr>
        <w:t xml:space="preserve"> kiti objektai – dauguma atviroje erdvėje, neišvystyta paslaugų infrastruktūra</w:t>
      </w:r>
      <w:r w:rsidR="0060065E" w:rsidRPr="000804F8">
        <w:rPr>
          <w:szCs w:val="24"/>
        </w:rPr>
        <w:t>, turizmo infor</w:t>
      </w:r>
      <w:r w:rsidR="00304DB8">
        <w:rPr>
          <w:szCs w:val="24"/>
        </w:rPr>
        <w:t>macinės sistemos, mažai išvystyta</w:t>
      </w:r>
      <w:r w:rsidR="0060065E" w:rsidRPr="000804F8">
        <w:rPr>
          <w:szCs w:val="24"/>
        </w:rPr>
        <w:t xml:space="preserve"> apgyvendinimo ir ma</w:t>
      </w:r>
      <w:r w:rsidR="0060065E">
        <w:rPr>
          <w:szCs w:val="24"/>
        </w:rPr>
        <w:t>i</w:t>
      </w:r>
      <w:r w:rsidR="0060065E" w:rsidRPr="000804F8">
        <w:rPr>
          <w:szCs w:val="24"/>
        </w:rPr>
        <w:t>tinimo pa</w:t>
      </w:r>
      <w:r w:rsidR="0060065E">
        <w:rPr>
          <w:szCs w:val="24"/>
        </w:rPr>
        <w:t>s</w:t>
      </w:r>
      <w:r w:rsidR="00304DB8">
        <w:rPr>
          <w:szCs w:val="24"/>
        </w:rPr>
        <w:t>laugų infrastruktūra</w:t>
      </w:r>
      <w:r w:rsidR="0060065E" w:rsidRPr="000804F8">
        <w:rPr>
          <w:szCs w:val="24"/>
        </w:rPr>
        <w:t xml:space="preserve">. </w:t>
      </w:r>
    </w:p>
    <w:p w14:paraId="68F086D3" w14:textId="77777777" w:rsidR="0060065E" w:rsidRDefault="0060065E" w:rsidP="0060065E">
      <w:pPr>
        <w:spacing w:after="0" w:line="240" w:lineRule="auto"/>
        <w:ind w:firstLine="567"/>
        <w:jc w:val="both"/>
      </w:pPr>
      <w:r w:rsidRPr="000804F8">
        <w:rPr>
          <w:szCs w:val="24"/>
        </w:rPr>
        <w:t xml:space="preserve">Sezoniškumas riboja turizmo ir rekreacijos paslaugų vystymąsi, tačiau sudaro palankias sąlygas smulkaus verslo galimybėms, verslo ir NVO, amatininkų </w:t>
      </w:r>
      <w:r w:rsidRPr="00E40CDA">
        <w:rPr>
          <w:szCs w:val="24"/>
        </w:rPr>
        <w:t>bendradarbiavimui plečiant turizmo paslaugų įvairovę, ypač kai rajone gausu kulinarinio</w:t>
      </w:r>
      <w:r w:rsidR="00304DB8">
        <w:rPr>
          <w:szCs w:val="24"/>
        </w:rPr>
        <w:t xml:space="preserve"> paveldo, plėtojami amatai, taip pat nepalankios sąlygos ūkininkauti:</w:t>
      </w:r>
      <w:r w:rsidRPr="00E40CDA">
        <w:rPr>
          <w:szCs w:val="24"/>
        </w:rPr>
        <w:t xml:space="preserve"> vyrauja nederlinga žemė, paplitę maži ūkiai.</w:t>
      </w:r>
      <w:r w:rsidRPr="0060065E">
        <w:rPr>
          <w:szCs w:val="24"/>
        </w:rPr>
        <w:t xml:space="preserve"> </w:t>
      </w:r>
      <w:r>
        <w:rPr>
          <w:szCs w:val="24"/>
        </w:rPr>
        <w:t>Tai reiškia, kad v</w:t>
      </w:r>
      <w:r w:rsidRPr="006B7B6B">
        <w:t>ei</w:t>
      </w:r>
      <w:r>
        <w:t>kla, susijusi su kaimo turizmo ir</w:t>
      </w:r>
      <w:r w:rsidRPr="006B7B6B">
        <w:t xml:space="preserve"> amatų plėtra, o taip pat </w:t>
      </w:r>
      <w:r>
        <w:t>kitų alternatyvių verslų p</w:t>
      </w:r>
      <w:r w:rsidR="00304DB8">
        <w:t xml:space="preserve">lėtra, </w:t>
      </w:r>
      <w:r>
        <w:t xml:space="preserve">įgauna perspektyvą sukurti </w:t>
      </w:r>
      <w:r w:rsidRPr="006B7B6B">
        <w:t>tinkamas sąlygas</w:t>
      </w:r>
      <w:r w:rsidR="00304DB8">
        <w:t xml:space="preserve"> veiklai įvairinti ir suteikti</w:t>
      </w:r>
      <w:r w:rsidRPr="006B7B6B">
        <w:t xml:space="preserve"> galimybę kaimo gyventojams užsidirbti papildomų pajamų bei ger</w:t>
      </w:r>
      <w:r>
        <w:t>inti gyvenimo ir darbo sąlygas, ypač kai t</w:t>
      </w:r>
      <w:r w:rsidRPr="006B7B6B">
        <w:t xml:space="preserve">urizmo sektorius </w:t>
      </w:r>
      <w:r>
        <w:t xml:space="preserve">turi didelį augimo potencialą: </w:t>
      </w:r>
      <w:r w:rsidR="0065462E">
        <w:t xml:space="preserve">VVG </w:t>
      </w:r>
      <w:r>
        <w:t>teritorijoje jau formuojasi amatininkų ir NVO klasteris, kuriantis bendrus produktus, tokie dariniai ir sukurtos inovacijos, konkurencingi produktai gali turėti</w:t>
      </w:r>
      <w:r w:rsidRPr="006B7B6B">
        <w:t xml:space="preserve"> paklausą </w:t>
      </w:r>
      <w:r>
        <w:t>ir</w:t>
      </w:r>
      <w:r w:rsidRPr="006B7B6B">
        <w:t xml:space="preserve"> didinti atvykstamojo ir vietinio t</w:t>
      </w:r>
      <w:r>
        <w:t xml:space="preserve">urizmo srautus. </w:t>
      </w:r>
      <w:r w:rsidRPr="00E40CDA">
        <w:rPr>
          <w:szCs w:val="24"/>
        </w:rPr>
        <w:t xml:space="preserve">Gyventojai stipriai išryškina poreikį </w:t>
      </w:r>
      <w:r w:rsidRPr="00E40CDA">
        <w:t>vystyti alternatyvias žemės ūkiui veiklas, kurios sudarytų sąlygas darbo vietoms kurti (9 priedas).</w:t>
      </w:r>
      <w:r>
        <w:t xml:space="preserve"> </w:t>
      </w:r>
    </w:p>
    <w:p w14:paraId="6E714236" w14:textId="77777777" w:rsidR="00CD189A" w:rsidRPr="00EA5449" w:rsidRDefault="00EA5449" w:rsidP="00EA5449">
      <w:pPr>
        <w:spacing w:after="0" w:line="240" w:lineRule="auto"/>
        <w:ind w:firstLine="567"/>
        <w:jc w:val="both"/>
        <w:rPr>
          <w:rFonts w:cs="Times New Roman"/>
          <w:color w:val="000000"/>
          <w:szCs w:val="24"/>
        </w:rPr>
      </w:pPr>
      <w:r>
        <w:rPr>
          <w:rFonts w:cs="Times New Roman"/>
          <w:b/>
          <w:color w:val="000000"/>
          <w:szCs w:val="24"/>
        </w:rPr>
        <w:t>VVG teritorijos gamtos</w:t>
      </w:r>
      <w:r w:rsidRPr="00080EB2">
        <w:rPr>
          <w:rFonts w:cs="Times New Roman"/>
          <w:b/>
          <w:color w:val="000000"/>
          <w:szCs w:val="24"/>
        </w:rPr>
        <w:t xml:space="preserve"> ištekliai </w:t>
      </w:r>
      <w:r>
        <w:rPr>
          <w:rFonts w:cs="Times New Roman"/>
          <w:color w:val="000000"/>
          <w:szCs w:val="24"/>
        </w:rPr>
        <w:t xml:space="preserve">atitinka </w:t>
      </w:r>
      <w:r w:rsidRPr="00080EB2">
        <w:rPr>
          <w:rFonts w:cs="Times New Roman"/>
          <w:b/>
          <w:color w:val="000000"/>
          <w:szCs w:val="24"/>
        </w:rPr>
        <w:t>VVG teritorijos</w:t>
      </w:r>
      <w:r>
        <w:rPr>
          <w:rFonts w:cs="Times New Roman"/>
          <w:color w:val="000000"/>
          <w:szCs w:val="24"/>
        </w:rPr>
        <w:t xml:space="preserve"> </w:t>
      </w:r>
      <w:r w:rsidRPr="00080EB2">
        <w:rPr>
          <w:rFonts w:cs="Times New Roman"/>
          <w:b/>
          <w:color w:val="000000"/>
          <w:szCs w:val="24"/>
        </w:rPr>
        <w:t>viziją</w:t>
      </w:r>
      <w:r>
        <w:rPr>
          <w:rFonts w:cs="Times New Roman"/>
          <w:color w:val="000000"/>
          <w:szCs w:val="24"/>
        </w:rPr>
        <w:t xml:space="preserve"> – gyve</w:t>
      </w:r>
      <w:r w:rsidR="00304DB8">
        <w:rPr>
          <w:rFonts w:cs="Times New Roman"/>
          <w:color w:val="000000"/>
          <w:szCs w:val="24"/>
        </w:rPr>
        <w:t xml:space="preserve">ntojai stipriai pabrėžia </w:t>
      </w:r>
      <w:r>
        <w:rPr>
          <w:rFonts w:cs="Times New Roman"/>
          <w:color w:val="000000"/>
          <w:szCs w:val="24"/>
        </w:rPr>
        <w:t>poreikį didinti konkurencingumą panaudojant turimus gamtos išteklius turizmui ir rekreacijai, ypač išnaudojant gražų kraštovaizdį, švarų orą ir aplinką</w:t>
      </w:r>
      <w:r w:rsidR="00304DB8">
        <w:rPr>
          <w:rFonts w:cs="Times New Roman"/>
          <w:color w:val="000000"/>
          <w:szCs w:val="24"/>
        </w:rPr>
        <w:t xml:space="preserve">, esamus turizmo objektus, </w:t>
      </w:r>
      <w:r>
        <w:rPr>
          <w:rFonts w:cs="Times New Roman"/>
          <w:color w:val="000000"/>
          <w:szCs w:val="24"/>
        </w:rPr>
        <w:t xml:space="preserve">pasitelkiant bendradarbiavimą visiems ištekliams sutelkti kuriant bendrus produktus ir paslaugas (9 priedas). </w:t>
      </w:r>
    </w:p>
    <w:p w14:paraId="0A061199"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4468B418" w14:textId="77777777" w:rsidTr="000807BD">
        <w:tc>
          <w:tcPr>
            <w:tcW w:w="810" w:type="dxa"/>
            <w:shd w:val="clear" w:color="auto" w:fill="FDE9D9" w:themeFill="accent6" w:themeFillTint="33"/>
          </w:tcPr>
          <w:p w14:paraId="25DDD75A" w14:textId="77777777" w:rsidR="00611D48" w:rsidRDefault="00272EE6" w:rsidP="00892EDF">
            <w:pPr>
              <w:jc w:val="center"/>
            </w:pPr>
            <w:r>
              <w:t>2.7</w:t>
            </w:r>
            <w:r w:rsidR="00611D48">
              <w:t>.</w:t>
            </w:r>
          </w:p>
        </w:tc>
        <w:tc>
          <w:tcPr>
            <w:tcW w:w="8818" w:type="dxa"/>
            <w:shd w:val="clear" w:color="auto" w:fill="FDE9D9" w:themeFill="accent6" w:themeFillTint="33"/>
          </w:tcPr>
          <w:p w14:paraId="4A9B5716" w14:textId="77777777" w:rsidR="00611D48" w:rsidRDefault="00611D48" w:rsidP="00892EDF">
            <w:pPr>
              <w:jc w:val="both"/>
            </w:pPr>
            <w:r>
              <w:t>Papildoma informacija</w:t>
            </w:r>
          </w:p>
        </w:tc>
      </w:tr>
    </w:tbl>
    <w:p w14:paraId="7FD1D308" w14:textId="77777777" w:rsidR="00EA5449" w:rsidRDefault="00EA5449" w:rsidP="00EA5449">
      <w:pPr>
        <w:spacing w:after="0" w:line="240" w:lineRule="auto"/>
        <w:ind w:firstLine="567"/>
        <w:jc w:val="both"/>
      </w:pPr>
    </w:p>
    <w:p w14:paraId="2F99E3B3" w14:textId="77777777" w:rsidR="00EA5449" w:rsidRPr="00284DC7" w:rsidRDefault="00EA5449" w:rsidP="00EA5449">
      <w:pPr>
        <w:spacing w:after="0" w:line="240" w:lineRule="auto"/>
        <w:ind w:firstLine="567"/>
        <w:jc w:val="both"/>
      </w:pPr>
      <w:r w:rsidRPr="002855AC">
        <w:t xml:space="preserve">Šilalės VVG </w:t>
      </w:r>
      <w:r w:rsidRPr="00284DC7">
        <w:t xml:space="preserve">teritorijos socialinės, ekonominės bei aplinkos situacijos ir gyventojų poreikių analizei buvo naudoti 2011 ir 2013 m. duomenys, kadangi šių metų informacija prieinama visos analizėms reikalingos informacijos lygiuose, todėl siekiant išlaikyti tolygų duomenų palyginimą visų statistinių duomenų lygiuose, nebuvo naudojama kai kurių statistinių duomenų naujausia prieinama informacija. Taip pat, 2013 m. pasirinkti kaip 2007 - 2011 m. programavimo ir investicinio laikotarpio pabaiga ir 2014 - 2020 m. programavimo ir investicinio laikotarpio pradžia. </w:t>
      </w:r>
    </w:p>
    <w:p w14:paraId="3DC1255E" w14:textId="77777777" w:rsidR="00EA5449" w:rsidRDefault="00EA5449" w:rsidP="00EA5449">
      <w:pPr>
        <w:spacing w:after="0" w:line="240" w:lineRule="auto"/>
        <w:ind w:firstLine="567"/>
        <w:jc w:val="both"/>
      </w:pPr>
      <w:r w:rsidRPr="00284DC7">
        <w:t>Investavimo logika pagal VPS daugiausiai paremta aktualijomis, kurios liečia kaimo gyventojus pačiuose žemiausiuose lygiuose, t. y. analizuojant statistinius duomenis, daugiausiai dėmesio skirta sritims, kurios gali būti sprendžiamos</w:t>
      </w:r>
      <w:r>
        <w:t xml:space="preserve"> vietos lygiu, ir paviršutiniškiau aptariamos problemos ir aktualijos, vyraujančios nacionaliniu/ valstybiniu lygiu, t. y. toms problemoms, prie kurių sprendimo vietos gyventojai neturi galimybės ir/arba VPS finansavimas nėra pakankamas jų sprendimui.</w:t>
      </w:r>
      <w:r w:rsidR="00A7356E">
        <w:t xml:space="preserve"> </w:t>
      </w:r>
      <w:r w:rsidR="00284DC7">
        <w:t xml:space="preserve">VPS SSGG ir poreikių nustatymas atliktas taip pat skiriant dėmesį gyventojų poreikius labiausiai atitinkančioms sritims, problemoms ir siekiams, mažiau dėmesio skiriant nacionaliniu lygiu vyraujančioms ir sprendžiamoms sritims, siekiant, kad VPS kuo labiau atspindėtų vietos gyventojų situaciją, </w:t>
      </w:r>
      <w:r w:rsidR="00B441B0">
        <w:t xml:space="preserve">būtų sukoncentruota į vietos lygiu sprendžiamas problemas ir vietos lygmeniu kylančias iniciatyvas. </w:t>
      </w:r>
    </w:p>
    <w:p w14:paraId="35C34ABC" w14:textId="77777777" w:rsidR="000807BD" w:rsidRDefault="000807BD" w:rsidP="000807BD">
      <w:pPr>
        <w:spacing w:after="0" w:line="240" w:lineRule="auto"/>
      </w:pPr>
    </w:p>
    <w:tbl>
      <w:tblPr>
        <w:tblStyle w:val="Lentelstinklelis"/>
        <w:tblW w:w="0" w:type="auto"/>
        <w:tblLook w:val="04A0" w:firstRow="1" w:lastRow="0" w:firstColumn="1" w:lastColumn="0" w:noHBand="0" w:noVBand="1"/>
      </w:tblPr>
      <w:tblGrid>
        <w:gridCol w:w="1389"/>
        <w:gridCol w:w="5838"/>
        <w:gridCol w:w="2401"/>
      </w:tblGrid>
      <w:tr w:rsidR="00EA5449" w:rsidRPr="001562CD" w14:paraId="28E8A2FE" w14:textId="77777777" w:rsidTr="000835D3">
        <w:tc>
          <w:tcPr>
            <w:tcW w:w="9854" w:type="dxa"/>
            <w:gridSpan w:val="3"/>
            <w:tcBorders>
              <w:bottom w:val="single" w:sz="4" w:space="0" w:color="auto"/>
            </w:tcBorders>
            <w:shd w:val="clear" w:color="auto" w:fill="FBD4B4" w:themeFill="accent6" w:themeFillTint="66"/>
          </w:tcPr>
          <w:p w14:paraId="2016E1FE" w14:textId="77777777" w:rsidR="00EA5449" w:rsidRPr="00501B0F" w:rsidRDefault="00EA5449" w:rsidP="00F222AB">
            <w:pPr>
              <w:pStyle w:val="Sraopastraipa"/>
              <w:numPr>
                <w:ilvl w:val="0"/>
                <w:numId w:val="1"/>
              </w:numPr>
              <w:jc w:val="center"/>
              <w:rPr>
                <w:b/>
              </w:rPr>
            </w:pPr>
            <w:r w:rsidRPr="00501B0F">
              <w:rPr>
                <w:b/>
              </w:rPr>
              <w:t xml:space="preserve">VVG teritorijos SSGG </w:t>
            </w:r>
          </w:p>
        </w:tc>
      </w:tr>
      <w:tr w:rsidR="00A10E8F" w14:paraId="58C26AC7" w14:textId="77777777" w:rsidTr="000835D3">
        <w:tc>
          <w:tcPr>
            <w:tcW w:w="1416" w:type="dxa"/>
            <w:shd w:val="clear" w:color="auto" w:fill="FDE9D9" w:themeFill="accent6" w:themeFillTint="33"/>
          </w:tcPr>
          <w:p w14:paraId="7FC1BC51" w14:textId="77777777" w:rsidR="00EA5449" w:rsidRDefault="00EA5449" w:rsidP="00EA5449">
            <w:pPr>
              <w:contextualSpacing/>
              <w:jc w:val="both"/>
            </w:pPr>
            <w:r>
              <w:t>3.1.</w:t>
            </w:r>
          </w:p>
        </w:tc>
        <w:tc>
          <w:tcPr>
            <w:tcW w:w="6008" w:type="dxa"/>
            <w:shd w:val="clear" w:color="auto" w:fill="FDE9D9" w:themeFill="accent6" w:themeFillTint="33"/>
            <w:vAlign w:val="center"/>
          </w:tcPr>
          <w:p w14:paraId="46626BA8" w14:textId="77777777" w:rsidR="00EA5449" w:rsidRDefault="00EA5449" w:rsidP="00EA5449">
            <w:pPr>
              <w:contextualSpacing/>
              <w:jc w:val="center"/>
              <w:rPr>
                <w:b/>
              </w:rPr>
            </w:pPr>
            <w:r w:rsidRPr="00E23D50">
              <w:rPr>
                <w:b/>
              </w:rPr>
              <w:t>Stiprybės</w:t>
            </w:r>
          </w:p>
          <w:p w14:paraId="48C8EC2A" w14:textId="77777777" w:rsidR="00EA5449" w:rsidRDefault="00EA5449" w:rsidP="00EA5449">
            <w:pPr>
              <w:contextualSpacing/>
              <w:jc w:val="center"/>
            </w:pPr>
          </w:p>
        </w:tc>
        <w:tc>
          <w:tcPr>
            <w:tcW w:w="2430" w:type="dxa"/>
            <w:shd w:val="clear" w:color="auto" w:fill="FDE9D9" w:themeFill="accent6" w:themeFillTint="33"/>
            <w:vAlign w:val="center"/>
          </w:tcPr>
          <w:p w14:paraId="5F18E2D2" w14:textId="77777777" w:rsidR="00EA5449" w:rsidRPr="008D2021" w:rsidRDefault="00EA5449" w:rsidP="00EA5449">
            <w:pPr>
              <w:contextualSpacing/>
              <w:jc w:val="center"/>
              <w:rPr>
                <w:b/>
              </w:rPr>
            </w:pPr>
            <w:r w:rsidRPr="008D2021">
              <w:rPr>
                <w:b/>
              </w:rPr>
              <w:t>Stiprybę pagrindžiančio rodiklio Nr.</w:t>
            </w:r>
          </w:p>
        </w:tc>
      </w:tr>
      <w:tr w:rsidR="00A10E8F" w14:paraId="05E0B800" w14:textId="77777777" w:rsidTr="000835D3">
        <w:tc>
          <w:tcPr>
            <w:tcW w:w="1416" w:type="dxa"/>
          </w:tcPr>
          <w:p w14:paraId="358741FD" w14:textId="77777777" w:rsidR="00EA5449" w:rsidRDefault="00EA5449" w:rsidP="00EA5449">
            <w:pPr>
              <w:contextualSpacing/>
              <w:jc w:val="both"/>
            </w:pPr>
            <w:r>
              <w:t>3.1.</w:t>
            </w:r>
            <w:r w:rsidR="008829CD">
              <w:t>1</w:t>
            </w:r>
            <w:r>
              <w:t>.</w:t>
            </w:r>
          </w:p>
        </w:tc>
        <w:tc>
          <w:tcPr>
            <w:tcW w:w="6008" w:type="dxa"/>
            <w:vAlign w:val="center"/>
          </w:tcPr>
          <w:p w14:paraId="20FB5DC1" w14:textId="77777777" w:rsidR="00EA5449" w:rsidRDefault="000237D9" w:rsidP="008829CD">
            <w:pPr>
              <w:spacing w:before="120"/>
              <w:contextualSpacing/>
              <w:jc w:val="both"/>
              <w:rPr>
                <w:rFonts w:eastAsia="Times New Roman" w:cs="Times New Roman"/>
                <w:szCs w:val="24"/>
                <w:lang w:eastAsia="lt-LT"/>
              </w:rPr>
            </w:pPr>
            <w:r>
              <w:rPr>
                <w:rFonts w:eastAsia="Times New Roman" w:cs="Times New Roman"/>
                <w:szCs w:val="24"/>
                <w:lang w:eastAsia="lt-LT"/>
              </w:rPr>
              <w:t>VVG t</w:t>
            </w:r>
            <w:r w:rsidR="008829CD">
              <w:rPr>
                <w:rFonts w:eastAsia="Times New Roman" w:cs="Times New Roman"/>
                <w:szCs w:val="24"/>
                <w:lang w:eastAsia="lt-LT"/>
              </w:rPr>
              <w:t>eritorija išsidėsčiusi strategiškai geroje geografinėje padėtyje, g</w:t>
            </w:r>
            <w:r w:rsidR="00EA5449">
              <w:rPr>
                <w:rFonts w:eastAsia="Times New Roman" w:cs="Times New Roman"/>
                <w:szCs w:val="24"/>
                <w:lang w:eastAsia="lt-LT"/>
              </w:rPr>
              <w:t>ražus ir turtingas kraštovaizdis,</w:t>
            </w:r>
            <w:r w:rsidR="00357546">
              <w:rPr>
                <w:rFonts w:eastAsia="Times New Roman" w:cs="Times New Roman"/>
                <w:szCs w:val="24"/>
                <w:lang w:eastAsia="lt-LT"/>
              </w:rPr>
              <w:t xml:space="preserve"> </w:t>
            </w:r>
            <w:r>
              <w:rPr>
                <w:rFonts w:eastAsia="Times New Roman" w:cs="Times New Roman"/>
                <w:szCs w:val="24"/>
                <w:lang w:eastAsia="lt-LT"/>
              </w:rPr>
              <w:t xml:space="preserve">daug gamtos, </w:t>
            </w:r>
            <w:r w:rsidR="00357546">
              <w:rPr>
                <w:rFonts w:eastAsia="Times New Roman" w:cs="Times New Roman"/>
                <w:szCs w:val="24"/>
                <w:lang w:eastAsia="lt-LT"/>
              </w:rPr>
              <w:t>istorijos, kultūros paveldo objektų.</w:t>
            </w:r>
          </w:p>
        </w:tc>
        <w:tc>
          <w:tcPr>
            <w:tcW w:w="2430" w:type="dxa"/>
            <w:vAlign w:val="center"/>
          </w:tcPr>
          <w:p w14:paraId="66487C98" w14:textId="77777777" w:rsidR="00EA5449" w:rsidRDefault="008829CD" w:rsidP="00EA5449">
            <w:pPr>
              <w:contextualSpacing/>
              <w:jc w:val="center"/>
              <w:rPr>
                <w:rFonts w:cs="Times New Roman"/>
                <w:color w:val="000000"/>
                <w:szCs w:val="24"/>
              </w:rPr>
            </w:pPr>
            <w:r>
              <w:rPr>
                <w:rFonts w:cs="Times New Roman"/>
                <w:color w:val="000000"/>
                <w:szCs w:val="24"/>
              </w:rPr>
              <w:t xml:space="preserve">R1, </w:t>
            </w:r>
            <w:r w:rsidR="00EA5449">
              <w:rPr>
                <w:rFonts w:cs="Times New Roman"/>
                <w:color w:val="000000"/>
                <w:szCs w:val="24"/>
              </w:rPr>
              <w:t xml:space="preserve">R5, R6, , </w:t>
            </w:r>
            <w:r>
              <w:rPr>
                <w:rFonts w:cs="Times New Roman"/>
                <w:color w:val="000000"/>
                <w:szCs w:val="24"/>
              </w:rPr>
              <w:t xml:space="preserve">R59, R80, R85, </w:t>
            </w:r>
            <w:r w:rsidR="00EA5449">
              <w:rPr>
                <w:rFonts w:cs="Times New Roman"/>
                <w:color w:val="000000"/>
                <w:szCs w:val="24"/>
              </w:rPr>
              <w:t>R88</w:t>
            </w:r>
            <w:r>
              <w:rPr>
                <w:rFonts w:cs="Times New Roman"/>
                <w:color w:val="000000"/>
                <w:szCs w:val="24"/>
              </w:rPr>
              <w:t xml:space="preserve">, R92, </w:t>
            </w:r>
            <w:r w:rsidR="00EA5449">
              <w:rPr>
                <w:rFonts w:cs="Times New Roman"/>
                <w:color w:val="000000"/>
                <w:szCs w:val="24"/>
              </w:rPr>
              <w:t>R98, R99, R100, R101, R102</w:t>
            </w:r>
          </w:p>
        </w:tc>
      </w:tr>
      <w:tr w:rsidR="00A10E8F" w14:paraId="2B7D74D2" w14:textId="77777777" w:rsidTr="000835D3">
        <w:tc>
          <w:tcPr>
            <w:tcW w:w="1416" w:type="dxa"/>
          </w:tcPr>
          <w:p w14:paraId="18FF973E" w14:textId="77777777" w:rsidR="00EA5449" w:rsidRDefault="00EA5449" w:rsidP="00EA5449">
            <w:pPr>
              <w:contextualSpacing/>
              <w:jc w:val="both"/>
            </w:pPr>
            <w:r>
              <w:t>3.1.</w:t>
            </w:r>
            <w:r w:rsidR="008829CD">
              <w:t>2</w:t>
            </w:r>
            <w:r>
              <w:t>.</w:t>
            </w:r>
          </w:p>
        </w:tc>
        <w:tc>
          <w:tcPr>
            <w:tcW w:w="6008" w:type="dxa"/>
            <w:vAlign w:val="center"/>
          </w:tcPr>
          <w:p w14:paraId="2059E4B1" w14:textId="77777777" w:rsidR="00EA5449" w:rsidRDefault="006A0C7C" w:rsidP="008829CD">
            <w:pPr>
              <w:spacing w:before="120"/>
              <w:contextualSpacing/>
              <w:jc w:val="both"/>
              <w:rPr>
                <w:rFonts w:eastAsia="Times New Roman" w:cs="Times New Roman"/>
                <w:szCs w:val="24"/>
                <w:lang w:eastAsia="lt-LT"/>
              </w:rPr>
            </w:pPr>
            <w:r>
              <w:rPr>
                <w:rFonts w:eastAsia="Times New Roman" w:cs="Times New Roman"/>
                <w:szCs w:val="24"/>
                <w:lang w:eastAsia="lt-LT"/>
              </w:rPr>
              <w:t>Išplėtotas taut</w:t>
            </w:r>
            <w:r w:rsidR="008829CD">
              <w:rPr>
                <w:rFonts w:eastAsia="Times New Roman" w:cs="Times New Roman"/>
                <w:szCs w:val="24"/>
                <w:lang w:eastAsia="lt-LT"/>
              </w:rPr>
              <w:t xml:space="preserve">inis paveldas </w:t>
            </w:r>
            <w:r w:rsidR="000237D9">
              <w:rPr>
                <w:rFonts w:eastAsia="Times New Roman" w:cs="Times New Roman"/>
                <w:szCs w:val="24"/>
                <w:lang w:eastAsia="lt-LT"/>
              </w:rPr>
              <w:t>(</w:t>
            </w:r>
            <w:r w:rsidR="008829CD">
              <w:rPr>
                <w:rFonts w:cs="Times New Roman"/>
                <w:color w:val="000000"/>
                <w:szCs w:val="24"/>
              </w:rPr>
              <w:t>v</w:t>
            </w:r>
            <w:r w:rsidR="00EA5449">
              <w:rPr>
                <w:rFonts w:cs="Times New Roman"/>
                <w:color w:val="000000"/>
                <w:szCs w:val="24"/>
              </w:rPr>
              <w:t>eikia tautodailininkai, sertifikuoti amatininkai, liaudies amatų muziejus, amatų centras</w:t>
            </w:r>
            <w:r w:rsidR="000237D9">
              <w:rPr>
                <w:rFonts w:cs="Times New Roman"/>
                <w:color w:val="000000"/>
                <w:szCs w:val="24"/>
              </w:rPr>
              <w:t>).</w:t>
            </w:r>
          </w:p>
        </w:tc>
        <w:tc>
          <w:tcPr>
            <w:tcW w:w="2430" w:type="dxa"/>
            <w:vAlign w:val="center"/>
          </w:tcPr>
          <w:p w14:paraId="33A71280" w14:textId="77777777" w:rsidR="00EA5449" w:rsidRDefault="00EA5449" w:rsidP="00EA5449">
            <w:pPr>
              <w:contextualSpacing/>
              <w:jc w:val="center"/>
              <w:rPr>
                <w:rFonts w:cs="Times New Roman"/>
                <w:color w:val="000000"/>
                <w:szCs w:val="24"/>
              </w:rPr>
            </w:pPr>
            <w:r>
              <w:rPr>
                <w:rFonts w:cs="Times New Roman"/>
                <w:color w:val="000000"/>
                <w:szCs w:val="24"/>
              </w:rPr>
              <w:t>R7, R90, , R92</w:t>
            </w:r>
          </w:p>
        </w:tc>
      </w:tr>
      <w:tr w:rsidR="00A10E8F" w14:paraId="128E5158" w14:textId="77777777" w:rsidTr="000835D3">
        <w:tc>
          <w:tcPr>
            <w:tcW w:w="1416" w:type="dxa"/>
          </w:tcPr>
          <w:p w14:paraId="06F7583C" w14:textId="77777777" w:rsidR="00EA5449" w:rsidRDefault="00EA5449" w:rsidP="00EA5449">
            <w:pPr>
              <w:contextualSpacing/>
              <w:jc w:val="both"/>
            </w:pPr>
            <w:r>
              <w:t>3.1.</w:t>
            </w:r>
            <w:r w:rsidR="00794656">
              <w:t>3</w:t>
            </w:r>
            <w:r>
              <w:t>.</w:t>
            </w:r>
          </w:p>
        </w:tc>
        <w:tc>
          <w:tcPr>
            <w:tcW w:w="6008" w:type="dxa"/>
            <w:vAlign w:val="center"/>
          </w:tcPr>
          <w:p w14:paraId="5A00B543" w14:textId="77777777" w:rsidR="00EA5449" w:rsidRDefault="00EA5449" w:rsidP="006F37E0">
            <w:pPr>
              <w:spacing w:before="120"/>
              <w:contextualSpacing/>
              <w:jc w:val="both"/>
              <w:rPr>
                <w:rFonts w:eastAsia="Times New Roman" w:cs="Times New Roman"/>
                <w:szCs w:val="24"/>
                <w:lang w:eastAsia="lt-LT"/>
              </w:rPr>
            </w:pPr>
            <w:r w:rsidRPr="00CE2014">
              <w:rPr>
                <w:rFonts w:eastAsia="Times New Roman" w:cs="Times New Roman"/>
                <w:szCs w:val="24"/>
                <w:lang w:eastAsia="lt-LT"/>
              </w:rPr>
              <w:t>Dėl įgyvendintų infrastruktūros projektų</w:t>
            </w:r>
            <w:r w:rsidR="006F37E0">
              <w:rPr>
                <w:rFonts w:eastAsia="Times New Roman" w:cs="Times New Roman"/>
                <w:szCs w:val="24"/>
                <w:lang w:eastAsia="lt-LT"/>
              </w:rPr>
              <w:t>,</w:t>
            </w:r>
            <w:r w:rsidR="000237D9">
              <w:rPr>
                <w:rFonts w:eastAsia="Times New Roman" w:cs="Times New Roman"/>
                <w:szCs w:val="24"/>
                <w:lang w:eastAsia="lt-LT"/>
              </w:rPr>
              <w:t xml:space="preserve"> </w:t>
            </w:r>
            <w:r w:rsidR="00794656">
              <w:rPr>
                <w:rFonts w:eastAsia="Times New Roman" w:cs="Times New Roman"/>
                <w:szCs w:val="24"/>
                <w:lang w:eastAsia="lt-LT"/>
              </w:rPr>
              <w:t xml:space="preserve">išaugęs </w:t>
            </w:r>
            <w:r w:rsidR="0065462E">
              <w:rPr>
                <w:rFonts w:eastAsia="Times New Roman" w:cs="Times New Roman"/>
                <w:szCs w:val="24"/>
                <w:lang w:eastAsia="lt-LT"/>
              </w:rPr>
              <w:t xml:space="preserve">VVG </w:t>
            </w:r>
            <w:r>
              <w:rPr>
                <w:rFonts w:eastAsia="Times New Roman" w:cs="Times New Roman"/>
                <w:szCs w:val="24"/>
                <w:lang w:eastAsia="lt-LT"/>
              </w:rPr>
              <w:t>teritorij</w:t>
            </w:r>
            <w:r w:rsidR="00794656">
              <w:rPr>
                <w:rFonts w:eastAsia="Times New Roman" w:cs="Times New Roman"/>
                <w:szCs w:val="24"/>
                <w:lang w:eastAsia="lt-LT"/>
              </w:rPr>
              <w:t xml:space="preserve">os gyvenamosios aplinkos patrauklumas. </w:t>
            </w:r>
            <w:r>
              <w:rPr>
                <w:rFonts w:eastAsia="Times New Roman" w:cs="Times New Roman"/>
                <w:szCs w:val="24"/>
                <w:lang w:eastAsia="lt-LT"/>
              </w:rPr>
              <w:t xml:space="preserve"> </w:t>
            </w:r>
          </w:p>
        </w:tc>
        <w:tc>
          <w:tcPr>
            <w:tcW w:w="2430" w:type="dxa"/>
            <w:vAlign w:val="center"/>
          </w:tcPr>
          <w:p w14:paraId="68369F68" w14:textId="77777777" w:rsidR="00EA5449" w:rsidRDefault="00EA5449" w:rsidP="00EA5449">
            <w:pPr>
              <w:contextualSpacing/>
              <w:jc w:val="center"/>
              <w:rPr>
                <w:rFonts w:cs="Times New Roman"/>
                <w:color w:val="000000"/>
                <w:szCs w:val="24"/>
              </w:rPr>
            </w:pPr>
            <w:r>
              <w:rPr>
                <w:rFonts w:cs="Times New Roman"/>
                <w:color w:val="000000"/>
                <w:szCs w:val="24"/>
              </w:rPr>
              <w:t>R46, R48, R70, R72</w:t>
            </w:r>
          </w:p>
        </w:tc>
      </w:tr>
      <w:tr w:rsidR="00A10E8F" w14:paraId="25C568AB" w14:textId="77777777" w:rsidTr="000835D3">
        <w:tc>
          <w:tcPr>
            <w:tcW w:w="1416" w:type="dxa"/>
            <w:tcBorders>
              <w:bottom w:val="single" w:sz="4" w:space="0" w:color="auto"/>
            </w:tcBorders>
          </w:tcPr>
          <w:p w14:paraId="78D35A68" w14:textId="77777777" w:rsidR="00EA5449" w:rsidRDefault="00EA5449" w:rsidP="00EA5449">
            <w:pPr>
              <w:contextualSpacing/>
              <w:jc w:val="both"/>
            </w:pPr>
            <w:r>
              <w:t>3.1.</w:t>
            </w:r>
            <w:r w:rsidR="00794656">
              <w:t>4</w:t>
            </w:r>
            <w:r>
              <w:t>.</w:t>
            </w:r>
          </w:p>
        </w:tc>
        <w:tc>
          <w:tcPr>
            <w:tcW w:w="6008" w:type="dxa"/>
            <w:tcBorders>
              <w:bottom w:val="single" w:sz="4" w:space="0" w:color="auto"/>
            </w:tcBorders>
            <w:vAlign w:val="center"/>
          </w:tcPr>
          <w:p w14:paraId="5F4045E2" w14:textId="77777777" w:rsidR="00EA5449" w:rsidRPr="00CE2014" w:rsidRDefault="00EA5449" w:rsidP="00EA5449">
            <w:pPr>
              <w:spacing w:before="120"/>
              <w:contextualSpacing/>
              <w:jc w:val="both"/>
              <w:rPr>
                <w:rFonts w:eastAsia="Times New Roman" w:cs="Times New Roman"/>
                <w:szCs w:val="24"/>
                <w:lang w:eastAsia="lt-LT"/>
              </w:rPr>
            </w:pPr>
            <w:r>
              <w:rPr>
                <w:rFonts w:eastAsia="Times New Roman" w:cs="Times New Roman"/>
                <w:szCs w:val="24"/>
                <w:lang w:eastAsia="lt-LT"/>
              </w:rPr>
              <w:t>S</w:t>
            </w:r>
            <w:r w:rsidRPr="00CE2014">
              <w:rPr>
                <w:rFonts w:eastAsia="Times New Roman" w:cs="Times New Roman"/>
                <w:szCs w:val="24"/>
                <w:lang w:eastAsia="lt-LT"/>
              </w:rPr>
              <w:t>tipr</w:t>
            </w:r>
            <w:r w:rsidR="008829CD">
              <w:rPr>
                <w:rFonts w:eastAsia="Times New Roman" w:cs="Times New Roman"/>
                <w:szCs w:val="24"/>
                <w:lang w:eastAsia="lt-LT"/>
              </w:rPr>
              <w:t>us</w:t>
            </w:r>
            <w:r w:rsidR="006F37E0">
              <w:rPr>
                <w:rFonts w:eastAsia="Times New Roman" w:cs="Times New Roman"/>
                <w:szCs w:val="24"/>
                <w:lang w:eastAsia="lt-LT"/>
              </w:rPr>
              <w:t xml:space="preserve"> </w:t>
            </w:r>
            <w:r>
              <w:rPr>
                <w:rFonts w:eastAsia="Times New Roman" w:cs="Times New Roman"/>
                <w:szCs w:val="24"/>
                <w:lang w:eastAsia="lt-LT"/>
              </w:rPr>
              <w:t>NVO vaidmuo kaimo socialiniame ir kultūriniame gyvenime</w:t>
            </w:r>
            <w:r w:rsidRPr="00CE2014">
              <w:rPr>
                <w:rFonts w:eastAsia="Times New Roman" w:cs="Times New Roman"/>
                <w:szCs w:val="24"/>
                <w:lang w:eastAsia="lt-LT"/>
              </w:rPr>
              <w:t xml:space="preserve">, </w:t>
            </w:r>
            <w:r w:rsidR="008829CD">
              <w:rPr>
                <w:rFonts w:eastAsia="Times New Roman" w:cs="Times New Roman"/>
                <w:szCs w:val="24"/>
                <w:lang w:eastAsia="lt-LT"/>
              </w:rPr>
              <w:t xml:space="preserve">stipri </w:t>
            </w:r>
            <w:r>
              <w:rPr>
                <w:rFonts w:eastAsia="Times New Roman" w:cs="Times New Roman"/>
                <w:szCs w:val="24"/>
                <w:lang w:eastAsia="lt-LT"/>
              </w:rPr>
              <w:t xml:space="preserve"> partnerystė tarp nevyriausybinio</w:t>
            </w:r>
            <w:r w:rsidR="00B441B0">
              <w:rPr>
                <w:rFonts w:eastAsia="Times New Roman" w:cs="Times New Roman"/>
                <w:szCs w:val="24"/>
                <w:lang w:eastAsia="lt-LT"/>
              </w:rPr>
              <w:t>, vietos valdžios</w:t>
            </w:r>
            <w:r>
              <w:rPr>
                <w:rFonts w:eastAsia="Times New Roman" w:cs="Times New Roman"/>
                <w:szCs w:val="24"/>
                <w:lang w:eastAsia="lt-LT"/>
              </w:rPr>
              <w:t xml:space="preserve"> ir v</w:t>
            </w:r>
            <w:r w:rsidR="000237D9">
              <w:rPr>
                <w:rFonts w:eastAsia="Times New Roman" w:cs="Times New Roman"/>
                <w:szCs w:val="24"/>
                <w:lang w:eastAsia="lt-LT"/>
              </w:rPr>
              <w:t xml:space="preserve">erslo </w:t>
            </w:r>
            <w:r>
              <w:rPr>
                <w:rFonts w:eastAsia="Times New Roman" w:cs="Times New Roman"/>
                <w:szCs w:val="24"/>
                <w:lang w:eastAsia="lt-LT"/>
              </w:rPr>
              <w:t xml:space="preserve"> sektorių.</w:t>
            </w:r>
          </w:p>
        </w:tc>
        <w:tc>
          <w:tcPr>
            <w:tcW w:w="2430" w:type="dxa"/>
            <w:tcBorders>
              <w:bottom w:val="single" w:sz="4" w:space="0" w:color="auto"/>
            </w:tcBorders>
            <w:vAlign w:val="center"/>
          </w:tcPr>
          <w:p w14:paraId="3FC5E3EA" w14:textId="77777777" w:rsidR="00EA5449" w:rsidRDefault="00EA5449" w:rsidP="00EA5449">
            <w:pPr>
              <w:contextualSpacing/>
              <w:jc w:val="center"/>
            </w:pPr>
            <w:r>
              <w:t xml:space="preserve">R8, </w:t>
            </w:r>
            <w:r w:rsidR="00794656">
              <w:t xml:space="preserve">R69, </w:t>
            </w:r>
            <w:r>
              <w:t xml:space="preserve">R70, </w:t>
            </w:r>
            <w:r w:rsidR="00794656">
              <w:t xml:space="preserve">R71, </w:t>
            </w:r>
            <w:r>
              <w:t>R72</w:t>
            </w:r>
            <w:r w:rsidR="00794656">
              <w:t xml:space="preserve"> </w:t>
            </w:r>
          </w:p>
        </w:tc>
      </w:tr>
      <w:tr w:rsidR="00A10E8F" w14:paraId="3BA40E70" w14:textId="77777777" w:rsidTr="000835D3">
        <w:tc>
          <w:tcPr>
            <w:tcW w:w="1416" w:type="dxa"/>
            <w:tcBorders>
              <w:bottom w:val="single" w:sz="4" w:space="0" w:color="auto"/>
            </w:tcBorders>
          </w:tcPr>
          <w:p w14:paraId="214D27BD" w14:textId="77777777" w:rsidR="00EA5449" w:rsidRDefault="00EA5449" w:rsidP="00EA5449">
            <w:pPr>
              <w:contextualSpacing/>
              <w:jc w:val="both"/>
            </w:pPr>
            <w:r>
              <w:t>3.1.</w:t>
            </w:r>
            <w:r w:rsidR="00794656">
              <w:t>5</w:t>
            </w:r>
            <w:r>
              <w:t>.</w:t>
            </w:r>
          </w:p>
        </w:tc>
        <w:tc>
          <w:tcPr>
            <w:tcW w:w="6008" w:type="dxa"/>
            <w:tcBorders>
              <w:bottom w:val="single" w:sz="4" w:space="0" w:color="auto"/>
            </w:tcBorders>
            <w:vAlign w:val="center"/>
          </w:tcPr>
          <w:p w14:paraId="27FA394E" w14:textId="77777777" w:rsidR="00EA5449" w:rsidRPr="00804214" w:rsidRDefault="005A4A81" w:rsidP="005A4A81">
            <w:pPr>
              <w:spacing w:before="120"/>
              <w:contextualSpacing/>
              <w:jc w:val="both"/>
              <w:rPr>
                <w:rFonts w:eastAsia="Times New Roman" w:cs="Times New Roman"/>
                <w:szCs w:val="24"/>
                <w:lang w:eastAsia="lt-LT"/>
              </w:rPr>
            </w:pPr>
            <w:r>
              <w:rPr>
                <w:rFonts w:eastAsia="Times New Roman" w:cs="Times New Roman"/>
                <w:szCs w:val="24"/>
                <w:lang w:eastAsia="lt-LT"/>
              </w:rPr>
              <w:t>P</w:t>
            </w:r>
            <w:r w:rsidR="00EA5449" w:rsidRPr="00134160">
              <w:rPr>
                <w:rFonts w:eastAsia="Times New Roman" w:cs="Times New Roman"/>
                <w:szCs w:val="24"/>
                <w:lang w:eastAsia="lt-LT"/>
              </w:rPr>
              <w:t>lačiajuos</w:t>
            </w:r>
            <w:r>
              <w:rPr>
                <w:rFonts w:eastAsia="Times New Roman" w:cs="Times New Roman"/>
                <w:szCs w:val="24"/>
                <w:lang w:eastAsia="lt-LT"/>
              </w:rPr>
              <w:t>tis</w:t>
            </w:r>
            <w:r w:rsidR="00EA5449" w:rsidRPr="00134160">
              <w:rPr>
                <w:rFonts w:eastAsia="Times New Roman" w:cs="Times New Roman"/>
                <w:szCs w:val="24"/>
                <w:lang w:eastAsia="lt-LT"/>
              </w:rPr>
              <w:t xml:space="preserve"> interneto ryš</w:t>
            </w:r>
            <w:r>
              <w:rPr>
                <w:rFonts w:eastAsia="Times New Roman" w:cs="Times New Roman"/>
                <w:szCs w:val="24"/>
                <w:lang w:eastAsia="lt-LT"/>
              </w:rPr>
              <w:t>ys</w:t>
            </w:r>
            <w:r w:rsidR="00EA5449" w:rsidRPr="00134160">
              <w:rPr>
                <w:rFonts w:eastAsia="Times New Roman" w:cs="Times New Roman"/>
                <w:szCs w:val="24"/>
                <w:lang w:eastAsia="lt-LT"/>
              </w:rPr>
              <w:t xml:space="preserve"> aprėp</w:t>
            </w:r>
            <w:r>
              <w:rPr>
                <w:rFonts w:eastAsia="Times New Roman" w:cs="Times New Roman"/>
                <w:szCs w:val="24"/>
                <w:lang w:eastAsia="lt-LT"/>
              </w:rPr>
              <w:t>ia didžiąją dalį kaimo vietovių, įdiegti viešieji interneto prieigos taškai kaimo vietovėse (bibliotekose).</w:t>
            </w:r>
          </w:p>
        </w:tc>
        <w:tc>
          <w:tcPr>
            <w:tcW w:w="2430" w:type="dxa"/>
            <w:tcBorders>
              <w:bottom w:val="single" w:sz="4" w:space="0" w:color="auto"/>
            </w:tcBorders>
            <w:vAlign w:val="center"/>
          </w:tcPr>
          <w:p w14:paraId="45752F4A" w14:textId="77777777" w:rsidR="00EA5449" w:rsidRDefault="00EA5449" w:rsidP="00EA5449">
            <w:pPr>
              <w:contextualSpacing/>
              <w:jc w:val="center"/>
            </w:pPr>
            <w:r>
              <w:t>R61, R79</w:t>
            </w:r>
          </w:p>
        </w:tc>
      </w:tr>
      <w:tr w:rsidR="00A10E8F" w14:paraId="2E331580" w14:textId="77777777" w:rsidTr="000835D3">
        <w:tc>
          <w:tcPr>
            <w:tcW w:w="1416" w:type="dxa"/>
            <w:tcBorders>
              <w:bottom w:val="single" w:sz="4" w:space="0" w:color="auto"/>
            </w:tcBorders>
          </w:tcPr>
          <w:p w14:paraId="1FCAAF63" w14:textId="77777777" w:rsidR="00EA5449" w:rsidRDefault="00EA5449" w:rsidP="00EA5449">
            <w:pPr>
              <w:contextualSpacing/>
              <w:jc w:val="both"/>
            </w:pPr>
            <w:r>
              <w:t>3.1.</w:t>
            </w:r>
            <w:r w:rsidR="000954BF">
              <w:t>6</w:t>
            </w:r>
            <w:r>
              <w:t>.</w:t>
            </w:r>
          </w:p>
        </w:tc>
        <w:tc>
          <w:tcPr>
            <w:tcW w:w="6008" w:type="dxa"/>
            <w:tcBorders>
              <w:bottom w:val="single" w:sz="4" w:space="0" w:color="auto"/>
            </w:tcBorders>
            <w:vAlign w:val="center"/>
          </w:tcPr>
          <w:p w14:paraId="3DB7347E" w14:textId="77777777" w:rsidR="00EA5449" w:rsidRPr="005423AD" w:rsidRDefault="00EA5449" w:rsidP="005A4A81">
            <w:pPr>
              <w:spacing w:before="120"/>
              <w:contextualSpacing/>
              <w:jc w:val="both"/>
              <w:rPr>
                <w:rFonts w:eastAsia="Times New Roman" w:cs="Times New Roman"/>
                <w:szCs w:val="24"/>
                <w:lang w:eastAsia="lt-LT"/>
              </w:rPr>
            </w:pPr>
            <w:r>
              <w:rPr>
                <w:rFonts w:eastAsia="Times New Roman" w:cs="Times New Roman"/>
                <w:szCs w:val="24"/>
                <w:lang w:eastAsia="lt-LT"/>
              </w:rPr>
              <w:t xml:space="preserve">Žemės ūkis </w:t>
            </w:r>
            <w:r w:rsidR="006F37E0">
              <w:rPr>
                <w:rFonts w:eastAsia="Times New Roman" w:cs="Times New Roman"/>
                <w:szCs w:val="24"/>
                <w:lang w:eastAsia="lt-LT"/>
              </w:rPr>
              <w:t xml:space="preserve">yra </w:t>
            </w:r>
            <w:r>
              <w:rPr>
                <w:rFonts w:eastAsia="Times New Roman" w:cs="Times New Roman"/>
                <w:szCs w:val="24"/>
                <w:lang w:eastAsia="lt-LT"/>
              </w:rPr>
              <w:t xml:space="preserve"> svarbi ekonominio gyvenimo dalis,</w:t>
            </w:r>
            <w:r w:rsidR="006F37E0">
              <w:rPr>
                <w:rFonts w:eastAsia="Times New Roman" w:cs="Times New Roman"/>
                <w:szCs w:val="24"/>
                <w:lang w:eastAsia="lt-LT"/>
              </w:rPr>
              <w:t xml:space="preserve"> stipriai</w:t>
            </w:r>
            <w:r w:rsidR="000237D9">
              <w:rPr>
                <w:rFonts w:eastAsia="Times New Roman" w:cs="Times New Roman"/>
                <w:szCs w:val="24"/>
                <w:lang w:eastAsia="lt-LT"/>
              </w:rPr>
              <w:t xml:space="preserve"> </w:t>
            </w:r>
            <w:r w:rsidR="008829CD">
              <w:rPr>
                <w:rFonts w:eastAsia="Times New Roman" w:cs="Times New Roman"/>
                <w:szCs w:val="24"/>
                <w:lang w:eastAsia="lt-LT"/>
              </w:rPr>
              <w:t>iš</w:t>
            </w:r>
            <w:r>
              <w:rPr>
                <w:rFonts w:eastAsia="Times New Roman" w:cs="Times New Roman"/>
                <w:szCs w:val="24"/>
                <w:lang w:eastAsia="lt-LT"/>
              </w:rPr>
              <w:t>vyst</w:t>
            </w:r>
            <w:r w:rsidR="008829CD">
              <w:rPr>
                <w:rFonts w:eastAsia="Times New Roman" w:cs="Times New Roman"/>
                <w:szCs w:val="24"/>
                <w:lang w:eastAsia="lt-LT"/>
              </w:rPr>
              <w:t>yta</w:t>
            </w:r>
            <w:r>
              <w:rPr>
                <w:rFonts w:eastAsia="Times New Roman" w:cs="Times New Roman"/>
                <w:szCs w:val="24"/>
                <w:lang w:eastAsia="lt-LT"/>
              </w:rPr>
              <w:t xml:space="preserve"> gyvulininkystė</w:t>
            </w:r>
            <w:r w:rsidR="005A4A81">
              <w:rPr>
                <w:rFonts w:eastAsia="Times New Roman" w:cs="Times New Roman"/>
                <w:szCs w:val="24"/>
                <w:lang w:eastAsia="lt-LT"/>
              </w:rPr>
              <w:t>.</w:t>
            </w:r>
          </w:p>
        </w:tc>
        <w:tc>
          <w:tcPr>
            <w:tcW w:w="2430" w:type="dxa"/>
            <w:tcBorders>
              <w:bottom w:val="single" w:sz="4" w:space="0" w:color="auto"/>
            </w:tcBorders>
            <w:vAlign w:val="center"/>
          </w:tcPr>
          <w:p w14:paraId="3865A336" w14:textId="77777777" w:rsidR="00EA5449" w:rsidRDefault="00EA5449" w:rsidP="00EA5449">
            <w:pPr>
              <w:contextualSpacing/>
              <w:jc w:val="center"/>
            </w:pPr>
            <w:r>
              <w:t>R65, R94, R95</w:t>
            </w:r>
          </w:p>
        </w:tc>
      </w:tr>
      <w:tr w:rsidR="00A10E8F" w14:paraId="5BE435FD" w14:textId="77777777" w:rsidTr="000835D3">
        <w:tc>
          <w:tcPr>
            <w:tcW w:w="1416" w:type="dxa"/>
            <w:shd w:val="clear" w:color="auto" w:fill="FDE9D9" w:themeFill="accent6" w:themeFillTint="33"/>
          </w:tcPr>
          <w:p w14:paraId="78CCA2E4" w14:textId="77777777" w:rsidR="00EA5449" w:rsidRDefault="00EA5449" w:rsidP="00EA5449">
            <w:pPr>
              <w:contextualSpacing/>
              <w:jc w:val="both"/>
            </w:pPr>
            <w:r>
              <w:t>3.2.</w:t>
            </w:r>
          </w:p>
        </w:tc>
        <w:tc>
          <w:tcPr>
            <w:tcW w:w="6008" w:type="dxa"/>
            <w:shd w:val="clear" w:color="auto" w:fill="FDE9D9" w:themeFill="accent6" w:themeFillTint="33"/>
            <w:vAlign w:val="center"/>
          </w:tcPr>
          <w:p w14:paraId="5D920B66" w14:textId="77777777" w:rsidR="00EA5449" w:rsidRDefault="00EA5449" w:rsidP="00EA5449">
            <w:pPr>
              <w:contextualSpacing/>
              <w:jc w:val="center"/>
              <w:rPr>
                <w:b/>
              </w:rPr>
            </w:pPr>
            <w:r w:rsidRPr="00E23D50">
              <w:rPr>
                <w:b/>
              </w:rPr>
              <w:t>Silpnybės</w:t>
            </w:r>
          </w:p>
          <w:p w14:paraId="46CC2A96" w14:textId="77777777" w:rsidR="00EA5449" w:rsidRPr="00E23D50" w:rsidRDefault="00EA5449" w:rsidP="00EA5449">
            <w:pPr>
              <w:contextualSpacing/>
              <w:jc w:val="center"/>
              <w:rPr>
                <w:b/>
              </w:rPr>
            </w:pPr>
          </w:p>
        </w:tc>
        <w:tc>
          <w:tcPr>
            <w:tcW w:w="2430" w:type="dxa"/>
            <w:shd w:val="clear" w:color="auto" w:fill="FDE9D9" w:themeFill="accent6" w:themeFillTint="33"/>
            <w:vAlign w:val="center"/>
          </w:tcPr>
          <w:p w14:paraId="218A90DD" w14:textId="77777777" w:rsidR="00EA5449" w:rsidRPr="00E23D50" w:rsidRDefault="00EA5449" w:rsidP="00EA5449">
            <w:pPr>
              <w:contextualSpacing/>
              <w:jc w:val="center"/>
              <w:rPr>
                <w:b/>
              </w:rPr>
            </w:pPr>
            <w:r w:rsidRPr="008D2021">
              <w:rPr>
                <w:b/>
              </w:rPr>
              <w:t>S</w:t>
            </w:r>
            <w:r>
              <w:rPr>
                <w:b/>
              </w:rPr>
              <w:t>ilpnybę</w:t>
            </w:r>
            <w:r w:rsidRPr="008D2021">
              <w:rPr>
                <w:b/>
              </w:rPr>
              <w:t xml:space="preserve"> pagrindžiančio rodiklio Nr.</w:t>
            </w:r>
          </w:p>
        </w:tc>
      </w:tr>
      <w:tr w:rsidR="00A10E8F" w14:paraId="4EAC7986" w14:textId="77777777" w:rsidTr="000835D3">
        <w:tc>
          <w:tcPr>
            <w:tcW w:w="1416" w:type="dxa"/>
          </w:tcPr>
          <w:p w14:paraId="5CF82498" w14:textId="77777777" w:rsidR="00EA5449" w:rsidRDefault="00EA5449" w:rsidP="00EA5449">
            <w:pPr>
              <w:contextualSpacing/>
              <w:jc w:val="both"/>
            </w:pPr>
            <w:r>
              <w:t>3.2.</w:t>
            </w:r>
            <w:r w:rsidR="00A37D87">
              <w:t>1</w:t>
            </w:r>
            <w:r>
              <w:t>.</w:t>
            </w:r>
          </w:p>
        </w:tc>
        <w:tc>
          <w:tcPr>
            <w:tcW w:w="6008" w:type="dxa"/>
            <w:vAlign w:val="center"/>
          </w:tcPr>
          <w:p w14:paraId="36A0B476" w14:textId="77777777" w:rsidR="00EA5449" w:rsidRPr="00703684" w:rsidRDefault="00420325" w:rsidP="005A4A81">
            <w:pPr>
              <w:contextualSpacing/>
              <w:rPr>
                <w:rFonts w:cs="Times New Roman"/>
                <w:szCs w:val="24"/>
              </w:rPr>
            </w:pPr>
            <w:r>
              <w:rPr>
                <w:rFonts w:cs="Times New Roman"/>
                <w:szCs w:val="24"/>
              </w:rPr>
              <w:t xml:space="preserve">Vyrauja </w:t>
            </w:r>
            <w:r w:rsidR="00EA5449">
              <w:rPr>
                <w:rFonts w:cs="Times New Roman"/>
                <w:szCs w:val="24"/>
              </w:rPr>
              <w:t>retai apgyvendintos ir mažai urbanizuotos gyvenvietės</w:t>
            </w:r>
            <w:r w:rsidR="000835D3">
              <w:rPr>
                <w:rFonts w:cs="Times New Roman"/>
                <w:szCs w:val="24"/>
              </w:rPr>
              <w:t>,</w:t>
            </w:r>
            <w:r w:rsidR="006F6873">
              <w:rPr>
                <w:rFonts w:cs="Times New Roman"/>
                <w:szCs w:val="24"/>
              </w:rPr>
              <w:t xml:space="preserve"> </w:t>
            </w:r>
            <w:r w:rsidR="00EA5449">
              <w:rPr>
                <w:rFonts w:cs="Times New Roman"/>
                <w:szCs w:val="24"/>
              </w:rPr>
              <w:t xml:space="preserve">kurios tampa socialinės atskirties zonomis </w:t>
            </w:r>
            <w:r w:rsidR="000835D3">
              <w:rPr>
                <w:rFonts w:cs="Times New Roman"/>
                <w:szCs w:val="24"/>
              </w:rPr>
              <w:t>ir (</w:t>
            </w:r>
            <w:r w:rsidR="00EA5449">
              <w:rPr>
                <w:rFonts w:cs="Times New Roman"/>
                <w:szCs w:val="24"/>
              </w:rPr>
              <w:t>arba</w:t>
            </w:r>
            <w:r w:rsidR="000835D3">
              <w:rPr>
                <w:rFonts w:cs="Times New Roman"/>
                <w:szCs w:val="24"/>
              </w:rPr>
              <w:t>)</w:t>
            </w:r>
            <w:r w:rsidR="00EA5449">
              <w:rPr>
                <w:rFonts w:cs="Times New Roman"/>
                <w:szCs w:val="24"/>
              </w:rPr>
              <w:t xml:space="preserve"> nyksta</w:t>
            </w:r>
            <w:r w:rsidR="005A4A81">
              <w:rPr>
                <w:rFonts w:cs="Times New Roman"/>
                <w:szCs w:val="24"/>
              </w:rPr>
              <w:t>.</w:t>
            </w:r>
          </w:p>
        </w:tc>
        <w:tc>
          <w:tcPr>
            <w:tcW w:w="2430" w:type="dxa"/>
            <w:vAlign w:val="center"/>
          </w:tcPr>
          <w:p w14:paraId="4E37D328" w14:textId="77777777" w:rsidR="00EA5449" w:rsidRPr="00C32145" w:rsidRDefault="00EA5449" w:rsidP="00EA5449">
            <w:pPr>
              <w:contextualSpacing/>
              <w:jc w:val="center"/>
            </w:pPr>
            <w:r w:rsidRPr="00C32145">
              <w:t>R2, R3, R4</w:t>
            </w:r>
            <w:r>
              <w:t xml:space="preserve">, R9, </w:t>
            </w:r>
            <w:r w:rsidR="00A37D87">
              <w:t xml:space="preserve"> R12, R13, </w:t>
            </w:r>
            <w:r>
              <w:t>R14,</w:t>
            </w:r>
            <w:r w:rsidR="002706CA">
              <w:t xml:space="preserve"> </w:t>
            </w:r>
            <w:r w:rsidR="00A37D87">
              <w:t>R17, R18, R19,</w:t>
            </w:r>
            <w:r>
              <w:t xml:space="preserve"> </w:t>
            </w:r>
            <w:r w:rsidR="00420325">
              <w:t>R21,</w:t>
            </w:r>
            <w:r w:rsidR="002706CA">
              <w:t xml:space="preserve"> </w:t>
            </w:r>
            <w:r>
              <w:t xml:space="preserve">R32, </w:t>
            </w:r>
            <w:r w:rsidR="00420325">
              <w:t>R42</w:t>
            </w:r>
            <w:r w:rsidR="002706CA">
              <w:t xml:space="preserve">, R77, </w:t>
            </w:r>
            <w:r w:rsidR="00A37D87">
              <w:t>R78</w:t>
            </w:r>
          </w:p>
        </w:tc>
      </w:tr>
      <w:tr w:rsidR="00A10E8F" w14:paraId="40C5E57A" w14:textId="77777777" w:rsidTr="000835D3">
        <w:tc>
          <w:tcPr>
            <w:tcW w:w="1416" w:type="dxa"/>
          </w:tcPr>
          <w:p w14:paraId="49BEFB45" w14:textId="77777777" w:rsidR="00EA5449" w:rsidRDefault="00EA5449" w:rsidP="00EB1F18">
            <w:pPr>
              <w:contextualSpacing/>
              <w:jc w:val="both"/>
            </w:pPr>
            <w:r>
              <w:t>3.2.</w:t>
            </w:r>
            <w:r w:rsidR="00EB1F18">
              <w:t>2</w:t>
            </w:r>
            <w:r w:rsidR="000835D3">
              <w:t>.</w:t>
            </w:r>
          </w:p>
        </w:tc>
        <w:tc>
          <w:tcPr>
            <w:tcW w:w="6008" w:type="dxa"/>
            <w:vAlign w:val="center"/>
          </w:tcPr>
          <w:p w14:paraId="3EBA6DFE" w14:textId="77777777" w:rsidR="00EA5449" w:rsidRPr="00C622CE" w:rsidRDefault="00A10E8F" w:rsidP="00EA5449">
            <w:pPr>
              <w:spacing w:before="120"/>
              <w:contextualSpacing/>
              <w:jc w:val="both"/>
              <w:rPr>
                <w:rFonts w:eastAsia="Times New Roman" w:cs="Times New Roman"/>
                <w:szCs w:val="24"/>
                <w:lang w:eastAsia="lt-LT"/>
              </w:rPr>
            </w:pPr>
            <w:r>
              <w:rPr>
                <w:rFonts w:eastAsia="Times New Roman" w:cs="Times New Roman"/>
                <w:szCs w:val="24"/>
                <w:lang w:eastAsia="lt-LT"/>
              </w:rPr>
              <w:t>A</w:t>
            </w:r>
            <w:r w:rsidR="00EA5449">
              <w:rPr>
                <w:rFonts w:eastAsia="Times New Roman" w:cs="Times New Roman"/>
                <w:szCs w:val="24"/>
                <w:lang w:eastAsia="lt-LT"/>
              </w:rPr>
              <w:t>ukštas socialinės apsaugos poreikio lygis, socialinės atskirties gyventojams trūksta socialinių įgūdžių, vyrauja priklausomybės ligos ir psichologinės problemos.</w:t>
            </w:r>
          </w:p>
        </w:tc>
        <w:tc>
          <w:tcPr>
            <w:tcW w:w="2430" w:type="dxa"/>
            <w:vAlign w:val="center"/>
          </w:tcPr>
          <w:p w14:paraId="111A80A5" w14:textId="77777777" w:rsidR="00EA5449" w:rsidRPr="00703684" w:rsidRDefault="00EA5449" w:rsidP="00EA5449">
            <w:pPr>
              <w:contextualSpacing/>
              <w:jc w:val="center"/>
            </w:pPr>
            <w:r>
              <w:t xml:space="preserve"> R27,  R31, </w:t>
            </w:r>
            <w:r w:rsidRPr="00C13A44">
              <w:t>R32, R33, R34, R35</w:t>
            </w:r>
            <w:r>
              <w:t>, R40, R82</w:t>
            </w:r>
          </w:p>
        </w:tc>
      </w:tr>
      <w:tr w:rsidR="00A10E8F" w14:paraId="50B819F1" w14:textId="77777777" w:rsidTr="000835D3">
        <w:tc>
          <w:tcPr>
            <w:tcW w:w="1416" w:type="dxa"/>
          </w:tcPr>
          <w:p w14:paraId="03014141" w14:textId="77777777" w:rsidR="00EA5449" w:rsidRDefault="00EA5449" w:rsidP="00EA5449">
            <w:pPr>
              <w:contextualSpacing/>
              <w:jc w:val="both"/>
            </w:pPr>
            <w:r>
              <w:t>3.2.</w:t>
            </w:r>
            <w:r w:rsidR="00EB1F18">
              <w:t>3</w:t>
            </w:r>
            <w:r>
              <w:t>.</w:t>
            </w:r>
          </w:p>
        </w:tc>
        <w:tc>
          <w:tcPr>
            <w:tcW w:w="6008" w:type="dxa"/>
            <w:vAlign w:val="center"/>
          </w:tcPr>
          <w:p w14:paraId="62311C79" w14:textId="77777777" w:rsidR="00EA5449" w:rsidRPr="00A22E1A" w:rsidRDefault="0065462E" w:rsidP="000A1843">
            <w:pPr>
              <w:spacing w:before="120"/>
              <w:contextualSpacing/>
              <w:jc w:val="both"/>
              <w:rPr>
                <w:rFonts w:eastAsia="Times New Roman" w:cs="Times New Roman"/>
                <w:szCs w:val="24"/>
                <w:lang w:eastAsia="lt-LT"/>
              </w:rPr>
            </w:pPr>
            <w:r>
              <w:rPr>
                <w:rFonts w:eastAsia="Times New Roman" w:cs="Times New Roman"/>
                <w:szCs w:val="24"/>
                <w:lang w:eastAsia="lt-LT"/>
              </w:rPr>
              <w:t>VVG t</w:t>
            </w:r>
            <w:r w:rsidR="00EA5449">
              <w:rPr>
                <w:rFonts w:eastAsia="Times New Roman" w:cs="Times New Roman"/>
                <w:szCs w:val="24"/>
                <w:lang w:eastAsia="lt-LT"/>
              </w:rPr>
              <w:t>eritorijos ekonomika paremta smulkaus ir vidutinio verslo (SVV) veikla, menkas SVV investicinis pajėgumas lemia silpną įmonių augimą</w:t>
            </w:r>
            <w:r w:rsidR="00EB1F18">
              <w:rPr>
                <w:rFonts w:eastAsia="Times New Roman" w:cs="Times New Roman"/>
                <w:szCs w:val="24"/>
                <w:lang w:eastAsia="lt-LT"/>
              </w:rPr>
              <w:t>.</w:t>
            </w:r>
            <w:r w:rsidR="00EA5449">
              <w:rPr>
                <w:rFonts w:eastAsia="Times New Roman" w:cs="Times New Roman"/>
                <w:szCs w:val="24"/>
                <w:lang w:eastAsia="lt-LT"/>
              </w:rPr>
              <w:t xml:space="preserve"> </w:t>
            </w:r>
            <w:r w:rsidR="000A1843">
              <w:rPr>
                <w:rFonts w:eastAsia="Times New Roman" w:cs="Times New Roman"/>
                <w:szCs w:val="24"/>
                <w:lang w:eastAsia="lt-LT"/>
              </w:rPr>
              <w:t xml:space="preserve"> </w:t>
            </w:r>
          </w:p>
        </w:tc>
        <w:tc>
          <w:tcPr>
            <w:tcW w:w="2430" w:type="dxa"/>
            <w:vAlign w:val="center"/>
          </w:tcPr>
          <w:p w14:paraId="111E4134" w14:textId="77777777" w:rsidR="00EA5449" w:rsidRPr="00703684" w:rsidRDefault="00EA5449" w:rsidP="00EA5449">
            <w:pPr>
              <w:contextualSpacing/>
              <w:jc w:val="center"/>
            </w:pPr>
            <w:r>
              <w:t xml:space="preserve">R49, R50, R53, </w:t>
            </w:r>
            <w:r w:rsidR="004E62B0">
              <w:t xml:space="preserve">R54, </w:t>
            </w:r>
            <w:r>
              <w:t>R55, R58, R62</w:t>
            </w:r>
          </w:p>
        </w:tc>
      </w:tr>
      <w:tr w:rsidR="00A10E8F" w14:paraId="06757C6F" w14:textId="77777777" w:rsidTr="000835D3">
        <w:tc>
          <w:tcPr>
            <w:tcW w:w="1416" w:type="dxa"/>
          </w:tcPr>
          <w:p w14:paraId="41C81947" w14:textId="77777777" w:rsidR="00EA5449" w:rsidRDefault="00EA5449" w:rsidP="00EA5449">
            <w:pPr>
              <w:contextualSpacing/>
              <w:jc w:val="both"/>
            </w:pPr>
            <w:r>
              <w:t>3.2.</w:t>
            </w:r>
            <w:r w:rsidR="00EB1F18">
              <w:t>4</w:t>
            </w:r>
            <w:r>
              <w:t>.</w:t>
            </w:r>
          </w:p>
        </w:tc>
        <w:tc>
          <w:tcPr>
            <w:tcW w:w="6008" w:type="dxa"/>
            <w:vAlign w:val="center"/>
          </w:tcPr>
          <w:p w14:paraId="347E93C2" w14:textId="77777777" w:rsidR="00EA5449" w:rsidRDefault="002706CA" w:rsidP="002706CA">
            <w:pPr>
              <w:spacing w:before="120"/>
              <w:contextualSpacing/>
              <w:jc w:val="both"/>
              <w:rPr>
                <w:rFonts w:eastAsia="Times New Roman" w:cs="Times New Roman"/>
                <w:szCs w:val="24"/>
                <w:lang w:eastAsia="lt-LT"/>
              </w:rPr>
            </w:pPr>
            <w:r>
              <w:rPr>
                <w:rFonts w:eastAsia="Times New Roman" w:cs="Times New Roman"/>
                <w:szCs w:val="24"/>
                <w:lang w:eastAsia="lt-LT"/>
              </w:rPr>
              <w:t xml:space="preserve">Mažai į vietos poreikius orientuoto verslo </w:t>
            </w:r>
            <w:r w:rsidR="00197C2B">
              <w:rPr>
                <w:rFonts w:eastAsia="Times New Roman" w:cs="Times New Roman"/>
                <w:szCs w:val="24"/>
                <w:lang w:eastAsia="lt-LT"/>
              </w:rPr>
              <w:t xml:space="preserve">ir būtinų paslaugų </w:t>
            </w:r>
            <w:r>
              <w:rPr>
                <w:rFonts w:eastAsia="Times New Roman" w:cs="Times New Roman"/>
                <w:szCs w:val="24"/>
                <w:lang w:eastAsia="lt-LT"/>
              </w:rPr>
              <w:t xml:space="preserve">dėl žemo gyventojų </w:t>
            </w:r>
            <w:r w:rsidR="00EA5449" w:rsidRPr="005168B7">
              <w:rPr>
                <w:rFonts w:eastAsia="Times New Roman" w:cs="Times New Roman"/>
                <w:szCs w:val="24"/>
                <w:lang w:eastAsia="lt-LT"/>
              </w:rPr>
              <w:t>verslum</w:t>
            </w:r>
            <w:r>
              <w:rPr>
                <w:rFonts w:eastAsia="Times New Roman" w:cs="Times New Roman"/>
                <w:szCs w:val="24"/>
                <w:lang w:eastAsia="lt-LT"/>
              </w:rPr>
              <w:t>o</w:t>
            </w:r>
            <w:r w:rsidR="00EA5449" w:rsidRPr="005168B7">
              <w:rPr>
                <w:rFonts w:eastAsia="Times New Roman" w:cs="Times New Roman"/>
                <w:szCs w:val="24"/>
                <w:lang w:eastAsia="lt-LT"/>
              </w:rPr>
              <w:t>, m</w:t>
            </w:r>
            <w:r w:rsidR="00EA5449">
              <w:rPr>
                <w:rFonts w:eastAsia="Times New Roman" w:cs="Times New Roman"/>
                <w:szCs w:val="24"/>
                <w:lang w:eastAsia="lt-LT"/>
              </w:rPr>
              <w:t>ažėjan</w:t>
            </w:r>
            <w:r>
              <w:rPr>
                <w:rFonts w:eastAsia="Times New Roman" w:cs="Times New Roman"/>
                <w:szCs w:val="24"/>
                <w:lang w:eastAsia="lt-LT"/>
              </w:rPr>
              <w:t>čio</w:t>
            </w:r>
            <w:r w:rsidR="00EA5449">
              <w:rPr>
                <w:rFonts w:eastAsia="Times New Roman" w:cs="Times New Roman"/>
                <w:szCs w:val="24"/>
                <w:lang w:eastAsia="lt-LT"/>
              </w:rPr>
              <w:t xml:space="preserve"> gyventojų skaiči</w:t>
            </w:r>
            <w:r>
              <w:rPr>
                <w:rFonts w:eastAsia="Times New Roman" w:cs="Times New Roman"/>
                <w:szCs w:val="24"/>
                <w:lang w:eastAsia="lt-LT"/>
              </w:rPr>
              <w:t>au</w:t>
            </w:r>
            <w:r w:rsidR="00EA5449">
              <w:rPr>
                <w:rFonts w:eastAsia="Times New Roman" w:cs="Times New Roman"/>
                <w:szCs w:val="24"/>
                <w:lang w:eastAsia="lt-LT"/>
              </w:rPr>
              <w:t xml:space="preserve">s, </w:t>
            </w:r>
            <w:r w:rsidR="00EA5449" w:rsidRPr="005168B7">
              <w:rPr>
                <w:rFonts w:eastAsia="Times New Roman" w:cs="Times New Roman"/>
                <w:szCs w:val="24"/>
                <w:lang w:eastAsia="lt-LT"/>
              </w:rPr>
              <w:t>maž</w:t>
            </w:r>
            <w:r>
              <w:rPr>
                <w:rFonts w:eastAsia="Times New Roman" w:cs="Times New Roman"/>
                <w:szCs w:val="24"/>
                <w:lang w:eastAsia="lt-LT"/>
              </w:rPr>
              <w:t>os</w:t>
            </w:r>
            <w:r w:rsidR="00EA5449" w:rsidRPr="005168B7">
              <w:rPr>
                <w:rFonts w:eastAsia="Times New Roman" w:cs="Times New Roman"/>
                <w:szCs w:val="24"/>
                <w:lang w:eastAsia="lt-LT"/>
              </w:rPr>
              <w:t xml:space="preserve"> perkamo</w:t>
            </w:r>
            <w:r>
              <w:rPr>
                <w:rFonts w:eastAsia="Times New Roman" w:cs="Times New Roman"/>
                <w:szCs w:val="24"/>
                <w:lang w:eastAsia="lt-LT"/>
              </w:rPr>
              <w:t>sios</w:t>
            </w:r>
            <w:r w:rsidR="00EA5449" w:rsidRPr="005168B7">
              <w:rPr>
                <w:rFonts w:eastAsia="Times New Roman" w:cs="Times New Roman"/>
                <w:szCs w:val="24"/>
                <w:lang w:eastAsia="lt-LT"/>
              </w:rPr>
              <w:t xml:space="preserve"> gali</w:t>
            </w:r>
            <w:r>
              <w:rPr>
                <w:rFonts w:eastAsia="Times New Roman" w:cs="Times New Roman"/>
                <w:szCs w:val="24"/>
                <w:lang w:eastAsia="lt-LT"/>
              </w:rPr>
              <w:t>os</w:t>
            </w:r>
            <w:r w:rsidR="00EA5449" w:rsidRPr="005168B7">
              <w:rPr>
                <w:rFonts w:eastAsia="Times New Roman" w:cs="Times New Roman"/>
                <w:szCs w:val="24"/>
                <w:lang w:eastAsia="lt-LT"/>
              </w:rPr>
              <w:t>, maž</w:t>
            </w:r>
            <w:r>
              <w:rPr>
                <w:rFonts w:eastAsia="Times New Roman" w:cs="Times New Roman"/>
                <w:szCs w:val="24"/>
                <w:lang w:eastAsia="lt-LT"/>
              </w:rPr>
              <w:t>os</w:t>
            </w:r>
            <w:r w:rsidR="00EA5449" w:rsidRPr="005168B7">
              <w:rPr>
                <w:rFonts w:eastAsia="Times New Roman" w:cs="Times New Roman"/>
                <w:szCs w:val="24"/>
                <w:lang w:eastAsia="lt-LT"/>
              </w:rPr>
              <w:t xml:space="preserve"> kvalifikuotos darbo jėgos pasiūl</w:t>
            </w:r>
            <w:r>
              <w:rPr>
                <w:rFonts w:eastAsia="Times New Roman" w:cs="Times New Roman"/>
                <w:szCs w:val="24"/>
                <w:lang w:eastAsia="lt-LT"/>
              </w:rPr>
              <w:t>os</w:t>
            </w:r>
            <w:r w:rsidR="000237D9">
              <w:rPr>
                <w:rFonts w:eastAsia="Times New Roman" w:cs="Times New Roman"/>
                <w:szCs w:val="24"/>
                <w:lang w:eastAsia="lt-LT"/>
              </w:rPr>
              <w:t>.</w:t>
            </w:r>
            <w:r w:rsidR="00EA5449" w:rsidRPr="005168B7">
              <w:rPr>
                <w:rFonts w:eastAsia="Times New Roman" w:cs="Times New Roman"/>
                <w:szCs w:val="24"/>
                <w:lang w:eastAsia="lt-LT"/>
              </w:rPr>
              <w:t xml:space="preserve"> </w:t>
            </w:r>
          </w:p>
        </w:tc>
        <w:tc>
          <w:tcPr>
            <w:tcW w:w="2430" w:type="dxa"/>
            <w:vAlign w:val="center"/>
          </w:tcPr>
          <w:p w14:paraId="76F74095" w14:textId="77777777" w:rsidR="00EA5449" w:rsidRDefault="00EA5449" w:rsidP="004E62B0">
            <w:pPr>
              <w:contextualSpacing/>
              <w:jc w:val="center"/>
            </w:pPr>
            <w:r w:rsidRPr="0040588F">
              <w:t>R25</w:t>
            </w:r>
            <w:r>
              <w:t>, R26, R27, R30R40, R41, R42, R43, R51, R52, R62, R101</w:t>
            </w:r>
          </w:p>
        </w:tc>
      </w:tr>
      <w:tr w:rsidR="00A10E8F" w14:paraId="1FB43C63" w14:textId="77777777" w:rsidTr="000835D3">
        <w:tc>
          <w:tcPr>
            <w:tcW w:w="1416" w:type="dxa"/>
          </w:tcPr>
          <w:p w14:paraId="64335BCE" w14:textId="77777777" w:rsidR="00EA5449" w:rsidRDefault="00EA5449" w:rsidP="00EA5449">
            <w:pPr>
              <w:contextualSpacing/>
              <w:jc w:val="both"/>
            </w:pPr>
            <w:r>
              <w:t>3.2.</w:t>
            </w:r>
            <w:r w:rsidR="004E62B0">
              <w:t>5</w:t>
            </w:r>
            <w:r>
              <w:t>.</w:t>
            </w:r>
          </w:p>
        </w:tc>
        <w:tc>
          <w:tcPr>
            <w:tcW w:w="6008" w:type="dxa"/>
            <w:vAlign w:val="center"/>
          </w:tcPr>
          <w:p w14:paraId="2155D17E" w14:textId="77777777" w:rsidR="00EA5449" w:rsidRDefault="00A10E8F" w:rsidP="006F6873">
            <w:pPr>
              <w:spacing w:before="120"/>
              <w:contextualSpacing/>
              <w:jc w:val="both"/>
              <w:rPr>
                <w:rFonts w:eastAsia="Times New Roman" w:cs="Times New Roman"/>
                <w:szCs w:val="24"/>
                <w:lang w:eastAsia="lt-LT"/>
              </w:rPr>
            </w:pPr>
            <w:r>
              <w:rPr>
                <w:rFonts w:eastAsia="Times New Roman" w:cs="Times New Roman"/>
                <w:szCs w:val="24"/>
                <w:lang w:eastAsia="lt-LT"/>
              </w:rPr>
              <w:t xml:space="preserve">Menkas </w:t>
            </w:r>
            <w:r w:rsidR="00EA5449" w:rsidRPr="00BE371C">
              <w:rPr>
                <w:rFonts w:eastAsia="Times New Roman" w:cs="Times New Roman"/>
                <w:szCs w:val="24"/>
                <w:lang w:eastAsia="lt-LT"/>
              </w:rPr>
              <w:t>žemės ūkio subjektų dalyvavimas ekonominės veiklos įvairinimo procese, siekiant diversifikuoti pajamų šaltinius</w:t>
            </w:r>
            <w:r w:rsidR="006F6873">
              <w:rPr>
                <w:rFonts w:eastAsia="Times New Roman" w:cs="Times New Roman"/>
                <w:szCs w:val="24"/>
                <w:lang w:eastAsia="lt-LT"/>
              </w:rPr>
              <w:t>.</w:t>
            </w:r>
          </w:p>
        </w:tc>
        <w:tc>
          <w:tcPr>
            <w:tcW w:w="2430" w:type="dxa"/>
            <w:vAlign w:val="center"/>
          </w:tcPr>
          <w:p w14:paraId="74529893" w14:textId="77777777" w:rsidR="00EA5449" w:rsidRDefault="00EA5449" w:rsidP="007118D0">
            <w:pPr>
              <w:contextualSpacing/>
              <w:jc w:val="center"/>
            </w:pPr>
            <w:r>
              <w:t>R64, R66</w:t>
            </w:r>
          </w:p>
        </w:tc>
      </w:tr>
      <w:tr w:rsidR="00A10E8F" w14:paraId="33EF6C60" w14:textId="77777777" w:rsidTr="000835D3">
        <w:tc>
          <w:tcPr>
            <w:tcW w:w="1416" w:type="dxa"/>
          </w:tcPr>
          <w:p w14:paraId="607D548A" w14:textId="77777777" w:rsidR="00EA5449" w:rsidRDefault="00EA5449" w:rsidP="00EA5449">
            <w:pPr>
              <w:contextualSpacing/>
              <w:jc w:val="both"/>
            </w:pPr>
            <w:r>
              <w:t>3.2.</w:t>
            </w:r>
            <w:r w:rsidR="007F4FFB">
              <w:t>6</w:t>
            </w:r>
            <w:r>
              <w:t>.</w:t>
            </w:r>
          </w:p>
        </w:tc>
        <w:tc>
          <w:tcPr>
            <w:tcW w:w="6008" w:type="dxa"/>
            <w:vAlign w:val="center"/>
          </w:tcPr>
          <w:p w14:paraId="43212346" w14:textId="77777777" w:rsidR="00EA5449" w:rsidRDefault="00A10E8F" w:rsidP="007F4FFB">
            <w:pPr>
              <w:spacing w:before="120"/>
              <w:contextualSpacing/>
              <w:jc w:val="both"/>
              <w:rPr>
                <w:rFonts w:eastAsia="Times New Roman" w:cs="Times New Roman"/>
                <w:szCs w:val="24"/>
                <w:lang w:eastAsia="lt-LT"/>
              </w:rPr>
            </w:pPr>
            <w:r>
              <w:rPr>
                <w:rFonts w:eastAsia="Times New Roman" w:cs="Times New Roman"/>
                <w:szCs w:val="24"/>
                <w:lang w:eastAsia="lt-LT"/>
              </w:rPr>
              <w:t xml:space="preserve">Silpna </w:t>
            </w:r>
            <w:r w:rsidR="007F4FFB">
              <w:rPr>
                <w:rFonts w:eastAsia="Times New Roman" w:cs="Times New Roman"/>
                <w:szCs w:val="24"/>
                <w:lang w:eastAsia="lt-LT"/>
              </w:rPr>
              <w:t>kaimo NVO materialinė bazė</w:t>
            </w:r>
            <w:r w:rsidR="000237D9">
              <w:rPr>
                <w:rFonts w:eastAsia="Times New Roman" w:cs="Times New Roman"/>
                <w:szCs w:val="24"/>
                <w:lang w:eastAsia="lt-LT"/>
              </w:rPr>
              <w:t xml:space="preserve"> </w:t>
            </w:r>
            <w:r w:rsidR="00EA5449">
              <w:rPr>
                <w:rFonts w:eastAsia="Times New Roman" w:cs="Times New Roman"/>
                <w:szCs w:val="24"/>
                <w:lang w:eastAsia="lt-LT"/>
              </w:rPr>
              <w:t>ekonomin</w:t>
            </w:r>
            <w:r w:rsidR="007F4FFB">
              <w:rPr>
                <w:rFonts w:eastAsia="Times New Roman" w:cs="Times New Roman"/>
                <w:szCs w:val="24"/>
                <w:lang w:eastAsia="lt-LT"/>
              </w:rPr>
              <w:t>ių</w:t>
            </w:r>
            <w:r w:rsidR="00EA5449">
              <w:rPr>
                <w:rFonts w:eastAsia="Times New Roman" w:cs="Times New Roman"/>
                <w:szCs w:val="24"/>
                <w:lang w:eastAsia="lt-LT"/>
              </w:rPr>
              <w:t xml:space="preserve"> veikl</w:t>
            </w:r>
            <w:r w:rsidR="007F4FFB">
              <w:rPr>
                <w:rFonts w:eastAsia="Times New Roman" w:cs="Times New Roman"/>
                <w:szCs w:val="24"/>
                <w:lang w:eastAsia="lt-LT"/>
              </w:rPr>
              <w:t>ų</w:t>
            </w:r>
            <w:r w:rsidR="00EA5449">
              <w:rPr>
                <w:rFonts w:eastAsia="Times New Roman" w:cs="Times New Roman"/>
                <w:szCs w:val="24"/>
                <w:lang w:eastAsia="lt-LT"/>
              </w:rPr>
              <w:t xml:space="preserve"> ir socialinio verslo projektų</w:t>
            </w:r>
            <w:r w:rsidR="007F4FFB">
              <w:rPr>
                <w:rFonts w:eastAsia="Times New Roman" w:cs="Times New Roman"/>
                <w:szCs w:val="24"/>
                <w:lang w:eastAsia="lt-LT"/>
              </w:rPr>
              <w:t xml:space="preserve"> vykdymui</w:t>
            </w:r>
            <w:r w:rsidR="000A1843">
              <w:rPr>
                <w:rFonts w:eastAsia="Times New Roman" w:cs="Times New Roman"/>
                <w:szCs w:val="24"/>
                <w:lang w:eastAsia="lt-LT"/>
              </w:rPr>
              <w:t>, neišnaudotos</w:t>
            </w:r>
            <w:r w:rsidR="000A1843" w:rsidRPr="00DE4BC6">
              <w:rPr>
                <w:rFonts w:eastAsia="Times New Roman" w:cs="Times New Roman"/>
                <w:szCs w:val="24"/>
                <w:lang w:eastAsia="lt-LT"/>
              </w:rPr>
              <w:t xml:space="preserve"> ryšių ir patirties bendradarbi</w:t>
            </w:r>
            <w:r w:rsidR="000A1843">
              <w:rPr>
                <w:rFonts w:eastAsia="Times New Roman" w:cs="Times New Roman"/>
                <w:szCs w:val="24"/>
                <w:lang w:eastAsia="lt-LT"/>
              </w:rPr>
              <w:t>avimo galimybės</w:t>
            </w:r>
            <w:r w:rsidR="000A1843" w:rsidRPr="00DE4BC6">
              <w:rPr>
                <w:rFonts w:eastAsia="Times New Roman" w:cs="Times New Roman"/>
                <w:szCs w:val="24"/>
                <w:lang w:eastAsia="lt-LT"/>
              </w:rPr>
              <w:t xml:space="preserve"> tarp amatini</w:t>
            </w:r>
            <w:r w:rsidR="000A1843">
              <w:rPr>
                <w:rFonts w:eastAsia="Times New Roman" w:cs="Times New Roman"/>
                <w:szCs w:val="24"/>
                <w:lang w:eastAsia="lt-LT"/>
              </w:rPr>
              <w:t xml:space="preserve">nkų, kaimo turizmo sodybų, NVO, </w:t>
            </w:r>
            <w:r w:rsidR="007F4FFB">
              <w:rPr>
                <w:rFonts w:eastAsia="Times New Roman" w:cs="Times New Roman"/>
                <w:szCs w:val="24"/>
                <w:lang w:eastAsia="lt-LT"/>
              </w:rPr>
              <w:t>kuriant ir realizuojant paslaugas ir produktus</w:t>
            </w:r>
            <w:r w:rsidR="000237D9">
              <w:rPr>
                <w:rFonts w:eastAsia="Times New Roman" w:cs="Times New Roman"/>
                <w:szCs w:val="24"/>
                <w:lang w:eastAsia="lt-LT"/>
              </w:rPr>
              <w:t>.</w:t>
            </w:r>
          </w:p>
        </w:tc>
        <w:tc>
          <w:tcPr>
            <w:tcW w:w="2430" w:type="dxa"/>
            <w:vAlign w:val="center"/>
          </w:tcPr>
          <w:p w14:paraId="695318E8" w14:textId="77777777" w:rsidR="00EA5449" w:rsidRDefault="00EA5449" w:rsidP="00EA5449">
            <w:pPr>
              <w:contextualSpacing/>
              <w:jc w:val="center"/>
            </w:pPr>
            <w:r w:rsidRPr="00290D58">
              <w:t>R56</w:t>
            </w:r>
            <w:r>
              <w:t>, R73, R74, R75</w:t>
            </w:r>
            <w:r w:rsidR="00A10E8F">
              <w:t>, R76</w:t>
            </w:r>
            <w:r w:rsidR="000A1843">
              <w:t xml:space="preserve">, </w:t>
            </w:r>
            <w:r w:rsidR="007F4FFB">
              <w:t>R91,</w:t>
            </w:r>
          </w:p>
        </w:tc>
      </w:tr>
      <w:tr w:rsidR="00A10E8F" w14:paraId="3E5A0A9A" w14:textId="77777777" w:rsidTr="000835D3">
        <w:tc>
          <w:tcPr>
            <w:tcW w:w="1416" w:type="dxa"/>
          </w:tcPr>
          <w:p w14:paraId="031D6E87" w14:textId="77777777" w:rsidR="00EA5449" w:rsidRDefault="00EA5449" w:rsidP="00EA5449">
            <w:pPr>
              <w:contextualSpacing/>
              <w:jc w:val="both"/>
            </w:pPr>
            <w:r>
              <w:t>3.2.7.</w:t>
            </w:r>
          </w:p>
        </w:tc>
        <w:tc>
          <w:tcPr>
            <w:tcW w:w="6008" w:type="dxa"/>
            <w:vAlign w:val="center"/>
          </w:tcPr>
          <w:p w14:paraId="1B25E7BE" w14:textId="77777777" w:rsidR="00EA5449" w:rsidRPr="00CE2014" w:rsidRDefault="00EA5449" w:rsidP="006F6873">
            <w:pPr>
              <w:spacing w:before="120"/>
              <w:contextualSpacing/>
              <w:jc w:val="both"/>
              <w:rPr>
                <w:rFonts w:eastAsia="Times New Roman" w:cs="Times New Roman"/>
                <w:szCs w:val="24"/>
                <w:lang w:eastAsia="lt-LT"/>
              </w:rPr>
            </w:pPr>
            <w:r>
              <w:rPr>
                <w:rFonts w:eastAsia="Times New Roman" w:cs="Times New Roman"/>
                <w:szCs w:val="24"/>
                <w:lang w:eastAsia="lt-LT"/>
              </w:rPr>
              <w:t xml:space="preserve">Vietinės reikšmės kelių būklė, ypač atokiose </w:t>
            </w:r>
            <w:r w:rsidR="000237D9">
              <w:rPr>
                <w:rFonts w:eastAsia="Times New Roman" w:cs="Times New Roman"/>
                <w:szCs w:val="24"/>
                <w:lang w:eastAsia="lt-LT"/>
              </w:rPr>
              <w:t xml:space="preserve">kaimo </w:t>
            </w:r>
            <w:r>
              <w:rPr>
                <w:rFonts w:eastAsia="Times New Roman" w:cs="Times New Roman"/>
                <w:szCs w:val="24"/>
                <w:lang w:eastAsia="lt-LT"/>
              </w:rPr>
              <w:t>vietovėse, neatitinka gyventojų ir verslo poreikių</w:t>
            </w:r>
            <w:r w:rsidR="006F6873">
              <w:rPr>
                <w:rFonts w:eastAsia="Times New Roman" w:cs="Times New Roman"/>
                <w:szCs w:val="24"/>
                <w:lang w:eastAsia="lt-LT"/>
              </w:rPr>
              <w:t>.</w:t>
            </w:r>
          </w:p>
        </w:tc>
        <w:tc>
          <w:tcPr>
            <w:tcW w:w="2430" w:type="dxa"/>
            <w:vAlign w:val="center"/>
          </w:tcPr>
          <w:p w14:paraId="18382E6F" w14:textId="77777777" w:rsidR="00EA5449" w:rsidRPr="00E23D50" w:rsidRDefault="00EA5449" w:rsidP="00EA5449">
            <w:pPr>
              <w:contextualSpacing/>
              <w:jc w:val="center"/>
              <w:rPr>
                <w:b/>
              </w:rPr>
            </w:pPr>
            <w:r>
              <w:t>R60</w:t>
            </w:r>
          </w:p>
        </w:tc>
      </w:tr>
      <w:tr w:rsidR="00EA5449" w14:paraId="70A9F628" w14:textId="77777777" w:rsidTr="000835D3">
        <w:tc>
          <w:tcPr>
            <w:tcW w:w="1416" w:type="dxa"/>
            <w:shd w:val="clear" w:color="auto" w:fill="FDE9D9" w:themeFill="accent6" w:themeFillTint="33"/>
          </w:tcPr>
          <w:p w14:paraId="1F558B37" w14:textId="77777777" w:rsidR="00EA5449" w:rsidRDefault="00EA5449" w:rsidP="00EA5449">
            <w:pPr>
              <w:contextualSpacing/>
              <w:jc w:val="both"/>
            </w:pPr>
            <w:r>
              <w:t>3.3.</w:t>
            </w:r>
          </w:p>
        </w:tc>
        <w:tc>
          <w:tcPr>
            <w:tcW w:w="8438" w:type="dxa"/>
            <w:gridSpan w:val="2"/>
            <w:shd w:val="clear" w:color="auto" w:fill="FDE9D9" w:themeFill="accent6" w:themeFillTint="33"/>
            <w:vAlign w:val="center"/>
          </w:tcPr>
          <w:p w14:paraId="2FCA8B95" w14:textId="77777777" w:rsidR="00EA5449" w:rsidRPr="00801911" w:rsidRDefault="00EA5449" w:rsidP="00EA5449">
            <w:pPr>
              <w:contextualSpacing/>
              <w:jc w:val="center"/>
              <w:rPr>
                <w:i/>
                <w:sz w:val="20"/>
                <w:szCs w:val="20"/>
              </w:rPr>
            </w:pPr>
            <w:r w:rsidRPr="00801911">
              <w:rPr>
                <w:b/>
              </w:rPr>
              <w:t>Galimybės</w:t>
            </w:r>
          </w:p>
          <w:p w14:paraId="08599B5D" w14:textId="77777777" w:rsidR="00EA5449" w:rsidRPr="00801911" w:rsidRDefault="00EA5449" w:rsidP="00EA5449">
            <w:pPr>
              <w:contextualSpacing/>
              <w:jc w:val="center"/>
              <w:rPr>
                <w:i/>
                <w:sz w:val="20"/>
                <w:szCs w:val="20"/>
              </w:rPr>
            </w:pPr>
          </w:p>
        </w:tc>
      </w:tr>
      <w:tr w:rsidR="00EA5449" w14:paraId="4B825932" w14:textId="77777777" w:rsidTr="000835D3">
        <w:tc>
          <w:tcPr>
            <w:tcW w:w="1416" w:type="dxa"/>
          </w:tcPr>
          <w:p w14:paraId="43553F49" w14:textId="77777777" w:rsidR="00EA5449" w:rsidRDefault="00EA5449" w:rsidP="00EA5449">
            <w:pPr>
              <w:contextualSpacing/>
              <w:jc w:val="both"/>
            </w:pPr>
            <w:r>
              <w:t>3.3.</w:t>
            </w:r>
            <w:r w:rsidR="00C9297F">
              <w:t>1</w:t>
            </w:r>
            <w:r>
              <w:t>.</w:t>
            </w:r>
          </w:p>
        </w:tc>
        <w:tc>
          <w:tcPr>
            <w:tcW w:w="8438" w:type="dxa"/>
            <w:gridSpan w:val="2"/>
            <w:vAlign w:val="center"/>
          </w:tcPr>
          <w:p w14:paraId="3869BCF2" w14:textId="77777777" w:rsidR="00EA5449" w:rsidRPr="00D74AD8" w:rsidRDefault="00EA5449" w:rsidP="00D74AD8">
            <w:pPr>
              <w:spacing w:before="120"/>
              <w:contextualSpacing/>
              <w:jc w:val="both"/>
              <w:rPr>
                <w:rFonts w:eastAsia="Times New Roman" w:cs="Times New Roman"/>
                <w:szCs w:val="24"/>
                <w:highlight w:val="yellow"/>
                <w:lang w:eastAsia="lt-LT"/>
              </w:rPr>
            </w:pPr>
            <w:r w:rsidRPr="00431C57">
              <w:rPr>
                <w:rFonts w:eastAsia="Times New Roman" w:cs="Times New Roman"/>
                <w:szCs w:val="24"/>
                <w:lang w:eastAsia="lt-LT"/>
              </w:rPr>
              <w:t xml:space="preserve">Efektyvus ES paramos kaimo plėtrai, ES struktūrinių ir kitų fondų įsisavinimas ir panaudojimas darbo vietų kūrimui kaime, </w:t>
            </w:r>
            <w:r w:rsidR="00C1411D" w:rsidRPr="00431C57">
              <w:rPr>
                <w:rFonts w:eastAsia="Times New Roman" w:cs="Times New Roman"/>
                <w:szCs w:val="24"/>
                <w:lang w:eastAsia="lt-LT"/>
              </w:rPr>
              <w:t>plėtojant alternatyvias žemės ūkiui veiklas</w:t>
            </w:r>
            <w:r w:rsidR="00D74AD8" w:rsidRPr="00431C57">
              <w:rPr>
                <w:rFonts w:eastAsia="Times New Roman" w:cs="Times New Roman"/>
                <w:szCs w:val="24"/>
                <w:lang w:eastAsia="lt-LT"/>
              </w:rPr>
              <w:t xml:space="preserve"> ir verslus.</w:t>
            </w:r>
          </w:p>
        </w:tc>
      </w:tr>
      <w:tr w:rsidR="00EA5449" w14:paraId="0F89D790" w14:textId="77777777" w:rsidTr="000835D3">
        <w:tc>
          <w:tcPr>
            <w:tcW w:w="1416" w:type="dxa"/>
          </w:tcPr>
          <w:p w14:paraId="62A49F5D" w14:textId="77777777" w:rsidR="00EA5449" w:rsidRDefault="00EA5449" w:rsidP="00EA5449">
            <w:pPr>
              <w:contextualSpacing/>
              <w:jc w:val="both"/>
            </w:pPr>
            <w:r>
              <w:t>3.</w:t>
            </w:r>
            <w:r w:rsidR="00C1411D">
              <w:t>3</w:t>
            </w:r>
            <w:r>
              <w:t>.</w:t>
            </w:r>
            <w:r w:rsidR="00C1411D">
              <w:t>2</w:t>
            </w:r>
            <w:r>
              <w:t>.</w:t>
            </w:r>
          </w:p>
        </w:tc>
        <w:tc>
          <w:tcPr>
            <w:tcW w:w="8438" w:type="dxa"/>
            <w:gridSpan w:val="2"/>
            <w:vAlign w:val="center"/>
          </w:tcPr>
          <w:p w14:paraId="6082A892" w14:textId="77777777" w:rsidR="00EA5449" w:rsidRPr="00431C57" w:rsidRDefault="00431C57" w:rsidP="00431C57">
            <w:pPr>
              <w:rPr>
                <w:rFonts w:cs="Times New Roman"/>
                <w:szCs w:val="24"/>
                <w:highlight w:val="yellow"/>
              </w:rPr>
            </w:pPr>
            <w:r w:rsidRPr="00431C57">
              <w:rPr>
                <w:rFonts w:eastAsia="Times New Roman" w:cs="Times New Roman"/>
                <w:szCs w:val="24"/>
                <w:lang w:eastAsia="lt-LT"/>
              </w:rPr>
              <w:t>Didėjant jaunimo ir jaunų šeimų vaidmeniui valstybės lygmeniu, n</w:t>
            </w:r>
            <w:r w:rsidR="00C1411D" w:rsidRPr="00431C57">
              <w:rPr>
                <w:rFonts w:eastAsia="Times New Roman" w:cs="Times New Roman"/>
                <w:szCs w:val="24"/>
                <w:lang w:eastAsia="lt-LT"/>
              </w:rPr>
              <w:t xml:space="preserve">aujų nuolatinių gyventojų su šeimomis pritraukimas </w:t>
            </w:r>
            <w:r w:rsidR="00D74AD8" w:rsidRPr="00431C57">
              <w:rPr>
                <w:rFonts w:eastAsia="Times New Roman" w:cs="Times New Roman"/>
                <w:szCs w:val="24"/>
                <w:lang w:eastAsia="lt-LT"/>
              </w:rPr>
              <w:t xml:space="preserve">į VVG </w:t>
            </w:r>
            <w:r w:rsidRPr="00431C57">
              <w:rPr>
                <w:rFonts w:eastAsia="Times New Roman" w:cs="Times New Roman"/>
                <w:szCs w:val="24"/>
                <w:lang w:eastAsia="lt-LT"/>
              </w:rPr>
              <w:t>teritoriją.</w:t>
            </w:r>
          </w:p>
        </w:tc>
      </w:tr>
      <w:tr w:rsidR="00EA5449" w14:paraId="7DD749F4" w14:textId="77777777" w:rsidTr="000835D3">
        <w:tc>
          <w:tcPr>
            <w:tcW w:w="1416" w:type="dxa"/>
          </w:tcPr>
          <w:p w14:paraId="361F5FB8" w14:textId="77777777" w:rsidR="00EA5449" w:rsidRDefault="00C1411D" w:rsidP="00EA5449">
            <w:pPr>
              <w:contextualSpacing/>
              <w:jc w:val="both"/>
            </w:pPr>
            <w:r>
              <w:t>3.3.3.</w:t>
            </w:r>
          </w:p>
        </w:tc>
        <w:tc>
          <w:tcPr>
            <w:tcW w:w="8438" w:type="dxa"/>
            <w:gridSpan w:val="2"/>
            <w:vAlign w:val="center"/>
          </w:tcPr>
          <w:p w14:paraId="6CA7D65B" w14:textId="77777777" w:rsidR="00EA5449" w:rsidRPr="00D74AD8" w:rsidRDefault="00C1411D" w:rsidP="00D74AD8">
            <w:pPr>
              <w:pStyle w:val="Komentarotekstas"/>
              <w:jc w:val="both"/>
              <w:rPr>
                <w:rFonts w:eastAsia="Times New Roman" w:cs="Times New Roman"/>
                <w:sz w:val="24"/>
                <w:szCs w:val="24"/>
                <w:highlight w:val="yellow"/>
                <w:lang w:eastAsia="lt-LT"/>
              </w:rPr>
            </w:pPr>
            <w:r w:rsidRPr="00D74AD8">
              <w:rPr>
                <w:sz w:val="24"/>
                <w:szCs w:val="24"/>
              </w:rPr>
              <w:t xml:space="preserve">Valstybės ir savivaldybės funkcijų perleidimas </w:t>
            </w:r>
            <w:r w:rsidR="00D74AD8" w:rsidRPr="00D74AD8">
              <w:rPr>
                <w:sz w:val="24"/>
                <w:szCs w:val="24"/>
              </w:rPr>
              <w:t xml:space="preserve">bendruomeninėms organizacijoms, sudarant sąlygas teikti </w:t>
            </w:r>
            <w:r w:rsidRPr="00D74AD8">
              <w:rPr>
                <w:sz w:val="24"/>
                <w:szCs w:val="24"/>
              </w:rPr>
              <w:t>socialin</w:t>
            </w:r>
            <w:r w:rsidR="00D74AD8" w:rsidRPr="00D74AD8">
              <w:rPr>
                <w:sz w:val="24"/>
                <w:szCs w:val="24"/>
              </w:rPr>
              <w:t xml:space="preserve">es ir kitas viešąsias paslaugas </w:t>
            </w:r>
            <w:r w:rsidRPr="00D74AD8">
              <w:rPr>
                <w:sz w:val="24"/>
                <w:szCs w:val="24"/>
              </w:rPr>
              <w:t>VVG teritorijoje</w:t>
            </w:r>
            <w:r w:rsidR="00D74AD8" w:rsidRPr="00D74AD8">
              <w:rPr>
                <w:sz w:val="24"/>
                <w:szCs w:val="24"/>
              </w:rPr>
              <w:t xml:space="preserve"> socialinės partnerystės pagrindu.</w:t>
            </w:r>
          </w:p>
        </w:tc>
      </w:tr>
      <w:tr w:rsidR="00EA5449" w14:paraId="5BE4EAB8" w14:textId="77777777" w:rsidTr="000835D3">
        <w:tc>
          <w:tcPr>
            <w:tcW w:w="1416" w:type="dxa"/>
          </w:tcPr>
          <w:p w14:paraId="473D213B" w14:textId="77777777" w:rsidR="00EA5449" w:rsidRDefault="00EA5449" w:rsidP="00EA5449">
            <w:pPr>
              <w:contextualSpacing/>
              <w:jc w:val="both"/>
            </w:pPr>
            <w:r>
              <w:t>3.3.</w:t>
            </w:r>
            <w:r w:rsidR="00A23C5B">
              <w:t>4</w:t>
            </w:r>
            <w:r>
              <w:t>.</w:t>
            </w:r>
          </w:p>
        </w:tc>
        <w:tc>
          <w:tcPr>
            <w:tcW w:w="8438" w:type="dxa"/>
            <w:gridSpan w:val="2"/>
            <w:vAlign w:val="center"/>
          </w:tcPr>
          <w:p w14:paraId="0F30BD90" w14:textId="77777777" w:rsidR="00EA5449" w:rsidRPr="00431C57" w:rsidRDefault="00C1411D" w:rsidP="00351F54">
            <w:pPr>
              <w:spacing w:before="120"/>
              <w:contextualSpacing/>
              <w:jc w:val="both"/>
              <w:rPr>
                <w:rFonts w:cs="Times New Roman"/>
                <w:szCs w:val="24"/>
                <w:lang w:eastAsia="lt-LT"/>
              </w:rPr>
            </w:pPr>
            <w:r w:rsidRPr="00431C57">
              <w:rPr>
                <w:rFonts w:cs="Times New Roman"/>
                <w:szCs w:val="24"/>
                <w:lang w:eastAsia="lt-LT"/>
              </w:rPr>
              <w:t xml:space="preserve">Dėl valstybinės reikšmės </w:t>
            </w:r>
            <w:r w:rsidR="00431C57" w:rsidRPr="00431C57">
              <w:rPr>
                <w:rFonts w:cs="Times New Roman"/>
                <w:szCs w:val="24"/>
                <w:lang w:eastAsia="lt-LT"/>
              </w:rPr>
              <w:t xml:space="preserve">turizmo </w:t>
            </w:r>
            <w:r w:rsidRPr="00431C57">
              <w:rPr>
                <w:rFonts w:cs="Times New Roman"/>
                <w:szCs w:val="24"/>
                <w:lang w:eastAsia="lt-LT"/>
              </w:rPr>
              <w:t xml:space="preserve">projektų sėkmingo įgyvendinimo, </w:t>
            </w:r>
            <w:r w:rsidR="00431C57" w:rsidRPr="00431C57">
              <w:rPr>
                <w:rFonts w:cs="Times New Roman"/>
                <w:szCs w:val="24"/>
                <w:lang w:eastAsia="lt-LT"/>
              </w:rPr>
              <w:t xml:space="preserve">susidarys palankios sąlygos veikti </w:t>
            </w:r>
            <w:r w:rsidR="00EA5449" w:rsidRPr="00431C57">
              <w:rPr>
                <w:rFonts w:cs="Times New Roman"/>
                <w:szCs w:val="24"/>
                <w:lang w:eastAsia="lt-LT"/>
              </w:rPr>
              <w:t>bendradarbiavimo mechanizmams (klasteriai ir pan.), vystant ir realizuojant naujus ir inovatyvius produktus ir paslaugas</w:t>
            </w:r>
            <w:r w:rsidR="00431C57" w:rsidRPr="00431C57">
              <w:rPr>
                <w:rFonts w:cs="Times New Roman"/>
                <w:szCs w:val="24"/>
                <w:lang w:eastAsia="lt-LT"/>
              </w:rPr>
              <w:t>, didės</w:t>
            </w:r>
            <w:r w:rsidRPr="00431C57">
              <w:rPr>
                <w:rFonts w:cs="Times New Roman"/>
                <w:szCs w:val="24"/>
                <w:lang w:eastAsia="lt-LT"/>
              </w:rPr>
              <w:t xml:space="preserve"> VVG teritorijos konkurencingumas.</w:t>
            </w:r>
          </w:p>
        </w:tc>
      </w:tr>
      <w:tr w:rsidR="00EA5449" w14:paraId="611C5F1F" w14:textId="77777777" w:rsidTr="000835D3">
        <w:tc>
          <w:tcPr>
            <w:tcW w:w="1416" w:type="dxa"/>
            <w:tcBorders>
              <w:bottom w:val="single" w:sz="4" w:space="0" w:color="auto"/>
            </w:tcBorders>
          </w:tcPr>
          <w:p w14:paraId="780D7187" w14:textId="77777777" w:rsidR="00EA5449" w:rsidRDefault="00EA5449" w:rsidP="00EA5449">
            <w:pPr>
              <w:contextualSpacing/>
              <w:jc w:val="both"/>
            </w:pPr>
            <w:r>
              <w:t>3.3.</w:t>
            </w:r>
            <w:r w:rsidR="00A23C5B">
              <w:t>5</w:t>
            </w:r>
            <w:r>
              <w:t>.</w:t>
            </w:r>
          </w:p>
        </w:tc>
        <w:tc>
          <w:tcPr>
            <w:tcW w:w="8438" w:type="dxa"/>
            <w:gridSpan w:val="2"/>
            <w:tcBorders>
              <w:bottom w:val="single" w:sz="4" w:space="0" w:color="auto"/>
            </w:tcBorders>
            <w:vAlign w:val="center"/>
          </w:tcPr>
          <w:p w14:paraId="36C93C55" w14:textId="77777777" w:rsidR="00EA5449" w:rsidRPr="00431C57" w:rsidRDefault="00D74AD8" w:rsidP="00EA5449">
            <w:pPr>
              <w:spacing w:before="120" w:after="240"/>
              <w:contextualSpacing/>
              <w:jc w:val="both"/>
              <w:rPr>
                <w:rFonts w:cs="Times New Roman"/>
                <w:szCs w:val="24"/>
              </w:rPr>
            </w:pPr>
            <w:r w:rsidRPr="00431C57">
              <w:rPr>
                <w:rFonts w:cs="Times New Roman"/>
                <w:szCs w:val="24"/>
              </w:rPr>
              <w:t>Valstybiniu lygmeniu įgyvendinant socialinio verslo koncepciją, VVG teritorijos verslo subjektai ir NVO aktyviau imsis socialinio verslo veiklos.</w:t>
            </w:r>
          </w:p>
        </w:tc>
      </w:tr>
      <w:tr w:rsidR="00D74AD8" w14:paraId="4833DF76" w14:textId="77777777" w:rsidTr="000835D3">
        <w:tc>
          <w:tcPr>
            <w:tcW w:w="1416" w:type="dxa"/>
            <w:tcBorders>
              <w:bottom w:val="single" w:sz="4" w:space="0" w:color="auto"/>
            </w:tcBorders>
          </w:tcPr>
          <w:p w14:paraId="187A04BA" w14:textId="77777777" w:rsidR="00D74AD8" w:rsidRDefault="00A23C5B" w:rsidP="00EA5449">
            <w:pPr>
              <w:contextualSpacing/>
              <w:jc w:val="both"/>
            </w:pPr>
            <w:r>
              <w:t>3.3.6</w:t>
            </w:r>
            <w:r w:rsidR="00D74AD8">
              <w:t>.</w:t>
            </w:r>
          </w:p>
        </w:tc>
        <w:tc>
          <w:tcPr>
            <w:tcW w:w="8438" w:type="dxa"/>
            <w:gridSpan w:val="2"/>
            <w:tcBorders>
              <w:bottom w:val="single" w:sz="4" w:space="0" w:color="auto"/>
            </w:tcBorders>
            <w:vAlign w:val="center"/>
          </w:tcPr>
          <w:p w14:paraId="1C140C98" w14:textId="77777777" w:rsidR="00D74AD8" w:rsidRPr="00D74AD8" w:rsidRDefault="00D74AD8" w:rsidP="00EA5449">
            <w:pPr>
              <w:spacing w:before="120" w:after="240"/>
              <w:contextualSpacing/>
              <w:jc w:val="both"/>
              <w:rPr>
                <w:rFonts w:cs="Times New Roman"/>
                <w:szCs w:val="24"/>
                <w:highlight w:val="yellow"/>
              </w:rPr>
            </w:pPr>
            <w:r w:rsidRPr="00431C57">
              <w:rPr>
                <w:rFonts w:cs="Times New Roman"/>
                <w:szCs w:val="24"/>
              </w:rPr>
              <w:t>Susisiekimo, vandentvarkos ir šilumos ūkio infrastruktūros būklės gerinimas, panaudojant ES paramos lėšas.</w:t>
            </w:r>
          </w:p>
        </w:tc>
      </w:tr>
      <w:tr w:rsidR="00EA5449" w14:paraId="0D8224CE" w14:textId="77777777" w:rsidTr="000835D3">
        <w:tc>
          <w:tcPr>
            <w:tcW w:w="1416" w:type="dxa"/>
            <w:shd w:val="clear" w:color="auto" w:fill="FDE9D9" w:themeFill="accent6" w:themeFillTint="33"/>
          </w:tcPr>
          <w:p w14:paraId="09108D35" w14:textId="77777777" w:rsidR="00EA5449" w:rsidRDefault="00EA5449" w:rsidP="00EA5449">
            <w:pPr>
              <w:contextualSpacing/>
              <w:jc w:val="both"/>
            </w:pPr>
            <w:r>
              <w:t>3.4.</w:t>
            </w:r>
          </w:p>
        </w:tc>
        <w:tc>
          <w:tcPr>
            <w:tcW w:w="8438" w:type="dxa"/>
            <w:gridSpan w:val="2"/>
            <w:shd w:val="clear" w:color="auto" w:fill="FDE9D9" w:themeFill="accent6" w:themeFillTint="33"/>
            <w:vAlign w:val="center"/>
          </w:tcPr>
          <w:p w14:paraId="5B05EDD7" w14:textId="77777777" w:rsidR="00EA5449" w:rsidRPr="0036693C" w:rsidRDefault="00EA5449" w:rsidP="00EA5449">
            <w:pPr>
              <w:contextualSpacing/>
              <w:jc w:val="center"/>
              <w:rPr>
                <w:i/>
                <w:sz w:val="20"/>
                <w:szCs w:val="20"/>
              </w:rPr>
            </w:pPr>
            <w:r w:rsidRPr="00801911">
              <w:rPr>
                <w:b/>
              </w:rPr>
              <w:t>Grėsmės</w:t>
            </w:r>
          </w:p>
        </w:tc>
      </w:tr>
      <w:tr w:rsidR="00EA5449" w14:paraId="7A4971B2" w14:textId="77777777" w:rsidTr="000835D3">
        <w:tc>
          <w:tcPr>
            <w:tcW w:w="1416" w:type="dxa"/>
          </w:tcPr>
          <w:p w14:paraId="54CAA231" w14:textId="77777777" w:rsidR="00EA5449" w:rsidRDefault="00EA5449" w:rsidP="00EA5449">
            <w:pPr>
              <w:contextualSpacing/>
              <w:jc w:val="both"/>
            </w:pPr>
            <w:r>
              <w:t>3.4.</w:t>
            </w:r>
            <w:r w:rsidR="00B97014">
              <w:t>1</w:t>
            </w:r>
            <w:r>
              <w:t>.</w:t>
            </w:r>
          </w:p>
        </w:tc>
        <w:tc>
          <w:tcPr>
            <w:tcW w:w="8438" w:type="dxa"/>
            <w:gridSpan w:val="2"/>
          </w:tcPr>
          <w:p w14:paraId="7CBD03D8" w14:textId="77777777" w:rsidR="00EA5449" w:rsidRPr="00CE2014" w:rsidRDefault="00EA5449" w:rsidP="00EA5449">
            <w:pPr>
              <w:spacing w:before="120"/>
              <w:contextualSpacing/>
              <w:jc w:val="both"/>
              <w:rPr>
                <w:rFonts w:eastAsia="Times New Roman" w:cs="Times New Roman"/>
                <w:szCs w:val="24"/>
                <w:lang w:eastAsia="lt-LT"/>
              </w:rPr>
            </w:pPr>
            <w:r w:rsidRPr="00DF60BE">
              <w:rPr>
                <w:rFonts w:cs="Times New Roman"/>
                <w:color w:val="000000"/>
                <w:szCs w:val="24"/>
              </w:rPr>
              <w:t xml:space="preserve">Ryškus kaimo gyvenviečių ištuštėjimas </w:t>
            </w:r>
            <w:r w:rsidR="00347428">
              <w:rPr>
                <w:rFonts w:cs="Times New Roman"/>
                <w:color w:val="000000"/>
                <w:szCs w:val="24"/>
              </w:rPr>
              <w:t xml:space="preserve">lems mažėjantį savivaldybės biudžetą, kas </w:t>
            </w:r>
            <w:r w:rsidR="00D959DC">
              <w:rPr>
                <w:rFonts w:cs="Times New Roman"/>
                <w:color w:val="000000"/>
                <w:szCs w:val="24"/>
              </w:rPr>
              <w:t xml:space="preserve">sumenkins </w:t>
            </w:r>
            <w:r w:rsidRPr="00DF60BE">
              <w:rPr>
                <w:rFonts w:cs="Times New Roman"/>
                <w:color w:val="000000"/>
                <w:szCs w:val="24"/>
              </w:rPr>
              <w:t>švietimo, sveikatos apsaugos, kultūros, buitinio aptarnavimo, gyventojų saugumo ir kitų p</w:t>
            </w:r>
            <w:r>
              <w:rPr>
                <w:rFonts w:cs="Times New Roman"/>
                <w:color w:val="000000"/>
                <w:szCs w:val="24"/>
              </w:rPr>
              <w:t>aslaugų sistem</w:t>
            </w:r>
            <w:r w:rsidR="00D959DC">
              <w:rPr>
                <w:rFonts w:cs="Times New Roman"/>
                <w:color w:val="000000"/>
                <w:szCs w:val="24"/>
              </w:rPr>
              <w:t>ą</w:t>
            </w:r>
            <w:r w:rsidR="00347428">
              <w:rPr>
                <w:rFonts w:cs="Times New Roman"/>
                <w:color w:val="000000"/>
                <w:szCs w:val="24"/>
              </w:rPr>
              <w:t>, didės atotrūkis tarp miesto ir kaimo, išaugs</w:t>
            </w:r>
            <w:r w:rsidR="00626CE2">
              <w:rPr>
                <w:rFonts w:cs="Times New Roman"/>
                <w:szCs w:val="24"/>
              </w:rPr>
              <w:t xml:space="preserve"> migracija </w:t>
            </w:r>
            <w:r>
              <w:rPr>
                <w:rFonts w:cs="Times New Roman"/>
                <w:szCs w:val="24"/>
              </w:rPr>
              <w:t>iš kaimo.</w:t>
            </w:r>
          </w:p>
        </w:tc>
      </w:tr>
      <w:tr w:rsidR="00EA5449" w14:paraId="581200F0" w14:textId="77777777" w:rsidTr="000835D3">
        <w:tc>
          <w:tcPr>
            <w:tcW w:w="1416" w:type="dxa"/>
          </w:tcPr>
          <w:p w14:paraId="6E9BC028" w14:textId="77777777" w:rsidR="00EA5449" w:rsidRDefault="00EA5449" w:rsidP="00EA5449">
            <w:pPr>
              <w:contextualSpacing/>
              <w:jc w:val="both"/>
            </w:pPr>
            <w:r>
              <w:t>3.4.</w:t>
            </w:r>
            <w:r w:rsidR="00B97014">
              <w:t>2</w:t>
            </w:r>
            <w:r>
              <w:t>.</w:t>
            </w:r>
          </w:p>
        </w:tc>
        <w:tc>
          <w:tcPr>
            <w:tcW w:w="8438" w:type="dxa"/>
            <w:gridSpan w:val="2"/>
          </w:tcPr>
          <w:p w14:paraId="6827C088" w14:textId="77777777" w:rsidR="00EA5449" w:rsidRDefault="00347428" w:rsidP="00347428">
            <w:pPr>
              <w:spacing w:before="120"/>
              <w:contextualSpacing/>
              <w:jc w:val="both"/>
              <w:rPr>
                <w:rFonts w:cs="Times New Roman"/>
                <w:szCs w:val="24"/>
              </w:rPr>
            </w:pPr>
            <w:r w:rsidRPr="00347428">
              <w:rPr>
                <w:rFonts w:eastAsia="Times New Roman" w:cs="Times New Roman"/>
                <w:szCs w:val="24"/>
                <w:lang w:eastAsia="lt-LT"/>
              </w:rPr>
              <w:t>Gilėjančios socialinės ir ekonominės problemos VVG teritorijoje dėl nepakankamo kiekio naujų</w:t>
            </w:r>
            <w:r w:rsidR="0070667C" w:rsidRPr="00347428">
              <w:rPr>
                <w:rFonts w:eastAsia="Times New Roman" w:cs="Times New Roman"/>
                <w:szCs w:val="24"/>
                <w:lang w:eastAsia="lt-LT"/>
              </w:rPr>
              <w:t xml:space="preserve"> darbo vietų, </w:t>
            </w:r>
            <w:r w:rsidRPr="00347428">
              <w:rPr>
                <w:rFonts w:eastAsia="Times New Roman" w:cs="Times New Roman"/>
                <w:szCs w:val="24"/>
                <w:lang w:eastAsia="lt-LT"/>
              </w:rPr>
              <w:t xml:space="preserve">mažėjančios ES </w:t>
            </w:r>
            <w:r>
              <w:rPr>
                <w:rFonts w:eastAsia="Times New Roman" w:cs="Times New Roman"/>
                <w:szCs w:val="24"/>
                <w:lang w:eastAsia="lt-LT"/>
              </w:rPr>
              <w:t>fondų paramos</w:t>
            </w:r>
            <w:r w:rsidRPr="00347428">
              <w:rPr>
                <w:rFonts w:eastAsia="Times New Roman" w:cs="Times New Roman"/>
                <w:szCs w:val="24"/>
                <w:lang w:eastAsia="lt-LT"/>
              </w:rPr>
              <w:t xml:space="preserve"> po 2014 – 2020 m. programavimo laikotarpio</w:t>
            </w:r>
            <w:r w:rsidR="0070667C" w:rsidRPr="00347428">
              <w:rPr>
                <w:rFonts w:eastAsia="Times New Roman" w:cs="Times New Roman"/>
                <w:szCs w:val="24"/>
                <w:lang w:eastAsia="lt-LT"/>
              </w:rPr>
              <w:t xml:space="preserve">, </w:t>
            </w:r>
            <w:r w:rsidRPr="00347428">
              <w:rPr>
                <w:rFonts w:eastAsia="Times New Roman" w:cs="Times New Roman"/>
                <w:szCs w:val="24"/>
                <w:lang w:eastAsia="lt-LT"/>
              </w:rPr>
              <w:t xml:space="preserve">nepakankamos </w:t>
            </w:r>
            <w:r w:rsidR="0070667C" w:rsidRPr="00347428">
              <w:rPr>
                <w:rFonts w:eastAsia="Times New Roman" w:cs="Times New Roman"/>
                <w:szCs w:val="24"/>
                <w:lang w:eastAsia="lt-LT"/>
              </w:rPr>
              <w:t>valstybinė</w:t>
            </w:r>
            <w:r w:rsidRPr="00347428">
              <w:rPr>
                <w:rFonts w:eastAsia="Times New Roman" w:cs="Times New Roman"/>
                <w:szCs w:val="24"/>
                <w:lang w:eastAsia="lt-LT"/>
              </w:rPr>
              <w:t>s politikos</w:t>
            </w:r>
            <w:r w:rsidR="0070667C" w:rsidRPr="00347428">
              <w:rPr>
                <w:rFonts w:eastAsia="Times New Roman" w:cs="Times New Roman"/>
                <w:szCs w:val="24"/>
                <w:lang w:eastAsia="lt-LT"/>
              </w:rPr>
              <w:t xml:space="preserve"> sudaryti sąlygas naujoms d</w:t>
            </w:r>
            <w:r w:rsidRPr="00347428">
              <w:rPr>
                <w:rFonts w:eastAsia="Times New Roman" w:cs="Times New Roman"/>
                <w:szCs w:val="24"/>
                <w:lang w:eastAsia="lt-LT"/>
              </w:rPr>
              <w:t>arbo vietoms kurti.</w:t>
            </w:r>
          </w:p>
        </w:tc>
      </w:tr>
      <w:tr w:rsidR="00EA5449" w14:paraId="1E652B3E" w14:textId="77777777" w:rsidTr="000835D3">
        <w:tc>
          <w:tcPr>
            <w:tcW w:w="1416" w:type="dxa"/>
          </w:tcPr>
          <w:p w14:paraId="45BAE7BB" w14:textId="77777777" w:rsidR="00EA5449" w:rsidRDefault="00EA5449" w:rsidP="00EA5449">
            <w:pPr>
              <w:contextualSpacing/>
              <w:jc w:val="both"/>
            </w:pPr>
            <w:r>
              <w:t>3.4.</w:t>
            </w:r>
            <w:r w:rsidR="00B97014">
              <w:t>3</w:t>
            </w:r>
            <w:r>
              <w:t>.</w:t>
            </w:r>
          </w:p>
        </w:tc>
        <w:tc>
          <w:tcPr>
            <w:tcW w:w="8438" w:type="dxa"/>
            <w:gridSpan w:val="2"/>
          </w:tcPr>
          <w:p w14:paraId="2E58C408" w14:textId="77777777" w:rsidR="00347428" w:rsidRPr="00CE2014" w:rsidRDefault="0070667C" w:rsidP="00626CE2">
            <w:pPr>
              <w:spacing w:before="120"/>
              <w:contextualSpacing/>
              <w:jc w:val="both"/>
              <w:rPr>
                <w:rFonts w:eastAsia="Times New Roman" w:cs="Times New Roman"/>
                <w:szCs w:val="24"/>
                <w:lang w:eastAsia="lt-LT"/>
              </w:rPr>
            </w:pPr>
            <w:r>
              <w:rPr>
                <w:rFonts w:eastAsia="Times New Roman" w:cs="Times New Roman"/>
                <w:szCs w:val="24"/>
                <w:lang w:eastAsia="lt-LT"/>
              </w:rPr>
              <w:t>Dėl valstybės ir savivaldybės</w:t>
            </w:r>
            <w:r w:rsidR="00347428">
              <w:rPr>
                <w:rFonts w:eastAsia="Times New Roman" w:cs="Times New Roman"/>
                <w:szCs w:val="24"/>
                <w:lang w:eastAsia="lt-LT"/>
              </w:rPr>
              <w:t xml:space="preserve"> politinės valios stygiaus, per maža dalis socialinių ir kitų viešųjų </w:t>
            </w:r>
            <w:r>
              <w:rPr>
                <w:rFonts w:eastAsia="Times New Roman" w:cs="Times New Roman"/>
                <w:szCs w:val="24"/>
                <w:lang w:eastAsia="lt-LT"/>
              </w:rPr>
              <w:t xml:space="preserve">paslaugų </w:t>
            </w:r>
            <w:r w:rsidR="00626CE2" w:rsidRPr="00D74AD8">
              <w:rPr>
                <w:szCs w:val="24"/>
              </w:rPr>
              <w:t xml:space="preserve">VVG teritorijoje </w:t>
            </w:r>
            <w:r w:rsidR="00626CE2">
              <w:rPr>
                <w:szCs w:val="24"/>
              </w:rPr>
              <w:t xml:space="preserve">perleidžiama </w:t>
            </w:r>
            <w:r w:rsidR="00626CE2" w:rsidRPr="00D74AD8">
              <w:rPr>
                <w:szCs w:val="24"/>
              </w:rPr>
              <w:t>bendruomeninėms organizacijoms socialinės partne</w:t>
            </w:r>
            <w:r w:rsidR="00626CE2">
              <w:rPr>
                <w:szCs w:val="24"/>
              </w:rPr>
              <w:t xml:space="preserve">rystės pagrindu, </w:t>
            </w:r>
            <w:r>
              <w:rPr>
                <w:rFonts w:eastAsia="Times New Roman" w:cs="Times New Roman"/>
                <w:szCs w:val="24"/>
                <w:lang w:eastAsia="lt-LT"/>
              </w:rPr>
              <w:t>a</w:t>
            </w:r>
            <w:r w:rsidR="00EA5449">
              <w:rPr>
                <w:rFonts w:eastAsia="Times New Roman" w:cs="Times New Roman"/>
                <w:szCs w:val="24"/>
                <w:lang w:eastAsia="lt-LT"/>
              </w:rPr>
              <w:t>uganti socialinė atskirtis, neplėtojant socialinių paslaugų pasiūlos ir kokybės</w:t>
            </w:r>
            <w:r>
              <w:rPr>
                <w:rFonts w:eastAsia="Times New Roman" w:cs="Times New Roman"/>
                <w:szCs w:val="24"/>
                <w:lang w:eastAsia="lt-LT"/>
              </w:rPr>
              <w:t>.</w:t>
            </w:r>
          </w:p>
        </w:tc>
      </w:tr>
      <w:tr w:rsidR="00EA5449" w14:paraId="279BCD23" w14:textId="77777777" w:rsidTr="000835D3">
        <w:tc>
          <w:tcPr>
            <w:tcW w:w="1416" w:type="dxa"/>
          </w:tcPr>
          <w:p w14:paraId="2A38B62D" w14:textId="77777777" w:rsidR="00EA5449" w:rsidRDefault="00EA5449" w:rsidP="00EA5449">
            <w:pPr>
              <w:contextualSpacing/>
              <w:jc w:val="both"/>
            </w:pPr>
            <w:r>
              <w:t>3.4.</w:t>
            </w:r>
            <w:r w:rsidR="00B97014">
              <w:t>4</w:t>
            </w:r>
            <w:r>
              <w:t>.</w:t>
            </w:r>
          </w:p>
        </w:tc>
        <w:tc>
          <w:tcPr>
            <w:tcW w:w="8438" w:type="dxa"/>
            <w:gridSpan w:val="2"/>
          </w:tcPr>
          <w:p w14:paraId="5CB1AF38" w14:textId="77777777" w:rsidR="00A23C5B" w:rsidRDefault="00626CE2" w:rsidP="00351F54">
            <w:pPr>
              <w:spacing w:before="120" w:after="240"/>
              <w:contextualSpacing/>
              <w:jc w:val="both"/>
              <w:rPr>
                <w:rFonts w:eastAsia="Times New Roman" w:cs="Times New Roman"/>
                <w:szCs w:val="24"/>
                <w:lang w:eastAsia="lt-LT"/>
              </w:rPr>
            </w:pPr>
            <w:r>
              <w:rPr>
                <w:rFonts w:eastAsia="Times New Roman" w:cs="Times New Roman"/>
                <w:szCs w:val="24"/>
                <w:lang w:eastAsia="lt-LT"/>
              </w:rPr>
              <w:t>Stiprėjanti verslo konkurencija šalies mastu lems paslaugų rinkos mažėjimą kaimo vietovėse, darant kaimo vietoves nepatr</w:t>
            </w:r>
            <w:r w:rsidR="00A23C5B">
              <w:rPr>
                <w:rFonts w:eastAsia="Times New Roman" w:cs="Times New Roman"/>
                <w:szCs w:val="24"/>
                <w:lang w:eastAsia="lt-LT"/>
              </w:rPr>
              <w:t xml:space="preserve">auklias kurti ir plėtoti verslą, todėl </w:t>
            </w:r>
            <w:r w:rsidR="00A23C5B" w:rsidRPr="00A23C5B">
              <w:rPr>
                <w:szCs w:val="24"/>
              </w:rPr>
              <w:t>VVG teritorijos gyventojų dalyvavimo ekonominėje veikloje efektyvumas stipriai priklausys nuo su</w:t>
            </w:r>
            <w:r w:rsidR="00A23C5B">
              <w:rPr>
                <w:szCs w:val="24"/>
              </w:rPr>
              <w:t>gebėjimo</w:t>
            </w:r>
            <w:r w:rsidR="00A23C5B" w:rsidRPr="00A23C5B">
              <w:rPr>
                <w:szCs w:val="24"/>
              </w:rPr>
              <w:t xml:space="preserve"> prisitaikyti prie</w:t>
            </w:r>
            <w:r w:rsidR="00A23C5B">
              <w:rPr>
                <w:szCs w:val="24"/>
              </w:rPr>
              <w:t xml:space="preserve"> nuolat ir stipriai</w:t>
            </w:r>
            <w:r w:rsidR="00A23C5B" w:rsidRPr="00A23C5B">
              <w:rPr>
                <w:szCs w:val="24"/>
              </w:rPr>
              <w:t xml:space="preserve"> kintančios rinkos.</w:t>
            </w:r>
          </w:p>
        </w:tc>
      </w:tr>
      <w:tr w:rsidR="00EA5449" w14:paraId="43491E92" w14:textId="77777777" w:rsidTr="000835D3">
        <w:tc>
          <w:tcPr>
            <w:tcW w:w="1416" w:type="dxa"/>
          </w:tcPr>
          <w:p w14:paraId="1F1990BB" w14:textId="77777777" w:rsidR="00EA5449" w:rsidRDefault="00EA5449" w:rsidP="00EA5449">
            <w:pPr>
              <w:contextualSpacing/>
              <w:jc w:val="both"/>
            </w:pPr>
            <w:r>
              <w:t>3.4.</w:t>
            </w:r>
            <w:r w:rsidR="00B97014">
              <w:t>5</w:t>
            </w:r>
            <w:r>
              <w:t>.</w:t>
            </w:r>
          </w:p>
        </w:tc>
        <w:tc>
          <w:tcPr>
            <w:tcW w:w="8438" w:type="dxa"/>
            <w:gridSpan w:val="2"/>
          </w:tcPr>
          <w:p w14:paraId="32D227AE" w14:textId="77777777" w:rsidR="00EA5449" w:rsidRDefault="00A23C5B" w:rsidP="00EA5449">
            <w:pPr>
              <w:spacing w:before="120" w:after="240"/>
              <w:contextualSpacing/>
              <w:jc w:val="both"/>
              <w:rPr>
                <w:rFonts w:eastAsia="Times New Roman" w:cs="Times New Roman"/>
                <w:szCs w:val="24"/>
                <w:lang w:eastAsia="lt-LT"/>
              </w:rPr>
            </w:pPr>
            <w:r>
              <w:rPr>
                <w:rFonts w:eastAsia="Times New Roman" w:cs="Times New Roman"/>
                <w:szCs w:val="24"/>
                <w:lang w:eastAsia="lt-LT"/>
              </w:rPr>
              <w:t>Šalyje sparčiai mažėjant gyventojų skaičiui dėl emigracijos bendruomeninės organizacijos ir kitos NVO susidurs su problemomis kurti ir plėtoti socialines, kultūrines ir kitas veiklas.</w:t>
            </w:r>
          </w:p>
        </w:tc>
      </w:tr>
      <w:tr w:rsidR="00EA5449" w14:paraId="4F0B1D7E" w14:textId="77777777" w:rsidTr="000835D3">
        <w:tc>
          <w:tcPr>
            <w:tcW w:w="1416" w:type="dxa"/>
          </w:tcPr>
          <w:p w14:paraId="67269124" w14:textId="77777777" w:rsidR="00EA5449" w:rsidRDefault="00EA5449" w:rsidP="00EA5449">
            <w:pPr>
              <w:contextualSpacing/>
              <w:jc w:val="both"/>
            </w:pPr>
            <w:r>
              <w:t>3.4.</w:t>
            </w:r>
            <w:r w:rsidR="0070667C">
              <w:t>6</w:t>
            </w:r>
            <w:r>
              <w:t>.</w:t>
            </w:r>
          </w:p>
        </w:tc>
        <w:tc>
          <w:tcPr>
            <w:tcW w:w="8438" w:type="dxa"/>
            <w:gridSpan w:val="2"/>
          </w:tcPr>
          <w:p w14:paraId="4D9B0491" w14:textId="77777777" w:rsidR="00EA5449" w:rsidRDefault="0070667C" w:rsidP="00EA5449">
            <w:pPr>
              <w:spacing w:before="120" w:after="240"/>
              <w:contextualSpacing/>
              <w:jc w:val="both"/>
              <w:rPr>
                <w:rFonts w:cs="Times New Roman"/>
                <w:szCs w:val="24"/>
              </w:rPr>
            </w:pPr>
            <w:r w:rsidRPr="00626CE2">
              <w:rPr>
                <w:rFonts w:eastAsia="Times New Roman" w:cs="Times New Roman"/>
                <w:szCs w:val="24"/>
                <w:lang w:eastAsia="lt-LT"/>
              </w:rPr>
              <w:t>Dėl per lėtai įgyvendinamos valstybinės kelių plėtros politikos, r</w:t>
            </w:r>
            <w:r w:rsidR="00EA5449" w:rsidRPr="00626CE2">
              <w:rPr>
                <w:rFonts w:eastAsia="Times New Roman" w:cs="Times New Roman"/>
                <w:szCs w:val="24"/>
                <w:lang w:eastAsia="lt-LT"/>
              </w:rPr>
              <w:t>ajoninių ir vietinės reikšmės kelių būkl</w:t>
            </w:r>
            <w:r w:rsidRPr="00626CE2">
              <w:rPr>
                <w:rFonts w:eastAsia="Times New Roman" w:cs="Times New Roman"/>
                <w:szCs w:val="24"/>
                <w:lang w:eastAsia="lt-LT"/>
              </w:rPr>
              <w:t>ė</w:t>
            </w:r>
            <w:r w:rsidR="00EA5449" w:rsidRPr="00626CE2">
              <w:rPr>
                <w:rFonts w:eastAsia="Times New Roman" w:cs="Times New Roman"/>
                <w:szCs w:val="24"/>
                <w:lang w:eastAsia="lt-LT"/>
              </w:rPr>
              <w:t xml:space="preserve"> turės neigiamą įtaką verslo ir turizmo plėtojimui, privažiavimui prie turizmo objektų.</w:t>
            </w:r>
            <w:r w:rsidR="00626CE2">
              <w:rPr>
                <w:rFonts w:eastAsia="Times New Roman" w:cs="Times New Roman"/>
                <w:szCs w:val="24"/>
                <w:lang w:eastAsia="lt-LT"/>
              </w:rPr>
              <w:t xml:space="preserve"> </w:t>
            </w:r>
          </w:p>
        </w:tc>
      </w:tr>
    </w:tbl>
    <w:p w14:paraId="78775D69" w14:textId="77777777" w:rsidR="00067E79" w:rsidRDefault="00067E79" w:rsidP="00EA5449">
      <w:pPr>
        <w:spacing w:after="0" w:line="240" w:lineRule="auto"/>
        <w:sectPr w:rsidR="00067E79" w:rsidSect="001D2F3C">
          <w:headerReference w:type="default" r:id="rId9"/>
          <w:headerReference w:type="first" r:id="rId10"/>
          <w:pgSz w:w="11906" w:h="16838"/>
          <w:pgMar w:top="1701" w:right="567" w:bottom="1134" w:left="1701" w:header="567" w:footer="567" w:gutter="0"/>
          <w:cols w:space="1296"/>
          <w:titlePg/>
          <w:docGrid w:linePitch="360"/>
        </w:sectPr>
      </w:pPr>
    </w:p>
    <w:p w14:paraId="164781E7" w14:textId="77777777" w:rsidR="0069185B" w:rsidRDefault="0069185B" w:rsidP="00EA5449">
      <w:pPr>
        <w:spacing w:after="0" w:line="240" w:lineRule="auto"/>
      </w:pPr>
    </w:p>
    <w:tbl>
      <w:tblPr>
        <w:tblStyle w:val="Lentelstinklelis"/>
        <w:tblW w:w="15417" w:type="dxa"/>
        <w:tblLook w:val="04A0" w:firstRow="1" w:lastRow="0" w:firstColumn="1" w:lastColumn="0" w:noHBand="0" w:noVBand="1"/>
      </w:tblPr>
      <w:tblGrid>
        <w:gridCol w:w="816"/>
        <w:gridCol w:w="5388"/>
        <w:gridCol w:w="4819"/>
        <w:gridCol w:w="2552"/>
        <w:gridCol w:w="1842"/>
      </w:tblGrid>
      <w:tr w:rsidR="00EA5449" w:rsidRPr="00E23D50" w14:paraId="0B31CDA8" w14:textId="77777777" w:rsidTr="00EA5449">
        <w:tc>
          <w:tcPr>
            <w:tcW w:w="15417" w:type="dxa"/>
            <w:gridSpan w:val="5"/>
            <w:tcBorders>
              <w:bottom w:val="single" w:sz="4" w:space="0" w:color="auto"/>
            </w:tcBorders>
            <w:shd w:val="clear" w:color="auto" w:fill="FDE9D9" w:themeFill="accent6" w:themeFillTint="33"/>
            <w:vAlign w:val="center"/>
          </w:tcPr>
          <w:p w14:paraId="504F3F07" w14:textId="77777777" w:rsidR="00EA5449" w:rsidRPr="00DE3175" w:rsidRDefault="00EA5449" w:rsidP="00EA5449">
            <w:pPr>
              <w:jc w:val="center"/>
              <w:rPr>
                <w:b/>
                <w:szCs w:val="24"/>
              </w:rPr>
            </w:pPr>
            <w:r w:rsidRPr="00DE3175">
              <w:rPr>
                <w:b/>
                <w:szCs w:val="24"/>
              </w:rPr>
              <w:t xml:space="preserve">4. </w:t>
            </w:r>
            <w:r>
              <w:rPr>
                <w:b/>
                <w:szCs w:val="24"/>
              </w:rPr>
              <w:t>VVG teritorijos plėtros poreikių nustatymas prioritetine tvarka</w:t>
            </w:r>
          </w:p>
        </w:tc>
      </w:tr>
      <w:tr w:rsidR="00EA5449" w:rsidRPr="00E23D50" w14:paraId="72826F99" w14:textId="77777777" w:rsidTr="00EA5449">
        <w:tc>
          <w:tcPr>
            <w:tcW w:w="816" w:type="dxa"/>
            <w:shd w:val="clear" w:color="auto" w:fill="FEF9F4"/>
            <w:vAlign w:val="center"/>
          </w:tcPr>
          <w:p w14:paraId="10AB5EE8" w14:textId="77777777" w:rsidR="00EA5449" w:rsidRDefault="00EA5449" w:rsidP="00EA5449">
            <w:pPr>
              <w:jc w:val="center"/>
              <w:rPr>
                <w:b/>
              </w:rPr>
            </w:pPr>
            <w:r>
              <w:rPr>
                <w:b/>
              </w:rPr>
              <w:t>Eil. Nr.</w:t>
            </w:r>
          </w:p>
        </w:tc>
        <w:tc>
          <w:tcPr>
            <w:tcW w:w="5388" w:type="dxa"/>
            <w:shd w:val="clear" w:color="auto" w:fill="FEF9F4"/>
            <w:vAlign w:val="center"/>
          </w:tcPr>
          <w:p w14:paraId="19649897" w14:textId="77777777" w:rsidR="00EA5449" w:rsidRDefault="00EA5449" w:rsidP="00EA5449">
            <w:pPr>
              <w:jc w:val="center"/>
              <w:rPr>
                <w:b/>
              </w:rPr>
            </w:pPr>
            <w:r w:rsidRPr="001562CD">
              <w:rPr>
                <w:b/>
              </w:rPr>
              <w:t xml:space="preserve">VVG </w:t>
            </w:r>
            <w:r>
              <w:rPr>
                <w:b/>
              </w:rPr>
              <w:t xml:space="preserve">teritorijos plėtros poreikių nustatymas </w:t>
            </w:r>
          </w:p>
          <w:p w14:paraId="433E9612" w14:textId="77777777" w:rsidR="00EA5449" w:rsidRDefault="00EA5449" w:rsidP="00EA5449">
            <w:pPr>
              <w:jc w:val="center"/>
              <w:rPr>
                <w:b/>
              </w:rPr>
            </w:pPr>
            <w:r>
              <w:rPr>
                <w:b/>
              </w:rPr>
              <w:t>(prioritetine tvarka)</w:t>
            </w:r>
          </w:p>
          <w:p w14:paraId="531019BD" w14:textId="77777777" w:rsidR="00EA5449" w:rsidRPr="00E23D50" w:rsidRDefault="00EA5449" w:rsidP="00EA5449">
            <w:pPr>
              <w:jc w:val="both"/>
              <w:rPr>
                <w:b/>
              </w:rPr>
            </w:pPr>
          </w:p>
        </w:tc>
        <w:tc>
          <w:tcPr>
            <w:tcW w:w="4819" w:type="dxa"/>
            <w:shd w:val="clear" w:color="auto" w:fill="FEF9F4"/>
            <w:vAlign w:val="center"/>
          </w:tcPr>
          <w:p w14:paraId="2BB84266" w14:textId="77777777" w:rsidR="00EA5449" w:rsidRDefault="00EA5449" w:rsidP="00EA5449">
            <w:pPr>
              <w:jc w:val="center"/>
              <w:rPr>
                <w:b/>
                <w:szCs w:val="24"/>
              </w:rPr>
            </w:pPr>
            <w:r w:rsidRPr="00DB5080">
              <w:rPr>
                <w:b/>
                <w:szCs w:val="24"/>
              </w:rPr>
              <w:t>Poreikį pagrindžiant</w:t>
            </w:r>
            <w:r>
              <w:rPr>
                <w:b/>
                <w:szCs w:val="24"/>
              </w:rPr>
              <w:t>y</w:t>
            </w:r>
            <w:r w:rsidRPr="00DB5080">
              <w:rPr>
                <w:b/>
                <w:szCs w:val="24"/>
              </w:rPr>
              <w:t xml:space="preserve">s </w:t>
            </w:r>
            <w:r>
              <w:rPr>
                <w:b/>
                <w:szCs w:val="24"/>
              </w:rPr>
              <w:t>VVG teritorijos SSGG teiginiai (Nr.)</w:t>
            </w:r>
          </w:p>
          <w:p w14:paraId="56D81B9E" w14:textId="77777777" w:rsidR="00EA5449" w:rsidRDefault="00EA5449" w:rsidP="00EA5449">
            <w:pPr>
              <w:jc w:val="both"/>
              <w:rPr>
                <w:b/>
                <w:szCs w:val="24"/>
              </w:rPr>
            </w:pPr>
            <w:r>
              <w:rPr>
                <w:b/>
                <w:szCs w:val="24"/>
              </w:rPr>
              <w:t xml:space="preserve"> </w:t>
            </w:r>
          </w:p>
        </w:tc>
        <w:tc>
          <w:tcPr>
            <w:tcW w:w="2552" w:type="dxa"/>
            <w:shd w:val="clear" w:color="auto" w:fill="FEF9F4"/>
            <w:vAlign w:val="center"/>
          </w:tcPr>
          <w:p w14:paraId="3BA87110" w14:textId="77777777" w:rsidR="00EA5449" w:rsidRDefault="00EA5449" w:rsidP="00EA5449">
            <w:pPr>
              <w:jc w:val="center"/>
              <w:rPr>
                <w:b/>
                <w:szCs w:val="24"/>
              </w:rPr>
            </w:pPr>
            <w:r w:rsidRPr="00D401EE">
              <w:rPr>
                <w:b/>
                <w:szCs w:val="24"/>
              </w:rPr>
              <w:t xml:space="preserve">Sąsaja su </w:t>
            </w:r>
            <w:r>
              <w:rPr>
                <w:b/>
                <w:szCs w:val="24"/>
              </w:rPr>
              <w:t>KPP 2014–2020 m. nustatytais nacionaliniais kaimo plėtros poreikiais</w:t>
            </w:r>
          </w:p>
          <w:p w14:paraId="48064588" w14:textId="77777777" w:rsidR="00EA5449" w:rsidRPr="00100C53" w:rsidRDefault="00EA5449" w:rsidP="00EA5449">
            <w:pPr>
              <w:jc w:val="center"/>
              <w:rPr>
                <w:i/>
                <w:sz w:val="20"/>
                <w:szCs w:val="20"/>
              </w:rPr>
            </w:pPr>
          </w:p>
        </w:tc>
        <w:tc>
          <w:tcPr>
            <w:tcW w:w="1842" w:type="dxa"/>
            <w:shd w:val="clear" w:color="auto" w:fill="FEF9F4"/>
            <w:vAlign w:val="center"/>
          </w:tcPr>
          <w:p w14:paraId="33A660A0" w14:textId="77777777" w:rsidR="00EA5449" w:rsidRDefault="00EA5449" w:rsidP="00EA5449">
            <w:pPr>
              <w:jc w:val="center"/>
              <w:rPr>
                <w:b/>
                <w:szCs w:val="24"/>
              </w:rPr>
            </w:pPr>
            <w:r>
              <w:rPr>
                <w:b/>
                <w:szCs w:val="24"/>
              </w:rPr>
              <w:t>Poreikio tenkinimas / netenkinimas iš VPS lėšų</w:t>
            </w:r>
          </w:p>
          <w:p w14:paraId="10D5BB63" w14:textId="77777777" w:rsidR="00EA5449" w:rsidRPr="00ED02F3" w:rsidRDefault="00EA5449" w:rsidP="00EA5449">
            <w:pPr>
              <w:jc w:val="center"/>
              <w:rPr>
                <w:i/>
                <w:sz w:val="20"/>
                <w:szCs w:val="20"/>
              </w:rPr>
            </w:pPr>
          </w:p>
        </w:tc>
      </w:tr>
      <w:tr w:rsidR="00EA5449" w:rsidRPr="00E23D50" w14:paraId="0A309340" w14:textId="77777777" w:rsidTr="00EA5449">
        <w:tc>
          <w:tcPr>
            <w:tcW w:w="816" w:type="dxa"/>
          </w:tcPr>
          <w:p w14:paraId="110027FC" w14:textId="77777777" w:rsidR="00EA5449" w:rsidRPr="00257635" w:rsidRDefault="00EA5449" w:rsidP="00EA5449">
            <w:pPr>
              <w:jc w:val="center"/>
            </w:pPr>
            <w:r w:rsidRPr="00257635">
              <w:t>4.1.</w:t>
            </w:r>
          </w:p>
        </w:tc>
        <w:tc>
          <w:tcPr>
            <w:tcW w:w="5388" w:type="dxa"/>
          </w:tcPr>
          <w:p w14:paraId="4E0ABB7F" w14:textId="77777777" w:rsidR="00EA5449" w:rsidRDefault="00DD41EC" w:rsidP="00EA5449">
            <w:pPr>
              <w:rPr>
                <w:szCs w:val="24"/>
                <w:lang w:eastAsia="lt-LT"/>
              </w:rPr>
            </w:pPr>
            <w:r>
              <w:rPr>
                <w:szCs w:val="24"/>
                <w:lang w:eastAsia="lt-LT"/>
              </w:rPr>
              <w:t>Plėtoti alternatyvias ne žemės ūkio veiklas (kaimo turizmas, amatai, paslaugos, pramogos ir kiti smulkieji verslai), s</w:t>
            </w:r>
            <w:r w:rsidR="00EA5449">
              <w:rPr>
                <w:szCs w:val="24"/>
                <w:lang w:eastAsia="lt-LT"/>
              </w:rPr>
              <w:t>udar</w:t>
            </w:r>
            <w:r>
              <w:rPr>
                <w:szCs w:val="24"/>
                <w:lang w:eastAsia="lt-LT"/>
              </w:rPr>
              <w:t>ant</w:t>
            </w:r>
            <w:r w:rsidR="00EA5449">
              <w:rPr>
                <w:szCs w:val="24"/>
                <w:lang w:eastAsia="lt-LT"/>
              </w:rPr>
              <w:t xml:space="preserve"> palankias sąlygas darbo vietų kūrimui ir išlaikymui kaime, ypač jauni</w:t>
            </w:r>
            <w:r w:rsidR="006A0C7C">
              <w:rPr>
                <w:szCs w:val="24"/>
                <w:lang w:eastAsia="lt-LT"/>
              </w:rPr>
              <w:t>ems asmenim</w:t>
            </w:r>
            <w:r w:rsidR="00561680">
              <w:rPr>
                <w:szCs w:val="24"/>
                <w:lang w:eastAsia="lt-LT"/>
              </w:rPr>
              <w:t>s.</w:t>
            </w:r>
          </w:p>
          <w:p w14:paraId="0CC7E5E2" w14:textId="77777777" w:rsidR="00EA5449" w:rsidRPr="00B71013" w:rsidRDefault="00EA5449" w:rsidP="00EA5449">
            <w:pPr>
              <w:rPr>
                <w:szCs w:val="24"/>
                <w:lang w:eastAsia="lt-LT"/>
              </w:rPr>
            </w:pPr>
          </w:p>
        </w:tc>
        <w:tc>
          <w:tcPr>
            <w:tcW w:w="4819" w:type="dxa"/>
          </w:tcPr>
          <w:p w14:paraId="6BCAD468" w14:textId="77777777" w:rsidR="00B31E40" w:rsidRDefault="00B31E40" w:rsidP="00E62A89">
            <w:pPr>
              <w:jc w:val="both"/>
            </w:pPr>
            <w:r>
              <w:t xml:space="preserve">3.1.1., </w:t>
            </w:r>
            <w:r w:rsidR="00646652">
              <w:t xml:space="preserve">3.1.2., </w:t>
            </w:r>
            <w:r>
              <w:t>3.1.3.</w:t>
            </w:r>
            <w:r w:rsidR="00646652">
              <w:t>, 3.1.4.</w:t>
            </w:r>
          </w:p>
          <w:p w14:paraId="5F439AA8" w14:textId="77777777" w:rsidR="00B31E40" w:rsidRDefault="00C2224A" w:rsidP="00E62A89">
            <w:pPr>
              <w:jc w:val="both"/>
            </w:pPr>
            <w:r w:rsidRPr="00E62A89">
              <w:t>3.2.1.,</w:t>
            </w:r>
            <w:r w:rsidR="00A23C5B">
              <w:t xml:space="preserve"> 3.2.3</w:t>
            </w:r>
            <w:r>
              <w:t>.,</w:t>
            </w:r>
            <w:r w:rsidR="00A23C5B">
              <w:t xml:space="preserve"> 3.2.4</w:t>
            </w:r>
            <w:r w:rsidR="00B31E40">
              <w:t>.</w:t>
            </w:r>
            <w:r w:rsidR="00646652">
              <w:t>, 3.2.5.</w:t>
            </w:r>
          </w:p>
          <w:p w14:paraId="3F91090E" w14:textId="77777777" w:rsidR="00B31E40" w:rsidRDefault="00A23C5B" w:rsidP="00E62A89">
            <w:pPr>
              <w:jc w:val="both"/>
            </w:pPr>
            <w:r>
              <w:t>3.3.1., 3.3.4., 3.3.5.</w:t>
            </w:r>
          </w:p>
          <w:p w14:paraId="3A1538C0" w14:textId="77777777" w:rsidR="00EA5449" w:rsidRPr="00E62A89" w:rsidRDefault="00A23C5B" w:rsidP="00E62A89">
            <w:pPr>
              <w:jc w:val="both"/>
            </w:pPr>
            <w:r>
              <w:t>3.4.2., 3.4.4</w:t>
            </w:r>
            <w:r w:rsidR="00C2224A">
              <w:t>.</w:t>
            </w:r>
          </w:p>
        </w:tc>
        <w:tc>
          <w:tcPr>
            <w:tcW w:w="2552" w:type="dxa"/>
          </w:tcPr>
          <w:p w14:paraId="5B2EEF58" w14:textId="77777777" w:rsidR="00EA5449" w:rsidRPr="00DD41EC" w:rsidRDefault="00EA5449" w:rsidP="00EA5449">
            <w:pPr>
              <w:rPr>
                <w:highlight w:val="yellow"/>
              </w:rPr>
            </w:pPr>
            <w:r w:rsidRPr="005E65B0">
              <w:t>Nacionalinio kaimo plėtros poreikio Nr.8, 9, 10</w:t>
            </w:r>
          </w:p>
        </w:tc>
        <w:tc>
          <w:tcPr>
            <w:tcW w:w="1842" w:type="dxa"/>
          </w:tcPr>
          <w:p w14:paraId="32A0FBC1" w14:textId="77777777" w:rsidR="00EA5449" w:rsidRPr="00EA5449" w:rsidRDefault="00EA5449" w:rsidP="00EA5449">
            <w:pPr>
              <w:rPr>
                <w:szCs w:val="24"/>
              </w:rPr>
            </w:pPr>
            <w:r w:rsidRPr="00EA5449">
              <w:rPr>
                <w:szCs w:val="24"/>
              </w:rPr>
              <w:t>Taip</w:t>
            </w:r>
          </w:p>
          <w:p w14:paraId="64E6ED75" w14:textId="77777777" w:rsidR="00EA5449" w:rsidRPr="00EA5449" w:rsidRDefault="00EA5449" w:rsidP="00EA5449">
            <w:pPr>
              <w:ind w:firstLine="567"/>
              <w:rPr>
                <w:szCs w:val="24"/>
              </w:rPr>
            </w:pPr>
          </w:p>
        </w:tc>
      </w:tr>
      <w:tr w:rsidR="00EA5449" w:rsidRPr="00E23D50" w14:paraId="71C3970F" w14:textId="77777777" w:rsidTr="00EA5449">
        <w:tc>
          <w:tcPr>
            <w:tcW w:w="816" w:type="dxa"/>
          </w:tcPr>
          <w:p w14:paraId="048DA764" w14:textId="77777777" w:rsidR="00EA5449" w:rsidRPr="00257635" w:rsidRDefault="00EA5449" w:rsidP="00EA5449">
            <w:pPr>
              <w:jc w:val="center"/>
            </w:pPr>
            <w:r>
              <w:t>4.2.</w:t>
            </w:r>
          </w:p>
        </w:tc>
        <w:tc>
          <w:tcPr>
            <w:tcW w:w="5388" w:type="dxa"/>
          </w:tcPr>
          <w:p w14:paraId="495B5017" w14:textId="77777777" w:rsidR="00EA5449" w:rsidRDefault="00F8049C" w:rsidP="00EA5449">
            <w:pPr>
              <w:rPr>
                <w:szCs w:val="24"/>
                <w:lang w:eastAsia="lt-LT"/>
              </w:rPr>
            </w:pPr>
            <w:r>
              <w:rPr>
                <w:szCs w:val="24"/>
                <w:lang w:eastAsia="lt-LT"/>
              </w:rPr>
              <w:t xml:space="preserve">NVO projektais skatinti verslumą ir užimtumą kaime, </w:t>
            </w:r>
            <w:r w:rsidR="00EA5449">
              <w:rPr>
                <w:szCs w:val="24"/>
                <w:lang w:eastAsia="lt-LT"/>
              </w:rPr>
              <w:t>mažinant skurdo riziką</w:t>
            </w:r>
            <w:r>
              <w:rPr>
                <w:szCs w:val="24"/>
                <w:lang w:eastAsia="lt-LT"/>
              </w:rPr>
              <w:t>,  užtikrinant vietos poreikius atitinkančių veiklų kūrimą ir plėtojimą.</w:t>
            </w:r>
          </w:p>
          <w:p w14:paraId="4F1C5500" w14:textId="77777777" w:rsidR="00EA5449" w:rsidRDefault="00EA5449" w:rsidP="00EA5449">
            <w:pPr>
              <w:rPr>
                <w:szCs w:val="24"/>
                <w:lang w:eastAsia="lt-LT"/>
              </w:rPr>
            </w:pPr>
          </w:p>
          <w:p w14:paraId="0CF5C841" w14:textId="77777777" w:rsidR="00EA5449" w:rsidRPr="00B71013" w:rsidRDefault="00EA5449" w:rsidP="00EA5449">
            <w:pPr>
              <w:rPr>
                <w:szCs w:val="24"/>
                <w:lang w:eastAsia="lt-LT"/>
              </w:rPr>
            </w:pPr>
          </w:p>
        </w:tc>
        <w:tc>
          <w:tcPr>
            <w:tcW w:w="4819" w:type="dxa"/>
          </w:tcPr>
          <w:p w14:paraId="4C1024A1" w14:textId="77777777" w:rsidR="00B31E40" w:rsidRDefault="00EA5449" w:rsidP="00F8049C">
            <w:pPr>
              <w:jc w:val="both"/>
            </w:pPr>
            <w:r w:rsidRPr="00E62A89">
              <w:t xml:space="preserve">3.1.1., </w:t>
            </w:r>
            <w:r w:rsidR="00B31E40">
              <w:t xml:space="preserve">3.1.2., </w:t>
            </w:r>
            <w:r w:rsidR="00646652">
              <w:t>3.1.3., 3.1.4.</w:t>
            </w:r>
          </w:p>
          <w:p w14:paraId="225A051D" w14:textId="77777777" w:rsidR="00B31E40" w:rsidRDefault="00EA5449" w:rsidP="00F8049C">
            <w:pPr>
              <w:jc w:val="both"/>
            </w:pPr>
            <w:r w:rsidRPr="00E62A89">
              <w:t xml:space="preserve">3.2.1., </w:t>
            </w:r>
            <w:r w:rsidR="00F8049C">
              <w:t xml:space="preserve">3.2.2., </w:t>
            </w:r>
            <w:r w:rsidR="00C2224A">
              <w:t xml:space="preserve">3.2.4., </w:t>
            </w:r>
            <w:r w:rsidR="00B31E40">
              <w:t>3.2.6.</w:t>
            </w:r>
          </w:p>
          <w:p w14:paraId="7282EE17" w14:textId="77777777" w:rsidR="00B31E40" w:rsidRDefault="00EA5449" w:rsidP="00F8049C">
            <w:pPr>
              <w:jc w:val="both"/>
            </w:pPr>
            <w:r w:rsidRPr="00E62A89">
              <w:t>3.3.1., 3.3.2., 3.3.3.,</w:t>
            </w:r>
            <w:r w:rsidR="00646652">
              <w:t xml:space="preserve"> </w:t>
            </w:r>
            <w:r w:rsidR="00DD41EC">
              <w:t>3.3.5.</w:t>
            </w:r>
          </w:p>
          <w:p w14:paraId="23F4F047" w14:textId="77777777" w:rsidR="00EA5449" w:rsidRPr="00E62A89" w:rsidRDefault="00EA5449" w:rsidP="00F8049C">
            <w:pPr>
              <w:jc w:val="both"/>
            </w:pPr>
            <w:r w:rsidRPr="00E62A89">
              <w:t xml:space="preserve">3.4.1., </w:t>
            </w:r>
            <w:r w:rsidR="00DD41EC">
              <w:t>3.4.2</w:t>
            </w:r>
            <w:r w:rsidR="00F8049C">
              <w:t xml:space="preserve">., </w:t>
            </w:r>
            <w:r w:rsidR="00DD41EC">
              <w:t>3.4.3</w:t>
            </w:r>
            <w:r w:rsidRPr="00E62A89">
              <w:t>.</w:t>
            </w:r>
            <w:r w:rsidR="00DD41EC">
              <w:t>, 3.4.5.</w:t>
            </w:r>
          </w:p>
        </w:tc>
        <w:tc>
          <w:tcPr>
            <w:tcW w:w="2552" w:type="dxa"/>
          </w:tcPr>
          <w:p w14:paraId="06B29A74" w14:textId="77777777" w:rsidR="00EA5449" w:rsidRPr="00DD41EC" w:rsidRDefault="00EA5449" w:rsidP="00EA5449">
            <w:pPr>
              <w:rPr>
                <w:highlight w:val="yellow"/>
              </w:rPr>
            </w:pPr>
            <w:r w:rsidRPr="005E65B0">
              <w:t xml:space="preserve">Nacionalinio kaimo plėtros poreikio Nr.8, 9, 10, </w:t>
            </w:r>
            <w:r w:rsidR="005E65B0" w:rsidRPr="005E65B0">
              <w:t>18</w:t>
            </w:r>
          </w:p>
        </w:tc>
        <w:tc>
          <w:tcPr>
            <w:tcW w:w="1842" w:type="dxa"/>
          </w:tcPr>
          <w:p w14:paraId="0CDC12A2" w14:textId="77777777" w:rsidR="00EA5449" w:rsidRPr="00EA5449" w:rsidRDefault="00EA5449" w:rsidP="00EA5449">
            <w:pPr>
              <w:rPr>
                <w:szCs w:val="24"/>
              </w:rPr>
            </w:pPr>
            <w:r w:rsidRPr="00EA5449">
              <w:rPr>
                <w:szCs w:val="24"/>
              </w:rPr>
              <w:t>Taip</w:t>
            </w:r>
          </w:p>
        </w:tc>
      </w:tr>
      <w:tr w:rsidR="00EA5449" w:rsidRPr="00E23D50" w14:paraId="5AFB9289" w14:textId="77777777" w:rsidTr="00EA5449">
        <w:tc>
          <w:tcPr>
            <w:tcW w:w="816" w:type="dxa"/>
          </w:tcPr>
          <w:p w14:paraId="7786FBDA" w14:textId="77777777" w:rsidR="00EA5449" w:rsidRDefault="00EA5449" w:rsidP="00561680">
            <w:pPr>
              <w:jc w:val="center"/>
            </w:pPr>
            <w:r>
              <w:t>4.</w:t>
            </w:r>
            <w:r w:rsidR="008B338F">
              <w:t>3</w:t>
            </w:r>
            <w:r>
              <w:t>.</w:t>
            </w:r>
          </w:p>
        </w:tc>
        <w:tc>
          <w:tcPr>
            <w:tcW w:w="5388" w:type="dxa"/>
          </w:tcPr>
          <w:p w14:paraId="1078DF7F" w14:textId="77777777" w:rsidR="00EA5449" w:rsidRDefault="00EA5449" w:rsidP="00EA5449">
            <w:pPr>
              <w:rPr>
                <w:szCs w:val="24"/>
                <w:lang w:eastAsia="lt-LT"/>
              </w:rPr>
            </w:pPr>
            <w:r w:rsidRPr="00C45C77">
              <w:rPr>
                <w:szCs w:val="24"/>
              </w:rPr>
              <w:t>Remti viešosios infrastruktūros kūrimą ir tvarkymą</w:t>
            </w:r>
            <w:r w:rsidR="00660ED0">
              <w:rPr>
                <w:szCs w:val="24"/>
                <w:lang w:eastAsia="lt-LT"/>
              </w:rPr>
              <w:t xml:space="preserve"> bei</w:t>
            </w:r>
            <w:r>
              <w:rPr>
                <w:szCs w:val="24"/>
                <w:lang w:eastAsia="lt-LT"/>
              </w:rPr>
              <w:t xml:space="preserve"> sutvarkytų pastatų ir viešųjų erdvių pritaikymą ekonominėms, socialinėms ir kultūrinėms veikloms, ypač orientuotoms į jaunimo ir vaikų užimtumą</w:t>
            </w:r>
            <w:r w:rsidR="00660ED0">
              <w:rPr>
                <w:szCs w:val="24"/>
                <w:lang w:eastAsia="lt-LT"/>
              </w:rPr>
              <w:t xml:space="preserve">. </w:t>
            </w:r>
          </w:p>
          <w:p w14:paraId="0822C403" w14:textId="77777777" w:rsidR="00EA5449" w:rsidRDefault="00EA5449" w:rsidP="00EA5449">
            <w:pPr>
              <w:rPr>
                <w:szCs w:val="24"/>
                <w:lang w:eastAsia="lt-LT"/>
              </w:rPr>
            </w:pPr>
          </w:p>
          <w:p w14:paraId="38C65565" w14:textId="77777777" w:rsidR="00EA5449" w:rsidRPr="00C836A2" w:rsidRDefault="00EA5449" w:rsidP="00EA5449">
            <w:pPr>
              <w:rPr>
                <w:szCs w:val="24"/>
                <w:lang w:eastAsia="lt-LT"/>
              </w:rPr>
            </w:pPr>
          </w:p>
        </w:tc>
        <w:tc>
          <w:tcPr>
            <w:tcW w:w="4819" w:type="dxa"/>
          </w:tcPr>
          <w:p w14:paraId="2BC6E746" w14:textId="77777777" w:rsidR="00B31E40" w:rsidRDefault="00DD41EC" w:rsidP="00DD240C">
            <w:pPr>
              <w:jc w:val="both"/>
            </w:pPr>
            <w:r w:rsidRPr="00E62A89">
              <w:t xml:space="preserve">3.1.1., 3.1.2., </w:t>
            </w:r>
            <w:r>
              <w:t xml:space="preserve">3.1.3., </w:t>
            </w:r>
            <w:r w:rsidR="00B31E40">
              <w:t>3.1.4., 3.1.5.</w:t>
            </w:r>
          </w:p>
          <w:p w14:paraId="08A32B45" w14:textId="77777777" w:rsidR="00B31E40" w:rsidRDefault="00DD41EC" w:rsidP="00DD240C">
            <w:pPr>
              <w:jc w:val="both"/>
            </w:pPr>
            <w:r w:rsidRPr="00E62A89">
              <w:t xml:space="preserve">3.2.1., </w:t>
            </w:r>
            <w:r>
              <w:t xml:space="preserve">3.2.2., 3.2.4., </w:t>
            </w:r>
            <w:r w:rsidR="00B31E40">
              <w:t>3.2.6.</w:t>
            </w:r>
          </w:p>
          <w:p w14:paraId="76BFAA70" w14:textId="77777777" w:rsidR="00B31E40" w:rsidRDefault="00DD41EC" w:rsidP="00DD240C">
            <w:pPr>
              <w:jc w:val="both"/>
            </w:pPr>
            <w:r w:rsidRPr="00E62A89">
              <w:t>3.3.1., 3.3.2., 3.3.3.,</w:t>
            </w:r>
            <w:r>
              <w:t xml:space="preserve"> 3.3.4., 3.3.5.</w:t>
            </w:r>
          </w:p>
          <w:p w14:paraId="31FA899E" w14:textId="77777777" w:rsidR="00EA5449" w:rsidRPr="00E62A89" w:rsidRDefault="00DD41EC" w:rsidP="00DD240C">
            <w:pPr>
              <w:jc w:val="both"/>
            </w:pPr>
            <w:r w:rsidRPr="00E62A89">
              <w:t xml:space="preserve">3.4.1., </w:t>
            </w:r>
            <w:r>
              <w:t>3.4.2., 3.4.3</w:t>
            </w:r>
            <w:r w:rsidRPr="00E62A89">
              <w:t>.</w:t>
            </w:r>
            <w:r>
              <w:t>, 3.4.5.</w:t>
            </w:r>
          </w:p>
        </w:tc>
        <w:tc>
          <w:tcPr>
            <w:tcW w:w="2552" w:type="dxa"/>
          </w:tcPr>
          <w:p w14:paraId="737E40D8" w14:textId="77777777" w:rsidR="00EA5449" w:rsidRPr="00DD41EC" w:rsidRDefault="00EA5449" w:rsidP="00EA5449">
            <w:pPr>
              <w:rPr>
                <w:highlight w:val="yellow"/>
              </w:rPr>
            </w:pPr>
            <w:r w:rsidRPr="005E65B0">
              <w:t xml:space="preserve">Nacionalinio kaimo plėtros poreikio Nr.8, 9, 18, </w:t>
            </w:r>
            <w:r w:rsidR="005E65B0" w:rsidRPr="005E65B0">
              <w:t>19</w:t>
            </w:r>
          </w:p>
        </w:tc>
        <w:tc>
          <w:tcPr>
            <w:tcW w:w="1842" w:type="dxa"/>
          </w:tcPr>
          <w:p w14:paraId="4D8AA57D" w14:textId="77777777" w:rsidR="00EA5449" w:rsidRPr="00EA5449" w:rsidRDefault="00EA5449" w:rsidP="00EA5449">
            <w:pPr>
              <w:rPr>
                <w:szCs w:val="24"/>
              </w:rPr>
            </w:pPr>
            <w:r w:rsidRPr="00EA5449">
              <w:rPr>
                <w:szCs w:val="24"/>
              </w:rPr>
              <w:t>Taip</w:t>
            </w:r>
          </w:p>
        </w:tc>
      </w:tr>
      <w:tr w:rsidR="00EA5449" w:rsidRPr="00E23D50" w14:paraId="1A60E784" w14:textId="77777777" w:rsidTr="00EA5449">
        <w:tc>
          <w:tcPr>
            <w:tcW w:w="816" w:type="dxa"/>
          </w:tcPr>
          <w:p w14:paraId="003181B7" w14:textId="77777777" w:rsidR="00EA5449" w:rsidRDefault="00EA5449" w:rsidP="00EA5449">
            <w:pPr>
              <w:jc w:val="center"/>
            </w:pPr>
            <w:r>
              <w:t>4.</w:t>
            </w:r>
            <w:r w:rsidR="00DF10AD">
              <w:t>4</w:t>
            </w:r>
            <w:r>
              <w:t>.</w:t>
            </w:r>
          </w:p>
        </w:tc>
        <w:tc>
          <w:tcPr>
            <w:tcW w:w="5388" w:type="dxa"/>
          </w:tcPr>
          <w:p w14:paraId="064A0B32" w14:textId="77777777" w:rsidR="00EA5449" w:rsidRDefault="00660ED0" w:rsidP="00EA5449">
            <w:pPr>
              <w:rPr>
                <w:szCs w:val="24"/>
                <w:lang w:eastAsia="lt-LT"/>
              </w:rPr>
            </w:pPr>
            <w:r>
              <w:rPr>
                <w:szCs w:val="24"/>
                <w:lang w:eastAsia="lt-LT"/>
              </w:rPr>
              <w:t xml:space="preserve">Panaudoti turimus kultūros, </w:t>
            </w:r>
            <w:r w:rsidR="00EA5449">
              <w:rPr>
                <w:szCs w:val="24"/>
                <w:lang w:eastAsia="lt-LT"/>
              </w:rPr>
              <w:t xml:space="preserve">gamtos ir kitus išteklius, NVO, ryšių ir patirties bendradarbiavimo galimybes ir potencialą turizmo, tautinio paveldo ir </w:t>
            </w:r>
            <w:r>
              <w:rPr>
                <w:szCs w:val="24"/>
                <w:lang w:eastAsia="lt-LT"/>
              </w:rPr>
              <w:t xml:space="preserve">kitų produktų </w:t>
            </w:r>
            <w:r w:rsidR="00EA5449">
              <w:rPr>
                <w:szCs w:val="24"/>
                <w:lang w:eastAsia="lt-LT"/>
              </w:rPr>
              <w:t>gamybos ir realiz</w:t>
            </w:r>
            <w:r>
              <w:rPr>
                <w:szCs w:val="24"/>
                <w:lang w:eastAsia="lt-LT"/>
              </w:rPr>
              <w:t>avimo tinklams kurti ir plėtoti.</w:t>
            </w:r>
          </w:p>
          <w:p w14:paraId="619C3C1B" w14:textId="77777777" w:rsidR="00EA5449" w:rsidRDefault="00EA5449" w:rsidP="00EA5449">
            <w:pPr>
              <w:rPr>
                <w:szCs w:val="24"/>
                <w:lang w:eastAsia="lt-LT"/>
              </w:rPr>
            </w:pPr>
          </w:p>
          <w:p w14:paraId="41BAAFD6" w14:textId="77777777" w:rsidR="00EA5449" w:rsidRPr="00C836A2" w:rsidRDefault="00EA5449" w:rsidP="00EA5449">
            <w:pPr>
              <w:rPr>
                <w:szCs w:val="24"/>
                <w:lang w:eastAsia="lt-LT"/>
              </w:rPr>
            </w:pPr>
          </w:p>
        </w:tc>
        <w:tc>
          <w:tcPr>
            <w:tcW w:w="4819" w:type="dxa"/>
          </w:tcPr>
          <w:p w14:paraId="31F87823" w14:textId="77777777" w:rsidR="00B31E40" w:rsidRDefault="00660ED0" w:rsidP="008E687C">
            <w:pPr>
              <w:jc w:val="both"/>
            </w:pPr>
            <w:r w:rsidRPr="00E62A89">
              <w:t>3.1.1., 3.1.2., 3.1.3.</w:t>
            </w:r>
            <w:r w:rsidR="00B31E40">
              <w:t>, 3.1.4., 3.1.5.</w:t>
            </w:r>
          </w:p>
          <w:p w14:paraId="2425B6ED" w14:textId="77777777" w:rsidR="00B31E40" w:rsidRDefault="00DF10AD" w:rsidP="008E687C">
            <w:pPr>
              <w:jc w:val="both"/>
            </w:pPr>
            <w:r>
              <w:t xml:space="preserve">3.2.4., </w:t>
            </w:r>
            <w:r w:rsidR="00B31E40">
              <w:t>3.2.6.</w:t>
            </w:r>
          </w:p>
          <w:p w14:paraId="55E75E44" w14:textId="77777777" w:rsidR="00B31E40" w:rsidRDefault="008E687C" w:rsidP="008E687C">
            <w:pPr>
              <w:jc w:val="both"/>
            </w:pPr>
            <w:r>
              <w:t>3.3.1., 3.3.4.</w:t>
            </w:r>
          </w:p>
          <w:p w14:paraId="28182B13" w14:textId="77777777" w:rsidR="00EA5449" w:rsidRPr="00E62A89" w:rsidRDefault="008E687C" w:rsidP="008E687C">
            <w:pPr>
              <w:jc w:val="both"/>
            </w:pPr>
            <w:r>
              <w:t>3.4.4., 3.4.5.</w:t>
            </w:r>
          </w:p>
        </w:tc>
        <w:tc>
          <w:tcPr>
            <w:tcW w:w="2552" w:type="dxa"/>
          </w:tcPr>
          <w:p w14:paraId="42393F9C" w14:textId="77777777" w:rsidR="00EA5449" w:rsidRPr="00DD41EC" w:rsidRDefault="00EA5449" w:rsidP="00EA5449">
            <w:pPr>
              <w:rPr>
                <w:szCs w:val="24"/>
                <w:highlight w:val="yellow"/>
              </w:rPr>
            </w:pPr>
            <w:r w:rsidRPr="005E65B0">
              <w:t>Nacionalinio kaimo plėtros poreikio Nr.8, 9, 10, 18, 19, 16</w:t>
            </w:r>
          </w:p>
        </w:tc>
        <w:tc>
          <w:tcPr>
            <w:tcW w:w="1842" w:type="dxa"/>
          </w:tcPr>
          <w:p w14:paraId="294A16FE" w14:textId="77777777" w:rsidR="00EA5449" w:rsidRPr="00EA5449" w:rsidRDefault="00EA5449" w:rsidP="00EA5449">
            <w:pPr>
              <w:rPr>
                <w:szCs w:val="24"/>
              </w:rPr>
            </w:pPr>
            <w:r w:rsidRPr="00EA5449">
              <w:rPr>
                <w:szCs w:val="24"/>
              </w:rPr>
              <w:t>Taip</w:t>
            </w:r>
          </w:p>
        </w:tc>
      </w:tr>
      <w:tr w:rsidR="00EA5449" w:rsidRPr="00E23D50" w14:paraId="7E617F07" w14:textId="77777777" w:rsidTr="00EA5449">
        <w:tc>
          <w:tcPr>
            <w:tcW w:w="816" w:type="dxa"/>
          </w:tcPr>
          <w:p w14:paraId="129E733F" w14:textId="77777777" w:rsidR="00EA5449" w:rsidRDefault="00EA5449" w:rsidP="00EA5449">
            <w:pPr>
              <w:jc w:val="center"/>
            </w:pPr>
            <w:r>
              <w:t>4.</w:t>
            </w:r>
            <w:r w:rsidR="00351CB5">
              <w:t>5</w:t>
            </w:r>
            <w:r>
              <w:t>.</w:t>
            </w:r>
          </w:p>
        </w:tc>
        <w:tc>
          <w:tcPr>
            <w:tcW w:w="5388" w:type="dxa"/>
          </w:tcPr>
          <w:p w14:paraId="63B7E584" w14:textId="77777777" w:rsidR="00EA5449" w:rsidRPr="00C836A2" w:rsidRDefault="00EA5449" w:rsidP="00EA5449">
            <w:pPr>
              <w:rPr>
                <w:szCs w:val="24"/>
                <w:lang w:eastAsia="lt-LT"/>
              </w:rPr>
            </w:pPr>
            <w:r w:rsidRPr="0010297D">
              <w:rPr>
                <w:szCs w:val="24"/>
                <w:lang w:eastAsia="lt-LT"/>
              </w:rPr>
              <w:t>Skatinti didesnės pridėtinės vertės žemės</w:t>
            </w:r>
            <w:r>
              <w:rPr>
                <w:szCs w:val="24"/>
                <w:lang w:eastAsia="lt-LT"/>
              </w:rPr>
              <w:t xml:space="preserve"> ūkio ir maisto produktų gamybą ir realizavimą</w:t>
            </w:r>
            <w:r w:rsidR="00660ED0">
              <w:rPr>
                <w:szCs w:val="24"/>
                <w:lang w:eastAsia="lt-LT"/>
              </w:rPr>
              <w:t>.</w:t>
            </w:r>
          </w:p>
        </w:tc>
        <w:tc>
          <w:tcPr>
            <w:tcW w:w="4819" w:type="dxa"/>
          </w:tcPr>
          <w:p w14:paraId="20ECEA8C" w14:textId="77777777" w:rsidR="00B31E40" w:rsidRDefault="00B31E40" w:rsidP="00351CB5">
            <w:pPr>
              <w:jc w:val="both"/>
            </w:pPr>
            <w:r>
              <w:t>3.1.6.</w:t>
            </w:r>
          </w:p>
          <w:p w14:paraId="3BEEBE6C" w14:textId="77777777" w:rsidR="00B31E40" w:rsidRDefault="008E687C" w:rsidP="00351CB5">
            <w:pPr>
              <w:jc w:val="both"/>
            </w:pPr>
            <w:r>
              <w:t xml:space="preserve">3.2.4., </w:t>
            </w:r>
            <w:r w:rsidR="00B31E40">
              <w:t>3.2.5.</w:t>
            </w:r>
          </w:p>
          <w:p w14:paraId="510C0C9A" w14:textId="77777777" w:rsidR="00B31E40" w:rsidRDefault="00B31E40" w:rsidP="00351CB5">
            <w:pPr>
              <w:jc w:val="both"/>
            </w:pPr>
            <w:r>
              <w:t>3.3.1.</w:t>
            </w:r>
          </w:p>
          <w:p w14:paraId="564C41D7" w14:textId="77777777" w:rsidR="00EA5449" w:rsidRPr="00E62A89" w:rsidRDefault="008E687C" w:rsidP="00351CB5">
            <w:pPr>
              <w:jc w:val="both"/>
            </w:pPr>
            <w:r>
              <w:t>3.4.4</w:t>
            </w:r>
            <w:r w:rsidR="00EA5449" w:rsidRPr="00E62A89">
              <w:t>.</w:t>
            </w:r>
          </w:p>
        </w:tc>
        <w:tc>
          <w:tcPr>
            <w:tcW w:w="2552" w:type="dxa"/>
          </w:tcPr>
          <w:p w14:paraId="4686C366" w14:textId="77777777" w:rsidR="00EA5449" w:rsidRPr="00265F75" w:rsidRDefault="00EA5449" w:rsidP="00EA5449">
            <w:pPr>
              <w:rPr>
                <w:szCs w:val="24"/>
              </w:rPr>
            </w:pPr>
            <w:r w:rsidRPr="00265F75">
              <w:t xml:space="preserve">Nacionalinio kaimo plėtros </w:t>
            </w:r>
            <w:r w:rsidRPr="006C28B6">
              <w:t>poreikio Nr.</w:t>
            </w:r>
            <w:r>
              <w:t xml:space="preserve">8, 9, </w:t>
            </w:r>
            <w:r w:rsidR="005E65B0">
              <w:t xml:space="preserve">10, </w:t>
            </w:r>
            <w:r>
              <w:t>1</w:t>
            </w:r>
            <w:r w:rsidRPr="006C28B6">
              <w:t>1</w:t>
            </w:r>
          </w:p>
        </w:tc>
        <w:tc>
          <w:tcPr>
            <w:tcW w:w="1842" w:type="dxa"/>
          </w:tcPr>
          <w:p w14:paraId="3B030848" w14:textId="77777777" w:rsidR="00EA5449" w:rsidRPr="00EA5449" w:rsidRDefault="00EA5449" w:rsidP="00EA5449">
            <w:pPr>
              <w:rPr>
                <w:szCs w:val="24"/>
              </w:rPr>
            </w:pPr>
            <w:r w:rsidRPr="00EA5449">
              <w:rPr>
                <w:szCs w:val="24"/>
              </w:rPr>
              <w:t>Taip</w:t>
            </w:r>
          </w:p>
        </w:tc>
      </w:tr>
      <w:tr w:rsidR="00EA5449" w:rsidRPr="00E23D50" w14:paraId="5A5EE3B0" w14:textId="77777777" w:rsidTr="00EA5449">
        <w:tc>
          <w:tcPr>
            <w:tcW w:w="816" w:type="dxa"/>
          </w:tcPr>
          <w:p w14:paraId="7D533DAE" w14:textId="77777777" w:rsidR="00EA5449" w:rsidRDefault="00EA5449" w:rsidP="00EA5449">
            <w:pPr>
              <w:jc w:val="center"/>
            </w:pPr>
            <w:r>
              <w:t>4.</w:t>
            </w:r>
            <w:r w:rsidR="00E86AA1">
              <w:t>6</w:t>
            </w:r>
            <w:r>
              <w:t>.</w:t>
            </w:r>
          </w:p>
        </w:tc>
        <w:tc>
          <w:tcPr>
            <w:tcW w:w="5388" w:type="dxa"/>
          </w:tcPr>
          <w:p w14:paraId="7D722C13" w14:textId="77777777" w:rsidR="00EA5449" w:rsidRPr="00C836A2" w:rsidRDefault="00EA5449" w:rsidP="00A23C5B">
            <w:pPr>
              <w:rPr>
                <w:szCs w:val="24"/>
                <w:lang w:eastAsia="lt-LT"/>
              </w:rPr>
            </w:pPr>
            <w:r w:rsidRPr="00EA5BC4">
              <w:rPr>
                <w:szCs w:val="24"/>
                <w:lang w:eastAsia="lt-LT"/>
              </w:rPr>
              <w:t>Vykdyti mokymą, patirties sklaidą, diegti įgūdžius</w:t>
            </w:r>
            <w:r>
              <w:rPr>
                <w:szCs w:val="24"/>
                <w:lang w:eastAsia="lt-LT"/>
              </w:rPr>
              <w:t xml:space="preserve"> kaimo gyventojams</w:t>
            </w:r>
            <w:r w:rsidRPr="00EA5BC4">
              <w:rPr>
                <w:szCs w:val="24"/>
                <w:lang w:eastAsia="lt-LT"/>
              </w:rPr>
              <w:t xml:space="preserve">, siekiant </w:t>
            </w:r>
            <w:r w:rsidR="00A23C5B">
              <w:rPr>
                <w:szCs w:val="24"/>
                <w:lang w:eastAsia="lt-LT"/>
              </w:rPr>
              <w:t xml:space="preserve">efektyviai </w:t>
            </w:r>
            <w:r w:rsidRPr="00EA5BC4">
              <w:rPr>
                <w:szCs w:val="24"/>
                <w:lang w:eastAsia="lt-LT"/>
              </w:rPr>
              <w:t>išnaudoti tur</w:t>
            </w:r>
            <w:r>
              <w:rPr>
                <w:szCs w:val="24"/>
                <w:lang w:eastAsia="lt-LT"/>
              </w:rPr>
              <w:t>i</w:t>
            </w:r>
            <w:r w:rsidRPr="00EA5BC4">
              <w:rPr>
                <w:szCs w:val="24"/>
                <w:lang w:eastAsia="lt-LT"/>
              </w:rPr>
              <w:t>mus</w:t>
            </w:r>
            <w:r w:rsidR="00A23C5B">
              <w:rPr>
                <w:szCs w:val="24"/>
                <w:lang w:eastAsia="lt-LT"/>
              </w:rPr>
              <w:t xml:space="preserve"> išteklius.</w:t>
            </w:r>
          </w:p>
        </w:tc>
        <w:tc>
          <w:tcPr>
            <w:tcW w:w="4819" w:type="dxa"/>
          </w:tcPr>
          <w:p w14:paraId="2011DC73" w14:textId="77777777" w:rsidR="00B31E40" w:rsidRDefault="00B31E40" w:rsidP="00686F13">
            <w:pPr>
              <w:jc w:val="both"/>
            </w:pPr>
            <w:r>
              <w:t>3.1.4.</w:t>
            </w:r>
          </w:p>
          <w:p w14:paraId="6842F1E1" w14:textId="77777777" w:rsidR="00B31E40" w:rsidRDefault="00EA5449" w:rsidP="00686F13">
            <w:pPr>
              <w:jc w:val="both"/>
            </w:pPr>
            <w:r w:rsidRPr="00E62A89">
              <w:t>3</w:t>
            </w:r>
            <w:r w:rsidR="00B31E40">
              <w:t>.2.4., 3.2.6.</w:t>
            </w:r>
          </w:p>
          <w:p w14:paraId="6B46373A" w14:textId="77777777" w:rsidR="00B31E40" w:rsidRDefault="00B31E40" w:rsidP="00686F13">
            <w:pPr>
              <w:jc w:val="both"/>
            </w:pPr>
            <w:r>
              <w:t>3.3.3</w:t>
            </w:r>
            <w:r w:rsidR="00EA5449" w:rsidRPr="00E62A89">
              <w:t xml:space="preserve">., </w:t>
            </w:r>
            <w:r>
              <w:t>3.3.4</w:t>
            </w:r>
            <w:r w:rsidR="00E86AA1">
              <w:t xml:space="preserve">., </w:t>
            </w:r>
            <w:r>
              <w:t>3.3.5.</w:t>
            </w:r>
          </w:p>
          <w:p w14:paraId="7FC19AE3" w14:textId="77777777" w:rsidR="00EA5449" w:rsidRPr="00E62A89" w:rsidRDefault="00686F13" w:rsidP="00686F13">
            <w:pPr>
              <w:jc w:val="both"/>
            </w:pPr>
            <w:r>
              <w:t xml:space="preserve">3.4.5. </w:t>
            </w:r>
          </w:p>
        </w:tc>
        <w:tc>
          <w:tcPr>
            <w:tcW w:w="2552" w:type="dxa"/>
          </w:tcPr>
          <w:p w14:paraId="415FE92E" w14:textId="77777777" w:rsidR="00EA5449" w:rsidRPr="00265F75" w:rsidRDefault="00EA5449" w:rsidP="00EA5449">
            <w:pPr>
              <w:rPr>
                <w:szCs w:val="24"/>
              </w:rPr>
            </w:pPr>
            <w:r w:rsidRPr="00265F75">
              <w:t>Nacional</w:t>
            </w:r>
            <w:r>
              <w:t>ini</w:t>
            </w:r>
            <w:r w:rsidR="005E65B0">
              <w:t>o kaimo plėtros poreikio Nr.</w:t>
            </w:r>
            <w:r>
              <w:t>21</w:t>
            </w:r>
          </w:p>
        </w:tc>
        <w:tc>
          <w:tcPr>
            <w:tcW w:w="1842" w:type="dxa"/>
          </w:tcPr>
          <w:p w14:paraId="17816726" w14:textId="77777777" w:rsidR="00EA5449" w:rsidRPr="00EA5449" w:rsidRDefault="00EA5449" w:rsidP="00EA5449">
            <w:pPr>
              <w:rPr>
                <w:szCs w:val="24"/>
              </w:rPr>
            </w:pPr>
            <w:r w:rsidRPr="00EA5449">
              <w:rPr>
                <w:szCs w:val="24"/>
              </w:rPr>
              <w:t>Taip</w:t>
            </w:r>
          </w:p>
        </w:tc>
      </w:tr>
      <w:tr w:rsidR="00EA5449" w:rsidRPr="00E23D50" w14:paraId="38EE1CF6" w14:textId="77777777" w:rsidTr="00EA5449">
        <w:tc>
          <w:tcPr>
            <w:tcW w:w="816" w:type="dxa"/>
          </w:tcPr>
          <w:p w14:paraId="0551AA56" w14:textId="77777777" w:rsidR="00EA5449" w:rsidRDefault="00EA5449" w:rsidP="00EA5449">
            <w:pPr>
              <w:jc w:val="center"/>
            </w:pPr>
            <w:r>
              <w:t>4.</w:t>
            </w:r>
            <w:r w:rsidR="00B9577B">
              <w:t>7</w:t>
            </w:r>
            <w:r>
              <w:t>.</w:t>
            </w:r>
          </w:p>
        </w:tc>
        <w:tc>
          <w:tcPr>
            <w:tcW w:w="5388" w:type="dxa"/>
          </w:tcPr>
          <w:p w14:paraId="29005F17" w14:textId="77777777" w:rsidR="00EA5449" w:rsidRDefault="00EA5449" w:rsidP="00B31E40">
            <w:pPr>
              <w:rPr>
                <w:szCs w:val="24"/>
                <w:lang w:eastAsia="lt-LT"/>
              </w:rPr>
            </w:pPr>
            <w:r w:rsidRPr="00B31E40">
              <w:rPr>
                <w:szCs w:val="24"/>
                <w:lang w:eastAsia="lt-LT"/>
              </w:rPr>
              <w:t xml:space="preserve">Didinti </w:t>
            </w:r>
            <w:r w:rsidR="00F82194" w:rsidRPr="00B31E40">
              <w:rPr>
                <w:szCs w:val="24"/>
                <w:lang w:eastAsia="lt-LT"/>
              </w:rPr>
              <w:t>VVG teritorijos</w:t>
            </w:r>
            <w:r w:rsidRPr="00B31E40">
              <w:rPr>
                <w:szCs w:val="24"/>
                <w:lang w:eastAsia="lt-LT"/>
              </w:rPr>
              <w:t xml:space="preserve"> gyvybingumą</w:t>
            </w:r>
            <w:r w:rsidR="00B9577B" w:rsidRPr="00B31E40">
              <w:rPr>
                <w:szCs w:val="24"/>
                <w:lang w:eastAsia="lt-LT"/>
              </w:rPr>
              <w:t>, kaimo gyventojų gyvenimo kokybę,</w:t>
            </w:r>
            <w:r w:rsidRPr="00B31E40">
              <w:rPr>
                <w:szCs w:val="24"/>
                <w:lang w:eastAsia="lt-LT"/>
              </w:rPr>
              <w:t xml:space="preserve"> remiant vietinių kelių sukūrimą ir gerinimą</w:t>
            </w:r>
            <w:r w:rsidR="00B31E40" w:rsidRPr="00B31E40">
              <w:rPr>
                <w:szCs w:val="24"/>
                <w:lang w:eastAsia="lt-LT"/>
              </w:rPr>
              <w:t>.</w:t>
            </w:r>
          </w:p>
        </w:tc>
        <w:tc>
          <w:tcPr>
            <w:tcW w:w="4819" w:type="dxa"/>
          </w:tcPr>
          <w:p w14:paraId="0E4CB187" w14:textId="77777777" w:rsidR="00B31E40" w:rsidRDefault="00B31E40" w:rsidP="00B9577B">
            <w:pPr>
              <w:jc w:val="both"/>
            </w:pPr>
            <w:r>
              <w:t>3.1.1., 3.1.3.</w:t>
            </w:r>
          </w:p>
          <w:p w14:paraId="2F43360D" w14:textId="77777777" w:rsidR="00B31E40" w:rsidRDefault="00B31E40" w:rsidP="00B9577B">
            <w:pPr>
              <w:jc w:val="both"/>
            </w:pPr>
            <w:r>
              <w:t>3.2.7.</w:t>
            </w:r>
          </w:p>
          <w:p w14:paraId="407D586E" w14:textId="77777777" w:rsidR="00B31E40" w:rsidRDefault="00B31E40" w:rsidP="00B9577B">
            <w:pPr>
              <w:jc w:val="both"/>
            </w:pPr>
            <w:r>
              <w:t>3.3.6.</w:t>
            </w:r>
          </w:p>
          <w:p w14:paraId="23B64749" w14:textId="77777777" w:rsidR="00EA5449" w:rsidRPr="00E62A89" w:rsidRDefault="00B31E40" w:rsidP="00B9577B">
            <w:pPr>
              <w:jc w:val="both"/>
            </w:pPr>
            <w:r>
              <w:t>3.4.6</w:t>
            </w:r>
            <w:r w:rsidR="00EA5449" w:rsidRPr="00E62A89">
              <w:t>.</w:t>
            </w:r>
          </w:p>
        </w:tc>
        <w:tc>
          <w:tcPr>
            <w:tcW w:w="2552" w:type="dxa"/>
          </w:tcPr>
          <w:p w14:paraId="22D96E66" w14:textId="77777777" w:rsidR="00EA5449" w:rsidRPr="00265F75" w:rsidRDefault="00EA5449" w:rsidP="00EA5449">
            <w:pPr>
              <w:rPr>
                <w:szCs w:val="24"/>
              </w:rPr>
            </w:pPr>
            <w:r w:rsidRPr="00265F75">
              <w:t>Nacionalinio kaimo plėtros poreikio Nr.8</w:t>
            </w:r>
            <w:r w:rsidR="005E65B0">
              <w:t>, 19</w:t>
            </w:r>
          </w:p>
        </w:tc>
        <w:tc>
          <w:tcPr>
            <w:tcW w:w="1842" w:type="dxa"/>
          </w:tcPr>
          <w:p w14:paraId="0A6CFF59" w14:textId="77777777" w:rsidR="00EA5449" w:rsidRPr="00711470" w:rsidRDefault="00EA5449" w:rsidP="00EA5449">
            <w:pPr>
              <w:rPr>
                <w:szCs w:val="24"/>
              </w:rPr>
            </w:pPr>
            <w:r w:rsidRPr="00462129">
              <w:rPr>
                <w:szCs w:val="24"/>
              </w:rPr>
              <w:t xml:space="preserve">Ne </w:t>
            </w:r>
            <w:r w:rsidRPr="00462129">
              <w:rPr>
                <w:sz w:val="20"/>
                <w:szCs w:val="20"/>
              </w:rPr>
              <w:t>(dėl paramos koncentracijos principo įgyvendinimo, bus tenkinamas iš kito finansavimo šaltinio (Tauragės regiono 2014 -2020 metų plano I prioritetas</w:t>
            </w:r>
            <w:r w:rsidR="00711470" w:rsidRPr="00462129">
              <w:rPr>
                <w:sz w:val="20"/>
                <w:szCs w:val="20"/>
              </w:rPr>
              <w:t>, Šilalės rajono strateginio plėtros plano iki 2020 metų II prioriteto 2.1</w:t>
            </w:r>
            <w:r w:rsidR="00462129" w:rsidRPr="00462129">
              <w:rPr>
                <w:sz w:val="20"/>
                <w:szCs w:val="20"/>
              </w:rPr>
              <w:t xml:space="preserve"> </w:t>
            </w:r>
            <w:r w:rsidR="00711470" w:rsidRPr="00462129">
              <w:rPr>
                <w:sz w:val="20"/>
                <w:szCs w:val="20"/>
              </w:rPr>
              <w:t>tikslo priemonės</w:t>
            </w:r>
            <w:r w:rsidRPr="00462129">
              <w:rPr>
                <w:sz w:val="20"/>
                <w:szCs w:val="20"/>
              </w:rPr>
              <w:t xml:space="preserve"> ir kt. ES lėšos).</w:t>
            </w:r>
          </w:p>
          <w:p w14:paraId="128CA6F7" w14:textId="77777777" w:rsidR="00EA5449" w:rsidRPr="00EA5449" w:rsidRDefault="00EA5449" w:rsidP="00EA5449">
            <w:pPr>
              <w:rPr>
                <w:szCs w:val="24"/>
                <w:highlight w:val="yellow"/>
              </w:rPr>
            </w:pPr>
          </w:p>
        </w:tc>
      </w:tr>
    </w:tbl>
    <w:p w14:paraId="21D9CAEE" w14:textId="77777777" w:rsidR="00067E79" w:rsidRDefault="00067E79" w:rsidP="00842A0E">
      <w:pPr>
        <w:spacing w:after="0" w:line="240" w:lineRule="auto"/>
        <w:jc w:val="center"/>
      </w:pPr>
      <w:r>
        <w:br w:type="page"/>
      </w:r>
    </w:p>
    <w:p w14:paraId="3B4AE3D4" w14:textId="77777777"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Style w:val="Lentelstinklelis"/>
        <w:tblW w:w="0" w:type="auto"/>
        <w:tblLook w:val="04A0" w:firstRow="1" w:lastRow="0" w:firstColumn="1" w:lastColumn="0" w:noHBand="0" w:noVBand="1"/>
      </w:tblPr>
      <w:tblGrid>
        <w:gridCol w:w="9628"/>
      </w:tblGrid>
      <w:tr w:rsidR="006124CA" w14:paraId="4D0991F0" w14:textId="77777777" w:rsidTr="0096789B">
        <w:tc>
          <w:tcPr>
            <w:tcW w:w="9854" w:type="dxa"/>
            <w:tcBorders>
              <w:bottom w:val="single" w:sz="4" w:space="0" w:color="auto"/>
            </w:tcBorders>
            <w:shd w:val="clear" w:color="auto" w:fill="FABF8F" w:themeFill="accent6" w:themeFillTint="99"/>
          </w:tcPr>
          <w:p w14:paraId="43130DEA" w14:textId="77777777" w:rsidR="006124CA" w:rsidRPr="001562CD" w:rsidRDefault="006124CA" w:rsidP="00F16C49">
            <w:pPr>
              <w:pStyle w:val="Sraopastraipa"/>
              <w:jc w:val="center"/>
              <w:rPr>
                <w:b/>
              </w:rPr>
            </w:pPr>
            <w:r>
              <w:rPr>
                <w:b/>
              </w:rPr>
              <w:t xml:space="preserve">II DALIS. </w:t>
            </w:r>
            <w:r w:rsidR="00F16C49">
              <w:rPr>
                <w:b/>
              </w:rPr>
              <w:t xml:space="preserve">KOKIE MŪSŲ </w:t>
            </w:r>
            <w:r w:rsidR="00680994">
              <w:rPr>
                <w:b/>
              </w:rPr>
              <w:t xml:space="preserve">PRIORITETAI IR </w:t>
            </w:r>
            <w:r w:rsidR="00F16C49">
              <w:rPr>
                <w:b/>
              </w:rPr>
              <w:t>TIKSLAI?</w:t>
            </w:r>
          </w:p>
        </w:tc>
      </w:tr>
    </w:tbl>
    <w:p w14:paraId="03308C6B" w14:textId="77777777" w:rsidR="006124CA" w:rsidRDefault="006124CA" w:rsidP="00842A0E">
      <w:pPr>
        <w:spacing w:after="0" w:line="240" w:lineRule="auto"/>
        <w:jc w:val="center"/>
      </w:pPr>
    </w:p>
    <w:tbl>
      <w:tblPr>
        <w:tblStyle w:val="Lentelstinklelis"/>
        <w:tblW w:w="0" w:type="auto"/>
        <w:tblLook w:val="04A0" w:firstRow="1" w:lastRow="0" w:firstColumn="1" w:lastColumn="0" w:noHBand="0" w:noVBand="1"/>
      </w:tblPr>
      <w:tblGrid>
        <w:gridCol w:w="1231"/>
        <w:gridCol w:w="3724"/>
        <w:gridCol w:w="2361"/>
        <w:gridCol w:w="2312"/>
      </w:tblGrid>
      <w:tr w:rsidR="005B511D" w14:paraId="02FB1662" w14:textId="77777777" w:rsidTr="00A07DA0">
        <w:tc>
          <w:tcPr>
            <w:tcW w:w="9628" w:type="dxa"/>
            <w:gridSpan w:val="4"/>
            <w:tcBorders>
              <w:bottom w:val="single" w:sz="4" w:space="0" w:color="auto"/>
            </w:tcBorders>
            <w:shd w:val="clear" w:color="auto" w:fill="FDE9D9" w:themeFill="accent6" w:themeFillTint="33"/>
          </w:tcPr>
          <w:p w14:paraId="78878B62" w14:textId="77777777" w:rsidR="005B511D" w:rsidRPr="002B427A" w:rsidRDefault="001D513A" w:rsidP="00F222AB">
            <w:pPr>
              <w:pStyle w:val="Sraopastraipa"/>
              <w:numPr>
                <w:ilvl w:val="0"/>
                <w:numId w:val="2"/>
              </w:numPr>
              <w:jc w:val="center"/>
              <w:rPr>
                <w:b/>
              </w:rPr>
            </w:pPr>
            <w:r>
              <w:rPr>
                <w:b/>
              </w:rPr>
              <w:t>VPS</w:t>
            </w:r>
            <w:r w:rsidR="00F64D0D">
              <w:rPr>
                <w:b/>
              </w:rPr>
              <w:t xml:space="preserve"> prioritetai, priemon</w:t>
            </w:r>
            <w:r w:rsidR="001D2669">
              <w:rPr>
                <w:b/>
              </w:rPr>
              <w:t>ės</w:t>
            </w:r>
            <w:r w:rsidR="00F64D0D">
              <w:rPr>
                <w:b/>
              </w:rPr>
              <w:t xml:space="preserve"> ir veiklos sri</w:t>
            </w:r>
            <w:r w:rsidR="001D2669">
              <w:rPr>
                <w:b/>
              </w:rPr>
              <w:t>tys</w:t>
            </w:r>
          </w:p>
        </w:tc>
      </w:tr>
      <w:tr w:rsidR="007A5A7E" w14:paraId="3721AB01" w14:textId="77777777" w:rsidTr="00A07DA0">
        <w:tc>
          <w:tcPr>
            <w:tcW w:w="1231" w:type="dxa"/>
            <w:shd w:val="clear" w:color="auto" w:fill="FEF9F4"/>
          </w:tcPr>
          <w:p w14:paraId="759667AB" w14:textId="77777777" w:rsidR="007A5A7E" w:rsidRDefault="007A5A7E" w:rsidP="001D2669">
            <w:r>
              <w:t>5.</w:t>
            </w:r>
            <w:r w:rsidR="001D2669">
              <w:t>1</w:t>
            </w:r>
            <w:r>
              <w:t>.</w:t>
            </w:r>
          </w:p>
        </w:tc>
        <w:tc>
          <w:tcPr>
            <w:tcW w:w="6085" w:type="dxa"/>
            <w:gridSpan w:val="2"/>
            <w:shd w:val="clear" w:color="auto" w:fill="FEF9F4"/>
          </w:tcPr>
          <w:p w14:paraId="26140290" w14:textId="77777777" w:rsidR="006B3CB6" w:rsidRPr="00E60F50" w:rsidRDefault="007A5A7E" w:rsidP="005D6F6A">
            <w:pPr>
              <w:jc w:val="both"/>
              <w:rPr>
                <w:i/>
                <w:sz w:val="20"/>
                <w:szCs w:val="20"/>
              </w:rPr>
            </w:pPr>
            <w:r>
              <w:rPr>
                <w:b/>
              </w:rPr>
              <w:t xml:space="preserve">VPS prioritetai, priemonės ir jų veiklos sritys (jei </w:t>
            </w:r>
            <w:r w:rsidR="00176330">
              <w:rPr>
                <w:b/>
              </w:rPr>
              <w:t>veiklos sritys</w:t>
            </w:r>
            <w:r>
              <w:rPr>
                <w:b/>
              </w:rPr>
              <w:t xml:space="preserve"> numatytos):</w:t>
            </w:r>
            <w:r w:rsidRPr="007A5A7E">
              <w:rPr>
                <w:i/>
                <w:sz w:val="20"/>
                <w:szCs w:val="20"/>
              </w:rPr>
              <w:t xml:space="preserve"> </w:t>
            </w:r>
          </w:p>
        </w:tc>
        <w:tc>
          <w:tcPr>
            <w:tcW w:w="2312" w:type="dxa"/>
            <w:shd w:val="clear" w:color="auto" w:fill="FEF9F4"/>
          </w:tcPr>
          <w:p w14:paraId="68B30708" w14:textId="77777777" w:rsidR="00D10D60" w:rsidRPr="00E60F50" w:rsidRDefault="00D10D60" w:rsidP="00E60F50">
            <w:pPr>
              <w:jc w:val="center"/>
              <w:rPr>
                <w:b/>
              </w:rPr>
            </w:pPr>
            <w:r>
              <w:rPr>
                <w:b/>
              </w:rPr>
              <w:t xml:space="preserve">Sąsaja su </w:t>
            </w:r>
            <w:r w:rsidRPr="001562CD">
              <w:rPr>
                <w:b/>
              </w:rPr>
              <w:t xml:space="preserve">VVG </w:t>
            </w:r>
            <w:r>
              <w:rPr>
                <w:b/>
              </w:rPr>
              <w:t>teritorijos poreikiais</w:t>
            </w:r>
          </w:p>
        </w:tc>
      </w:tr>
      <w:tr w:rsidR="00FF3A31" w14:paraId="0DA74077" w14:textId="77777777" w:rsidTr="00A07DA0">
        <w:tc>
          <w:tcPr>
            <w:tcW w:w="1231" w:type="dxa"/>
          </w:tcPr>
          <w:p w14:paraId="21AA0AD3" w14:textId="77777777" w:rsidR="00FF3A31" w:rsidRDefault="00FF3A31" w:rsidP="001D2669">
            <w:r>
              <w:t>5.1.1.</w:t>
            </w:r>
          </w:p>
        </w:tc>
        <w:tc>
          <w:tcPr>
            <w:tcW w:w="6085" w:type="dxa"/>
            <w:gridSpan w:val="2"/>
          </w:tcPr>
          <w:p w14:paraId="136E02BE" w14:textId="77777777" w:rsidR="00FF3A31" w:rsidRPr="00437A5F" w:rsidRDefault="00FF3A31" w:rsidP="00A07DA0">
            <w:pPr>
              <w:rPr>
                <w:b/>
              </w:rPr>
            </w:pPr>
            <w:r>
              <w:rPr>
                <w:b/>
              </w:rPr>
              <w:t>I p</w:t>
            </w:r>
            <w:r w:rsidRPr="00437A5F">
              <w:rPr>
                <w:b/>
              </w:rPr>
              <w:t>rioritetas:</w:t>
            </w:r>
            <w:r w:rsidR="000807BD">
              <w:rPr>
                <w:b/>
              </w:rPr>
              <w:t xml:space="preserve"> </w:t>
            </w:r>
            <w:r w:rsidR="00A07DA0" w:rsidRPr="00A07DA0">
              <w:t>Veiklos įvairinimas ir užimtumo didinimas kaimo vietovėse</w:t>
            </w:r>
          </w:p>
        </w:tc>
        <w:tc>
          <w:tcPr>
            <w:tcW w:w="2312" w:type="dxa"/>
          </w:tcPr>
          <w:p w14:paraId="7E6BEE70" w14:textId="77777777" w:rsidR="00FF3A31" w:rsidRPr="00F01FE6" w:rsidRDefault="00FF3A31" w:rsidP="002B427A">
            <w:pPr>
              <w:rPr>
                <w:b/>
              </w:rPr>
            </w:pPr>
          </w:p>
        </w:tc>
      </w:tr>
      <w:tr w:rsidR="00FF3A31" w14:paraId="66BEFAFD" w14:textId="77777777" w:rsidTr="00A07DA0">
        <w:tc>
          <w:tcPr>
            <w:tcW w:w="1231" w:type="dxa"/>
          </w:tcPr>
          <w:p w14:paraId="6460DFC8" w14:textId="77777777" w:rsidR="00FF3A31" w:rsidRDefault="00FF3A31" w:rsidP="001D2669"/>
        </w:tc>
        <w:tc>
          <w:tcPr>
            <w:tcW w:w="3724" w:type="dxa"/>
          </w:tcPr>
          <w:p w14:paraId="7375F197" w14:textId="77777777" w:rsidR="00FF3A31" w:rsidRDefault="00FF3A31" w:rsidP="002B427A">
            <w:pPr>
              <w:rPr>
                <w:b/>
              </w:rPr>
            </w:pPr>
          </w:p>
        </w:tc>
        <w:tc>
          <w:tcPr>
            <w:tcW w:w="2361" w:type="dxa"/>
          </w:tcPr>
          <w:p w14:paraId="0EC22A51" w14:textId="77777777" w:rsidR="00FF3A31" w:rsidRPr="00FF3A31" w:rsidRDefault="00FF3A31" w:rsidP="002B427A">
            <w:pPr>
              <w:rPr>
                <w:b/>
              </w:rPr>
            </w:pPr>
            <w:r>
              <w:rPr>
                <w:b/>
              </w:rPr>
              <w:t>Kodai:</w:t>
            </w:r>
          </w:p>
        </w:tc>
        <w:tc>
          <w:tcPr>
            <w:tcW w:w="2312" w:type="dxa"/>
          </w:tcPr>
          <w:p w14:paraId="49DE0DA9" w14:textId="77777777" w:rsidR="00FF3A31" w:rsidRPr="00F01FE6" w:rsidRDefault="00FF3A31" w:rsidP="002B427A">
            <w:pPr>
              <w:rPr>
                <w:b/>
              </w:rPr>
            </w:pPr>
          </w:p>
        </w:tc>
      </w:tr>
      <w:tr w:rsidR="00FF3A31" w14:paraId="6A282EE4" w14:textId="77777777" w:rsidTr="00A07DA0">
        <w:tc>
          <w:tcPr>
            <w:tcW w:w="1231" w:type="dxa"/>
          </w:tcPr>
          <w:p w14:paraId="47AF99A5" w14:textId="77777777" w:rsidR="00FF3A31" w:rsidRDefault="00FF3A31" w:rsidP="001D2669">
            <w:r>
              <w:t>5.1.1.1.</w:t>
            </w:r>
          </w:p>
        </w:tc>
        <w:tc>
          <w:tcPr>
            <w:tcW w:w="3724" w:type="dxa"/>
          </w:tcPr>
          <w:p w14:paraId="36A631B3" w14:textId="77777777" w:rsidR="00FF3A31" w:rsidRPr="000807BD" w:rsidRDefault="00FF3A31" w:rsidP="00FF3A31">
            <w:pPr>
              <w:rPr>
                <w:b/>
              </w:rPr>
            </w:pPr>
            <w:r w:rsidRPr="00F751FB">
              <w:t>Priemonė:</w:t>
            </w:r>
            <w:r w:rsidR="000807BD">
              <w:t xml:space="preserve"> </w:t>
            </w:r>
            <w:r w:rsidR="00A07DA0">
              <w:t>Ne žemės ūkio verslo kaimo vietovėse kūrimas ir (arba) plėtra</w:t>
            </w:r>
          </w:p>
        </w:tc>
        <w:tc>
          <w:tcPr>
            <w:tcW w:w="2361" w:type="dxa"/>
          </w:tcPr>
          <w:p w14:paraId="20CD62F1" w14:textId="77777777" w:rsidR="00FF3A31" w:rsidRDefault="00FF3A31" w:rsidP="005B511D">
            <w:pPr>
              <w:rPr>
                <w:lang w:val="en-GB"/>
              </w:rPr>
            </w:pPr>
          </w:p>
          <w:p w14:paraId="025972E6" w14:textId="77777777" w:rsidR="00D96158" w:rsidRPr="00F751FB" w:rsidRDefault="00D96158" w:rsidP="005B511D">
            <w:r w:rsidRPr="005202D1">
              <w:rPr>
                <w:rFonts w:cs="Times New Roman"/>
                <w:szCs w:val="24"/>
              </w:rPr>
              <w:t>LEADER-19.2-6</w:t>
            </w:r>
          </w:p>
        </w:tc>
        <w:tc>
          <w:tcPr>
            <w:tcW w:w="2312" w:type="dxa"/>
          </w:tcPr>
          <w:p w14:paraId="3C998FA3" w14:textId="77777777" w:rsidR="00FF3A31" w:rsidRPr="00F01FE6" w:rsidRDefault="00FF3A31" w:rsidP="005B511D"/>
        </w:tc>
      </w:tr>
      <w:tr w:rsidR="00F01FE6" w14:paraId="021D5131" w14:textId="77777777" w:rsidTr="00A07DA0">
        <w:tc>
          <w:tcPr>
            <w:tcW w:w="1231" w:type="dxa"/>
          </w:tcPr>
          <w:p w14:paraId="229BC708" w14:textId="77777777" w:rsidR="00F01FE6" w:rsidRDefault="00F01FE6" w:rsidP="001D2669">
            <w:r>
              <w:t>5.1.1.1.1.</w:t>
            </w:r>
          </w:p>
        </w:tc>
        <w:tc>
          <w:tcPr>
            <w:tcW w:w="3724" w:type="dxa"/>
          </w:tcPr>
          <w:p w14:paraId="4D2F4E74" w14:textId="77777777" w:rsidR="00F01FE6" w:rsidRPr="00F751FB" w:rsidRDefault="00F01FE6" w:rsidP="00FF3A31">
            <w:r w:rsidRPr="00561680">
              <w:rPr>
                <w:i/>
              </w:rPr>
              <w:t>-veiklos sritis:</w:t>
            </w:r>
            <w:r>
              <w:t xml:space="preserve"> </w:t>
            </w:r>
            <w:r w:rsidRPr="00561680">
              <w:rPr>
                <w:szCs w:val="24"/>
              </w:rPr>
              <w:t>Parama ne žemės ūkio verslui kaimo vietovėse pradėti</w:t>
            </w:r>
          </w:p>
        </w:tc>
        <w:tc>
          <w:tcPr>
            <w:tcW w:w="2361" w:type="dxa"/>
          </w:tcPr>
          <w:p w14:paraId="2AE19C19" w14:textId="77777777" w:rsidR="00F01FE6" w:rsidRPr="00D91DF9" w:rsidRDefault="00F01FE6" w:rsidP="005B511D">
            <w:r>
              <w:t>LEADER-19.2-6.2</w:t>
            </w:r>
          </w:p>
        </w:tc>
        <w:tc>
          <w:tcPr>
            <w:tcW w:w="2312" w:type="dxa"/>
          </w:tcPr>
          <w:p w14:paraId="2C2E2A66" w14:textId="77777777" w:rsidR="00F01FE6" w:rsidRPr="00F01FE6" w:rsidRDefault="005E65B0" w:rsidP="005B511D">
            <w:r>
              <w:t xml:space="preserve">4.1., </w:t>
            </w:r>
            <w:r w:rsidR="00D433DA" w:rsidRPr="00F01FE6">
              <w:t>4.3., 4.4.</w:t>
            </w:r>
            <w:r w:rsidR="003E5EC7">
              <w:t>, 4.5.</w:t>
            </w:r>
          </w:p>
        </w:tc>
      </w:tr>
      <w:tr w:rsidR="00F01FE6" w14:paraId="7EB2C90B" w14:textId="77777777" w:rsidTr="00A07DA0">
        <w:tc>
          <w:tcPr>
            <w:tcW w:w="1231" w:type="dxa"/>
          </w:tcPr>
          <w:p w14:paraId="39C078E0" w14:textId="77777777" w:rsidR="00F01FE6" w:rsidRDefault="00F01FE6" w:rsidP="001D2669">
            <w:r>
              <w:t>5.1.1.1.2.</w:t>
            </w:r>
          </w:p>
        </w:tc>
        <w:tc>
          <w:tcPr>
            <w:tcW w:w="3724" w:type="dxa"/>
          </w:tcPr>
          <w:p w14:paraId="27EA0C6F" w14:textId="77777777" w:rsidR="00F01FE6" w:rsidRPr="00F751FB" w:rsidRDefault="00F01FE6" w:rsidP="00FF3A31">
            <w:r w:rsidRPr="00561680">
              <w:rPr>
                <w:i/>
              </w:rPr>
              <w:t>-veiklos sritis</w:t>
            </w:r>
            <w:r>
              <w:t xml:space="preserve">: </w:t>
            </w:r>
            <w:r w:rsidRPr="00561680">
              <w:rPr>
                <w:szCs w:val="24"/>
              </w:rPr>
              <w:t>Parama ne žemės ūkio verslui kaimo vietovėse plėtoti</w:t>
            </w:r>
          </w:p>
        </w:tc>
        <w:tc>
          <w:tcPr>
            <w:tcW w:w="2361" w:type="dxa"/>
          </w:tcPr>
          <w:p w14:paraId="58EBCDBF" w14:textId="77777777" w:rsidR="00F01FE6" w:rsidRPr="00D91DF9" w:rsidRDefault="00F01FE6" w:rsidP="005B511D">
            <w:r w:rsidRPr="00D91DF9">
              <w:t>LEADER-</w:t>
            </w:r>
            <w:r w:rsidRPr="00D91DF9">
              <w:rPr>
                <w:lang w:val="en-GB"/>
              </w:rPr>
              <w:t>19.2-6.4</w:t>
            </w:r>
          </w:p>
        </w:tc>
        <w:tc>
          <w:tcPr>
            <w:tcW w:w="2312" w:type="dxa"/>
          </w:tcPr>
          <w:p w14:paraId="694106E7" w14:textId="77777777" w:rsidR="00F01FE6" w:rsidRPr="00F01FE6" w:rsidRDefault="00121694" w:rsidP="005B511D">
            <w:r>
              <w:t xml:space="preserve">4.1., </w:t>
            </w:r>
            <w:r w:rsidR="00D433DA" w:rsidRPr="00F01FE6">
              <w:t>4.3., 4.4.</w:t>
            </w:r>
            <w:r w:rsidR="003E5EC7">
              <w:t>, 4.5.</w:t>
            </w:r>
          </w:p>
        </w:tc>
      </w:tr>
      <w:tr w:rsidR="00FF3A31" w14:paraId="618B384F" w14:textId="77777777" w:rsidTr="00A07DA0">
        <w:tc>
          <w:tcPr>
            <w:tcW w:w="1231" w:type="dxa"/>
          </w:tcPr>
          <w:p w14:paraId="2BD7B83D" w14:textId="77777777" w:rsidR="00FF3A31" w:rsidRDefault="00FF3A31" w:rsidP="001D2669">
            <w:r>
              <w:t>5.1.1.2.</w:t>
            </w:r>
          </w:p>
        </w:tc>
        <w:tc>
          <w:tcPr>
            <w:tcW w:w="3724" w:type="dxa"/>
          </w:tcPr>
          <w:p w14:paraId="0DC3BEC6" w14:textId="77777777" w:rsidR="00FF3A31" w:rsidRDefault="00FF3A31" w:rsidP="00FF3A31">
            <w:r w:rsidRPr="00F751FB">
              <w:t>Priemonė:</w:t>
            </w:r>
            <w:r w:rsidR="000807BD">
              <w:t xml:space="preserve"> </w:t>
            </w:r>
            <w:r w:rsidR="00A07DA0">
              <w:t>Že</w:t>
            </w:r>
            <w:r w:rsidR="00A07DA0" w:rsidRPr="004B657B">
              <w:t>mės ūkio produktų perdirb</w:t>
            </w:r>
            <w:r w:rsidR="00A07DA0">
              <w:t>imas</w:t>
            </w:r>
            <w:r w:rsidR="00A07DA0" w:rsidRPr="004B657B">
              <w:t>, ri</w:t>
            </w:r>
            <w:r w:rsidR="00A07DA0">
              <w:t>nkodara</w:t>
            </w:r>
            <w:r w:rsidR="00A07DA0" w:rsidRPr="004B657B">
              <w:t xml:space="preserve"> ir </w:t>
            </w:r>
            <w:r w:rsidR="00A07DA0">
              <w:t>(arba) plėtra</w:t>
            </w:r>
          </w:p>
        </w:tc>
        <w:tc>
          <w:tcPr>
            <w:tcW w:w="2361" w:type="dxa"/>
          </w:tcPr>
          <w:p w14:paraId="297A77C4" w14:textId="77777777" w:rsidR="00FF3A31" w:rsidRDefault="00FF3A31" w:rsidP="005B511D">
            <w:pPr>
              <w:rPr>
                <w:lang w:val="en-GB"/>
              </w:rPr>
            </w:pPr>
          </w:p>
          <w:p w14:paraId="5A5158C4" w14:textId="77777777" w:rsidR="00D96158" w:rsidRDefault="00D96158" w:rsidP="005B511D">
            <w:r>
              <w:rPr>
                <w:rFonts w:cs="Times New Roman"/>
                <w:szCs w:val="24"/>
              </w:rPr>
              <w:t>LEADER-19.2-4</w:t>
            </w:r>
          </w:p>
        </w:tc>
        <w:tc>
          <w:tcPr>
            <w:tcW w:w="2312" w:type="dxa"/>
          </w:tcPr>
          <w:p w14:paraId="7DC74ABD" w14:textId="77777777" w:rsidR="00FF3A31" w:rsidRPr="00F01FE6" w:rsidRDefault="00FF3A31" w:rsidP="005B511D"/>
        </w:tc>
      </w:tr>
      <w:tr w:rsidR="00F01FE6" w14:paraId="7A450ED0" w14:textId="77777777" w:rsidTr="00A07DA0">
        <w:tc>
          <w:tcPr>
            <w:tcW w:w="1231" w:type="dxa"/>
          </w:tcPr>
          <w:p w14:paraId="34FC0E15" w14:textId="77777777" w:rsidR="00F01FE6" w:rsidRDefault="00F01FE6" w:rsidP="001D2669">
            <w:r>
              <w:t>5.1.1.2.1.</w:t>
            </w:r>
          </w:p>
        </w:tc>
        <w:tc>
          <w:tcPr>
            <w:tcW w:w="3724" w:type="dxa"/>
          </w:tcPr>
          <w:p w14:paraId="44B51E3C" w14:textId="77777777" w:rsidR="00F01FE6" w:rsidRPr="00F751FB" w:rsidRDefault="00D96158" w:rsidP="00FF3A31">
            <w:r w:rsidRPr="00F82700">
              <w:rPr>
                <w:i/>
              </w:rPr>
              <w:t>-</w:t>
            </w:r>
            <w:r w:rsidRPr="00D96158">
              <w:rPr>
                <w:i/>
                <w:szCs w:val="24"/>
              </w:rPr>
              <w:t>veiklos sritis</w:t>
            </w:r>
            <w:r w:rsidRPr="00D96158">
              <w:rPr>
                <w:szCs w:val="24"/>
              </w:rPr>
              <w:t xml:space="preserve">: </w:t>
            </w:r>
            <w:r w:rsidRPr="00561680">
              <w:rPr>
                <w:szCs w:val="24"/>
              </w:rPr>
              <w:t>Parama žemės ūkio produktų perdirbimui, rinkodarai ir (arba) plėtrai</w:t>
            </w:r>
          </w:p>
        </w:tc>
        <w:tc>
          <w:tcPr>
            <w:tcW w:w="2361" w:type="dxa"/>
          </w:tcPr>
          <w:p w14:paraId="7355BF22" w14:textId="77777777" w:rsidR="00F01FE6" w:rsidRPr="00D91DF9" w:rsidRDefault="00D96158" w:rsidP="005B511D">
            <w:r w:rsidRPr="00D91DF9">
              <w:t>LEADER-</w:t>
            </w:r>
            <w:r>
              <w:rPr>
                <w:lang w:val="en-GB"/>
              </w:rPr>
              <w:t>19.2-4.2</w:t>
            </w:r>
          </w:p>
        </w:tc>
        <w:tc>
          <w:tcPr>
            <w:tcW w:w="2312" w:type="dxa"/>
          </w:tcPr>
          <w:p w14:paraId="3B92654D" w14:textId="77777777" w:rsidR="00F01FE6" w:rsidRPr="00F01FE6" w:rsidRDefault="00D433DA" w:rsidP="005B511D">
            <w:r w:rsidRPr="00F01FE6">
              <w:t>4.1., 4.</w:t>
            </w:r>
            <w:r>
              <w:t>5</w:t>
            </w:r>
          </w:p>
        </w:tc>
      </w:tr>
      <w:tr w:rsidR="00D10D60" w14:paraId="0A6382ED" w14:textId="77777777" w:rsidTr="00A07DA0">
        <w:tc>
          <w:tcPr>
            <w:tcW w:w="1231" w:type="dxa"/>
          </w:tcPr>
          <w:p w14:paraId="46564B95" w14:textId="77777777" w:rsidR="00D10D60" w:rsidRDefault="00D10D60" w:rsidP="001D2669">
            <w:r>
              <w:t>5.</w:t>
            </w:r>
            <w:r w:rsidR="001D2669">
              <w:t>1</w:t>
            </w:r>
            <w:r>
              <w:t>.2.</w:t>
            </w:r>
          </w:p>
        </w:tc>
        <w:tc>
          <w:tcPr>
            <w:tcW w:w="6085" w:type="dxa"/>
            <w:gridSpan w:val="2"/>
          </w:tcPr>
          <w:p w14:paraId="779E5D14" w14:textId="77777777" w:rsidR="00D10D60" w:rsidRPr="00437A5F" w:rsidRDefault="00D10D60" w:rsidP="005B511D">
            <w:pPr>
              <w:rPr>
                <w:b/>
              </w:rPr>
            </w:pPr>
            <w:r>
              <w:rPr>
                <w:b/>
              </w:rPr>
              <w:t>II p</w:t>
            </w:r>
            <w:r w:rsidRPr="00437A5F">
              <w:rPr>
                <w:b/>
              </w:rPr>
              <w:t>rioritetas:</w:t>
            </w:r>
            <w:r w:rsidR="000807BD">
              <w:rPr>
                <w:b/>
              </w:rPr>
              <w:t xml:space="preserve"> </w:t>
            </w:r>
            <w:r w:rsidR="00A07DA0" w:rsidRPr="00A07DA0">
              <w:t>Vietos plėtros kaimo vietovėse skatinimas</w:t>
            </w:r>
          </w:p>
        </w:tc>
        <w:tc>
          <w:tcPr>
            <w:tcW w:w="2312" w:type="dxa"/>
          </w:tcPr>
          <w:p w14:paraId="1165D330" w14:textId="77777777" w:rsidR="00D10D60" w:rsidRPr="00F01FE6" w:rsidRDefault="00D10D60" w:rsidP="005B511D">
            <w:pPr>
              <w:rPr>
                <w:b/>
              </w:rPr>
            </w:pPr>
          </w:p>
        </w:tc>
      </w:tr>
      <w:tr w:rsidR="00FF3A31" w14:paraId="2960F7DE" w14:textId="77777777" w:rsidTr="00A07DA0">
        <w:tc>
          <w:tcPr>
            <w:tcW w:w="1231" w:type="dxa"/>
          </w:tcPr>
          <w:p w14:paraId="26A27133" w14:textId="77777777" w:rsidR="00FF3A31" w:rsidRDefault="00FF3A31" w:rsidP="001D2669"/>
        </w:tc>
        <w:tc>
          <w:tcPr>
            <w:tcW w:w="3724" w:type="dxa"/>
          </w:tcPr>
          <w:p w14:paraId="40DD86B9" w14:textId="77777777" w:rsidR="00FF3A31" w:rsidRDefault="00FF3A31" w:rsidP="005B511D">
            <w:pPr>
              <w:rPr>
                <w:b/>
              </w:rPr>
            </w:pPr>
          </w:p>
        </w:tc>
        <w:tc>
          <w:tcPr>
            <w:tcW w:w="2361" w:type="dxa"/>
          </w:tcPr>
          <w:p w14:paraId="0D862ED8" w14:textId="77777777" w:rsidR="00FF3A31" w:rsidRDefault="00FF3A31" w:rsidP="005B511D">
            <w:pPr>
              <w:rPr>
                <w:b/>
              </w:rPr>
            </w:pPr>
            <w:r>
              <w:rPr>
                <w:b/>
              </w:rPr>
              <w:t>Kodai:</w:t>
            </w:r>
          </w:p>
        </w:tc>
        <w:tc>
          <w:tcPr>
            <w:tcW w:w="2312" w:type="dxa"/>
          </w:tcPr>
          <w:p w14:paraId="6FBFBA74" w14:textId="77777777" w:rsidR="00FF3A31" w:rsidRPr="00F01FE6" w:rsidRDefault="00FF3A31" w:rsidP="005B511D">
            <w:pPr>
              <w:rPr>
                <w:b/>
              </w:rPr>
            </w:pPr>
          </w:p>
        </w:tc>
      </w:tr>
      <w:tr w:rsidR="00FF3A31" w14:paraId="2366C1D1" w14:textId="77777777" w:rsidTr="00A07DA0">
        <w:tc>
          <w:tcPr>
            <w:tcW w:w="1231" w:type="dxa"/>
          </w:tcPr>
          <w:p w14:paraId="0811BFB7" w14:textId="77777777" w:rsidR="00FF3A31" w:rsidRDefault="00FF3A31" w:rsidP="001D2669">
            <w:r>
              <w:t>5.1.2.1.</w:t>
            </w:r>
          </w:p>
        </w:tc>
        <w:tc>
          <w:tcPr>
            <w:tcW w:w="3724" w:type="dxa"/>
          </w:tcPr>
          <w:p w14:paraId="2BF48E92" w14:textId="77777777" w:rsidR="00FF3A31" w:rsidRPr="00F751FB" w:rsidRDefault="00FF3A31" w:rsidP="00FF3A31">
            <w:r w:rsidRPr="00F751FB">
              <w:t>Priemonė:</w:t>
            </w:r>
            <w:r w:rsidR="000807BD">
              <w:t xml:space="preserve"> </w:t>
            </w:r>
            <w:r w:rsidR="00A07DA0">
              <w:t>NVO socialinio verslo kūrimas ir plėtra</w:t>
            </w:r>
          </w:p>
        </w:tc>
        <w:tc>
          <w:tcPr>
            <w:tcW w:w="2361" w:type="dxa"/>
          </w:tcPr>
          <w:p w14:paraId="600E4EA1" w14:textId="77777777" w:rsidR="00FF3A31" w:rsidRPr="00F751FB" w:rsidRDefault="00A07DA0" w:rsidP="005B511D">
            <w:r>
              <w:t>LEADER-</w:t>
            </w:r>
            <w:r>
              <w:rPr>
                <w:lang w:val="en-GB"/>
              </w:rPr>
              <w:t>19.2-SAVA-1</w:t>
            </w:r>
          </w:p>
        </w:tc>
        <w:tc>
          <w:tcPr>
            <w:tcW w:w="2312" w:type="dxa"/>
          </w:tcPr>
          <w:p w14:paraId="1FEB5D4B" w14:textId="77777777" w:rsidR="00FF3A31" w:rsidRPr="00F01FE6" w:rsidRDefault="00D433DA" w:rsidP="005B511D">
            <w:r>
              <w:t xml:space="preserve">4.2., </w:t>
            </w:r>
            <w:r w:rsidR="00121694">
              <w:t>4.3., 4.4.</w:t>
            </w:r>
          </w:p>
        </w:tc>
      </w:tr>
      <w:tr w:rsidR="00FF3A31" w14:paraId="53BBFB3E" w14:textId="77777777" w:rsidTr="00A07DA0">
        <w:tc>
          <w:tcPr>
            <w:tcW w:w="1231" w:type="dxa"/>
          </w:tcPr>
          <w:p w14:paraId="382631EA" w14:textId="77777777" w:rsidR="00FF3A31" w:rsidRDefault="00FF3A31" w:rsidP="00E52D79">
            <w:r>
              <w:t>5.1.2</w:t>
            </w:r>
            <w:r w:rsidR="0058513E">
              <w:t>.</w:t>
            </w:r>
            <w:r w:rsidR="00E52D79">
              <w:t>2.</w:t>
            </w:r>
          </w:p>
        </w:tc>
        <w:tc>
          <w:tcPr>
            <w:tcW w:w="3724" w:type="dxa"/>
          </w:tcPr>
          <w:p w14:paraId="2C55A052" w14:textId="77777777" w:rsidR="00FF3A31" w:rsidRPr="00D41CC2" w:rsidRDefault="00FF3A31" w:rsidP="00FF3A31">
            <w:r w:rsidRPr="00D41CC2">
              <w:t>Priemonė:</w:t>
            </w:r>
            <w:r w:rsidR="000807BD" w:rsidRPr="00D41CC2">
              <w:t xml:space="preserve"> </w:t>
            </w:r>
            <w:r w:rsidR="00A07DA0" w:rsidRPr="00D41CC2">
              <w:t>Pagrindinės paslaugos</w:t>
            </w:r>
            <w:r w:rsidR="005678D0" w:rsidRPr="00D41CC2">
              <w:t xml:space="preserve"> ir kaimų atnaujinimas</w:t>
            </w:r>
            <w:r w:rsidR="00D96158" w:rsidRPr="00D41CC2">
              <w:t xml:space="preserve"> </w:t>
            </w:r>
            <w:r w:rsidR="00A07DA0" w:rsidRPr="00D41CC2">
              <w:t>kaimo vietovėse</w:t>
            </w:r>
          </w:p>
        </w:tc>
        <w:tc>
          <w:tcPr>
            <w:tcW w:w="2361" w:type="dxa"/>
          </w:tcPr>
          <w:p w14:paraId="6BF43A1C" w14:textId="77777777" w:rsidR="00FF3A31" w:rsidRPr="00D41CC2" w:rsidRDefault="00D41CC2" w:rsidP="005B511D">
            <w:r w:rsidRPr="00D41CC2">
              <w:t>LEADER-</w:t>
            </w:r>
            <w:r w:rsidRPr="00D41CC2">
              <w:rPr>
                <w:lang w:val="en-GB"/>
              </w:rPr>
              <w:t>19.2-SAVA-6</w:t>
            </w:r>
          </w:p>
        </w:tc>
        <w:tc>
          <w:tcPr>
            <w:tcW w:w="2312" w:type="dxa"/>
          </w:tcPr>
          <w:p w14:paraId="13663996" w14:textId="77777777" w:rsidR="00FF3A31" w:rsidRPr="00D41CC2" w:rsidRDefault="00D41CC2" w:rsidP="005B511D">
            <w:r w:rsidRPr="00D41CC2">
              <w:t>4.2., 4.3., 4.4.</w:t>
            </w:r>
          </w:p>
        </w:tc>
      </w:tr>
      <w:tr w:rsidR="001F1841" w14:paraId="293E4C2D" w14:textId="77777777" w:rsidTr="00A07DA0">
        <w:tc>
          <w:tcPr>
            <w:tcW w:w="1231" w:type="dxa"/>
          </w:tcPr>
          <w:p w14:paraId="6DA26BDD" w14:textId="77777777" w:rsidR="001F1841" w:rsidRDefault="00A3599E" w:rsidP="007A5A7E">
            <w:r>
              <w:t>5.1.2.3.</w:t>
            </w:r>
          </w:p>
        </w:tc>
        <w:tc>
          <w:tcPr>
            <w:tcW w:w="3724" w:type="dxa"/>
          </w:tcPr>
          <w:p w14:paraId="0B10DE2C" w14:textId="77777777" w:rsidR="001F1841" w:rsidRPr="00D41CC2" w:rsidRDefault="00A3599E" w:rsidP="005B511D">
            <w:r w:rsidRPr="00D41CC2">
              <w:t>Priemonė: Vietos kultūros savitumo išsaugojimas, tradicijų tęstinumas</w:t>
            </w:r>
          </w:p>
        </w:tc>
        <w:tc>
          <w:tcPr>
            <w:tcW w:w="2361" w:type="dxa"/>
          </w:tcPr>
          <w:p w14:paraId="2127EC38" w14:textId="77777777" w:rsidR="001F1841" w:rsidRPr="00D41CC2" w:rsidRDefault="00A3599E" w:rsidP="00A07DA0">
            <w:pPr>
              <w:rPr>
                <w:lang w:val="en-GB"/>
              </w:rPr>
            </w:pPr>
            <w:r w:rsidRPr="00D41CC2">
              <w:t>LEADER-</w:t>
            </w:r>
            <w:r w:rsidRPr="00D41CC2">
              <w:rPr>
                <w:lang w:val="en-GB"/>
              </w:rPr>
              <w:t>19.2-SAVA-4</w:t>
            </w:r>
          </w:p>
        </w:tc>
        <w:tc>
          <w:tcPr>
            <w:tcW w:w="2312" w:type="dxa"/>
          </w:tcPr>
          <w:p w14:paraId="139DD698" w14:textId="77777777" w:rsidR="001F1841" w:rsidRPr="00D41CC2" w:rsidRDefault="00D433DA" w:rsidP="005B511D">
            <w:r w:rsidRPr="00D41CC2">
              <w:t>4.2., 4.3.</w:t>
            </w:r>
            <w:r w:rsidR="00121694" w:rsidRPr="00D41CC2">
              <w:t>, 4.4.</w:t>
            </w:r>
          </w:p>
        </w:tc>
      </w:tr>
      <w:tr w:rsidR="00D10D60" w14:paraId="2F8AF1F5" w14:textId="77777777" w:rsidTr="00A07DA0">
        <w:tc>
          <w:tcPr>
            <w:tcW w:w="1231" w:type="dxa"/>
          </w:tcPr>
          <w:p w14:paraId="55FD34B6" w14:textId="77777777" w:rsidR="00D10D60" w:rsidRDefault="00D10D60" w:rsidP="001D2669">
            <w:r>
              <w:t>5.</w:t>
            </w:r>
            <w:r w:rsidR="001D2669">
              <w:t>1</w:t>
            </w:r>
            <w:r>
              <w:t>.3.</w:t>
            </w:r>
          </w:p>
        </w:tc>
        <w:tc>
          <w:tcPr>
            <w:tcW w:w="6085" w:type="dxa"/>
            <w:gridSpan w:val="2"/>
          </w:tcPr>
          <w:p w14:paraId="6DDC0634" w14:textId="7DE8DAF5" w:rsidR="00D10D60" w:rsidRDefault="00D30840" w:rsidP="007B41DD">
            <w:pPr>
              <w:rPr>
                <w:b/>
              </w:rPr>
            </w:pPr>
            <w:r>
              <w:rPr>
                <w:b/>
              </w:rPr>
              <w:t>III</w:t>
            </w:r>
            <w:r w:rsidR="00D10D60">
              <w:rPr>
                <w:b/>
              </w:rPr>
              <w:t xml:space="preserve"> prioritetas:</w:t>
            </w:r>
            <w:r w:rsidR="000807BD">
              <w:rPr>
                <w:b/>
              </w:rPr>
              <w:t xml:space="preserve"> </w:t>
            </w:r>
            <w:r w:rsidR="007B41DD">
              <w:t>Ž</w:t>
            </w:r>
            <w:r w:rsidRPr="00D30840">
              <w:t>inių bazės vystymas kaimo vietovėse</w:t>
            </w:r>
          </w:p>
        </w:tc>
        <w:tc>
          <w:tcPr>
            <w:tcW w:w="2312" w:type="dxa"/>
          </w:tcPr>
          <w:p w14:paraId="2CE6DBCC" w14:textId="77777777" w:rsidR="00D10D60" w:rsidRPr="00F01FE6" w:rsidRDefault="00D10D60" w:rsidP="00834A16">
            <w:pPr>
              <w:rPr>
                <w:b/>
              </w:rPr>
            </w:pPr>
          </w:p>
        </w:tc>
      </w:tr>
      <w:tr w:rsidR="00EA415C" w14:paraId="47449B58" w14:textId="77777777" w:rsidTr="00A07DA0">
        <w:tc>
          <w:tcPr>
            <w:tcW w:w="1231" w:type="dxa"/>
          </w:tcPr>
          <w:p w14:paraId="00711D79" w14:textId="77777777" w:rsidR="00EA415C" w:rsidRDefault="00EA415C" w:rsidP="001D2669"/>
        </w:tc>
        <w:tc>
          <w:tcPr>
            <w:tcW w:w="3724" w:type="dxa"/>
          </w:tcPr>
          <w:p w14:paraId="0E8459CA" w14:textId="77777777" w:rsidR="00EA415C" w:rsidRDefault="00EA415C" w:rsidP="00834A16">
            <w:pPr>
              <w:rPr>
                <w:b/>
              </w:rPr>
            </w:pPr>
          </w:p>
        </w:tc>
        <w:tc>
          <w:tcPr>
            <w:tcW w:w="2361" w:type="dxa"/>
          </w:tcPr>
          <w:p w14:paraId="06756205" w14:textId="77777777" w:rsidR="00EA415C" w:rsidRDefault="00EA415C" w:rsidP="00834A16">
            <w:pPr>
              <w:rPr>
                <w:b/>
              </w:rPr>
            </w:pPr>
            <w:r>
              <w:rPr>
                <w:b/>
              </w:rPr>
              <w:t>Kodai:</w:t>
            </w:r>
          </w:p>
        </w:tc>
        <w:tc>
          <w:tcPr>
            <w:tcW w:w="2312" w:type="dxa"/>
          </w:tcPr>
          <w:p w14:paraId="603E0B4E" w14:textId="77777777" w:rsidR="00EA415C" w:rsidRPr="00F01FE6" w:rsidRDefault="00EA415C" w:rsidP="00351F54">
            <w:pPr>
              <w:rPr>
                <w:b/>
              </w:rPr>
            </w:pPr>
          </w:p>
        </w:tc>
      </w:tr>
      <w:tr w:rsidR="00C244F0" w14:paraId="13E32F0C" w14:textId="77777777" w:rsidTr="00A07DA0">
        <w:tc>
          <w:tcPr>
            <w:tcW w:w="1231" w:type="dxa"/>
          </w:tcPr>
          <w:p w14:paraId="644EE1A4" w14:textId="58F6D712" w:rsidR="00C244F0" w:rsidRDefault="00C244F0" w:rsidP="007A5A7E">
            <w:r>
              <w:t>5.1.3.</w:t>
            </w:r>
            <w:r w:rsidR="00724607">
              <w:t>1</w:t>
            </w:r>
            <w:r>
              <w:t>.</w:t>
            </w:r>
          </w:p>
        </w:tc>
        <w:tc>
          <w:tcPr>
            <w:tcW w:w="3724" w:type="dxa"/>
          </w:tcPr>
          <w:p w14:paraId="41333EDF" w14:textId="77777777" w:rsidR="00C244F0" w:rsidRPr="00F751FB" w:rsidRDefault="00C244F0" w:rsidP="00834A16">
            <w:r w:rsidRPr="00F751FB">
              <w:t>Priemonė:</w:t>
            </w:r>
            <w:r>
              <w:t xml:space="preserve"> Vietos projektų </w:t>
            </w:r>
            <w:r w:rsidR="009335F1">
              <w:t xml:space="preserve">potencialių pareiškėjų, </w:t>
            </w:r>
            <w:r>
              <w:t>pareiškėjų ir vykdytojų mokymas, įgūdžių įgijimas</w:t>
            </w:r>
          </w:p>
        </w:tc>
        <w:tc>
          <w:tcPr>
            <w:tcW w:w="2361" w:type="dxa"/>
          </w:tcPr>
          <w:p w14:paraId="65FFD93C" w14:textId="77777777" w:rsidR="00C244F0" w:rsidRDefault="00C244F0" w:rsidP="00834A16">
            <w:r>
              <w:t>LEADER-</w:t>
            </w:r>
            <w:r>
              <w:rPr>
                <w:lang w:val="en-GB"/>
              </w:rPr>
              <w:t>19.2-SAVA-</w:t>
            </w:r>
            <w:r w:rsidR="00A3599E">
              <w:rPr>
                <w:lang w:val="en-GB"/>
              </w:rPr>
              <w:t>3</w:t>
            </w:r>
          </w:p>
        </w:tc>
        <w:tc>
          <w:tcPr>
            <w:tcW w:w="2312" w:type="dxa"/>
          </w:tcPr>
          <w:p w14:paraId="233DC60A" w14:textId="77777777" w:rsidR="00C244F0" w:rsidRPr="00F01FE6" w:rsidRDefault="00C244F0" w:rsidP="00834A16">
            <w:r w:rsidRPr="00F01FE6">
              <w:t>4.</w:t>
            </w:r>
            <w:r w:rsidR="00304CDD">
              <w:t>6</w:t>
            </w:r>
            <w:r w:rsidRPr="00F01FE6">
              <w:t>.</w:t>
            </w:r>
          </w:p>
        </w:tc>
      </w:tr>
    </w:tbl>
    <w:p w14:paraId="0D90A8CB" w14:textId="77777777" w:rsidR="0016522D" w:rsidRDefault="0016522D" w:rsidP="00842A0E">
      <w:pPr>
        <w:spacing w:after="0" w:line="240" w:lineRule="auto"/>
        <w:jc w:val="center"/>
      </w:pPr>
      <w:r>
        <w:br w:type="page"/>
      </w:r>
    </w:p>
    <w:tbl>
      <w:tblPr>
        <w:tblStyle w:val="Lentelstinklelis"/>
        <w:tblW w:w="9854" w:type="dxa"/>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2B427A" w14:paraId="2B0106DD" w14:textId="77777777" w:rsidTr="00561680">
        <w:tc>
          <w:tcPr>
            <w:tcW w:w="9854" w:type="dxa"/>
            <w:gridSpan w:val="10"/>
            <w:shd w:val="clear" w:color="auto" w:fill="FBD4B4" w:themeFill="accent6" w:themeFillTint="66"/>
            <w:vAlign w:val="center"/>
          </w:tcPr>
          <w:p w14:paraId="01A82787" w14:textId="77777777" w:rsidR="002B427A" w:rsidRPr="00EA4A68" w:rsidRDefault="002B427A" w:rsidP="00F222AB">
            <w:pPr>
              <w:pStyle w:val="Sraopastraipa"/>
              <w:numPr>
                <w:ilvl w:val="0"/>
                <w:numId w:val="2"/>
              </w:numPr>
              <w:jc w:val="center"/>
              <w:rPr>
                <w:b/>
              </w:rPr>
            </w:pPr>
            <w:r w:rsidRPr="00EA4A68">
              <w:rPr>
                <w:b/>
              </w:rPr>
              <w:t>VPS prioritetų, priemonių ir veiklos sričių</w:t>
            </w:r>
            <w:r w:rsidR="009F12A0">
              <w:rPr>
                <w:b/>
              </w:rPr>
              <w:t xml:space="preserve"> sąsaja su ESIF </w:t>
            </w:r>
            <w:r w:rsidRPr="00EA4A68">
              <w:rPr>
                <w:b/>
              </w:rPr>
              <w:t xml:space="preserve">teminiais tikslais ir EŽŪFKP prioritetais </w:t>
            </w:r>
            <w:r w:rsidR="009F12A0">
              <w:rPr>
                <w:b/>
              </w:rPr>
              <w:t>bei</w:t>
            </w:r>
            <w:r w:rsidRPr="00EA4A68">
              <w:rPr>
                <w:b/>
              </w:rPr>
              <w:t xml:space="preserve"> tikslinėmis sritimis</w:t>
            </w:r>
          </w:p>
        </w:tc>
      </w:tr>
      <w:tr w:rsidR="002B427A" w14:paraId="1A40DCD3" w14:textId="77777777" w:rsidTr="00561680">
        <w:tc>
          <w:tcPr>
            <w:tcW w:w="4786" w:type="dxa"/>
            <w:vMerge w:val="restart"/>
            <w:shd w:val="clear" w:color="auto" w:fill="FDE9D9" w:themeFill="accent6" w:themeFillTint="33"/>
            <w:vAlign w:val="center"/>
          </w:tcPr>
          <w:p w14:paraId="61711531" w14:textId="77777777" w:rsidR="002B427A" w:rsidRDefault="0016522D" w:rsidP="00F751FB">
            <w:pPr>
              <w:jc w:val="center"/>
              <w:rPr>
                <w:b/>
              </w:rPr>
            </w:pPr>
            <w:r>
              <w:rPr>
                <w:b/>
              </w:rPr>
              <w:t>VPS</w:t>
            </w:r>
            <w:r w:rsidR="002B427A">
              <w:rPr>
                <w:b/>
              </w:rPr>
              <w:t xml:space="preserve"> turinys</w:t>
            </w:r>
          </w:p>
        </w:tc>
        <w:tc>
          <w:tcPr>
            <w:tcW w:w="5068" w:type="dxa"/>
            <w:gridSpan w:val="9"/>
            <w:shd w:val="clear" w:color="auto" w:fill="FDE9D9" w:themeFill="accent6" w:themeFillTint="33"/>
          </w:tcPr>
          <w:p w14:paraId="4A46D407" w14:textId="77777777" w:rsidR="002B427A" w:rsidRPr="00F751FB" w:rsidRDefault="002B427A" w:rsidP="009F12A0">
            <w:pPr>
              <w:jc w:val="center"/>
              <w:rPr>
                <w:b/>
              </w:rPr>
            </w:pPr>
            <w:r w:rsidRPr="00F751FB">
              <w:rPr>
                <w:b/>
              </w:rPr>
              <w:t>ESI</w:t>
            </w:r>
            <w:r w:rsidR="009F12A0">
              <w:rPr>
                <w:b/>
              </w:rPr>
              <w:t>F</w:t>
            </w:r>
            <w:r w:rsidRPr="00F751FB">
              <w:rPr>
                <w:b/>
              </w:rPr>
              <w:t xml:space="preserve"> teminiai tikslai</w:t>
            </w:r>
          </w:p>
        </w:tc>
      </w:tr>
      <w:tr w:rsidR="002B427A" w14:paraId="3BBA575E" w14:textId="77777777" w:rsidTr="00561680">
        <w:tc>
          <w:tcPr>
            <w:tcW w:w="4786" w:type="dxa"/>
            <w:vMerge/>
            <w:shd w:val="clear" w:color="auto" w:fill="FDE9D9" w:themeFill="accent6" w:themeFillTint="33"/>
          </w:tcPr>
          <w:p w14:paraId="45643AAE" w14:textId="77777777" w:rsidR="002B427A" w:rsidRDefault="002B427A" w:rsidP="00842A0E">
            <w:pPr>
              <w:jc w:val="center"/>
            </w:pPr>
          </w:p>
        </w:tc>
        <w:tc>
          <w:tcPr>
            <w:tcW w:w="567" w:type="dxa"/>
            <w:tcBorders>
              <w:bottom w:val="single" w:sz="4" w:space="0" w:color="auto"/>
            </w:tcBorders>
          </w:tcPr>
          <w:p w14:paraId="312C0F9C" w14:textId="77777777" w:rsidR="002B427A" w:rsidRDefault="002B427A" w:rsidP="00842A0E">
            <w:pPr>
              <w:jc w:val="center"/>
            </w:pPr>
            <w:r>
              <w:t>1</w:t>
            </w:r>
          </w:p>
        </w:tc>
        <w:tc>
          <w:tcPr>
            <w:tcW w:w="567" w:type="dxa"/>
            <w:tcBorders>
              <w:bottom w:val="single" w:sz="4" w:space="0" w:color="auto"/>
            </w:tcBorders>
          </w:tcPr>
          <w:p w14:paraId="025FAAD1" w14:textId="77777777" w:rsidR="002B427A" w:rsidRDefault="002B427A" w:rsidP="00842A0E">
            <w:pPr>
              <w:jc w:val="center"/>
            </w:pPr>
            <w:r>
              <w:t>1</w:t>
            </w:r>
            <w:r w:rsidR="0016522D">
              <w:t>0</w:t>
            </w:r>
          </w:p>
        </w:tc>
        <w:tc>
          <w:tcPr>
            <w:tcW w:w="567" w:type="dxa"/>
            <w:tcBorders>
              <w:bottom w:val="single" w:sz="4" w:space="0" w:color="auto"/>
            </w:tcBorders>
          </w:tcPr>
          <w:p w14:paraId="2B28D0EB" w14:textId="77777777" w:rsidR="002B427A" w:rsidRDefault="002B427A" w:rsidP="00842A0E">
            <w:pPr>
              <w:jc w:val="center"/>
            </w:pPr>
            <w:r>
              <w:t>3</w:t>
            </w:r>
          </w:p>
        </w:tc>
        <w:tc>
          <w:tcPr>
            <w:tcW w:w="567" w:type="dxa"/>
            <w:tcBorders>
              <w:bottom w:val="single" w:sz="4" w:space="0" w:color="auto"/>
            </w:tcBorders>
          </w:tcPr>
          <w:p w14:paraId="57E39BAB" w14:textId="77777777" w:rsidR="002B427A" w:rsidRDefault="002B427A" w:rsidP="00842A0E">
            <w:pPr>
              <w:jc w:val="center"/>
            </w:pPr>
            <w:r>
              <w:t>3</w:t>
            </w:r>
          </w:p>
        </w:tc>
        <w:tc>
          <w:tcPr>
            <w:tcW w:w="567" w:type="dxa"/>
            <w:tcBorders>
              <w:bottom w:val="single" w:sz="4" w:space="0" w:color="auto"/>
            </w:tcBorders>
          </w:tcPr>
          <w:p w14:paraId="51D7C6DD" w14:textId="77777777" w:rsidR="002B427A" w:rsidRDefault="002B427A" w:rsidP="00842A0E">
            <w:pPr>
              <w:jc w:val="center"/>
            </w:pPr>
            <w:r>
              <w:t>5-6</w:t>
            </w:r>
          </w:p>
        </w:tc>
        <w:tc>
          <w:tcPr>
            <w:tcW w:w="567" w:type="dxa"/>
            <w:tcBorders>
              <w:bottom w:val="single" w:sz="4" w:space="0" w:color="auto"/>
            </w:tcBorders>
          </w:tcPr>
          <w:p w14:paraId="5DF4DAA9" w14:textId="77777777" w:rsidR="002B427A" w:rsidRDefault="002B427A" w:rsidP="00842A0E">
            <w:pPr>
              <w:jc w:val="center"/>
            </w:pPr>
            <w:r>
              <w:t>4</w:t>
            </w:r>
          </w:p>
        </w:tc>
        <w:tc>
          <w:tcPr>
            <w:tcW w:w="567" w:type="dxa"/>
            <w:tcBorders>
              <w:bottom w:val="single" w:sz="4" w:space="0" w:color="auto"/>
            </w:tcBorders>
          </w:tcPr>
          <w:p w14:paraId="15755F16" w14:textId="77777777" w:rsidR="002B427A" w:rsidRDefault="002B427A" w:rsidP="00842A0E">
            <w:pPr>
              <w:jc w:val="center"/>
            </w:pPr>
            <w:r>
              <w:t>8</w:t>
            </w:r>
          </w:p>
        </w:tc>
        <w:tc>
          <w:tcPr>
            <w:tcW w:w="567" w:type="dxa"/>
            <w:tcBorders>
              <w:bottom w:val="single" w:sz="4" w:space="0" w:color="auto"/>
            </w:tcBorders>
          </w:tcPr>
          <w:p w14:paraId="52CD92BA" w14:textId="77777777" w:rsidR="002B427A" w:rsidRDefault="002B427A" w:rsidP="00842A0E">
            <w:pPr>
              <w:jc w:val="center"/>
            </w:pPr>
            <w:r>
              <w:t>9</w:t>
            </w:r>
          </w:p>
        </w:tc>
        <w:tc>
          <w:tcPr>
            <w:tcW w:w="532" w:type="dxa"/>
            <w:tcBorders>
              <w:bottom w:val="single" w:sz="4" w:space="0" w:color="auto"/>
            </w:tcBorders>
          </w:tcPr>
          <w:p w14:paraId="3382CB34" w14:textId="77777777" w:rsidR="002B427A" w:rsidRDefault="002B427A" w:rsidP="00842A0E">
            <w:pPr>
              <w:jc w:val="center"/>
            </w:pPr>
            <w:r>
              <w:t>2</w:t>
            </w:r>
          </w:p>
        </w:tc>
      </w:tr>
      <w:tr w:rsidR="002B427A" w14:paraId="75AC94CB" w14:textId="77777777" w:rsidTr="00561680">
        <w:tc>
          <w:tcPr>
            <w:tcW w:w="4786" w:type="dxa"/>
            <w:vMerge/>
            <w:shd w:val="clear" w:color="auto" w:fill="FDE9D9" w:themeFill="accent6" w:themeFillTint="33"/>
          </w:tcPr>
          <w:p w14:paraId="76B683F1" w14:textId="77777777" w:rsidR="002B427A" w:rsidRDefault="002B427A" w:rsidP="00842A0E">
            <w:pPr>
              <w:jc w:val="center"/>
            </w:pPr>
          </w:p>
        </w:tc>
        <w:tc>
          <w:tcPr>
            <w:tcW w:w="5068" w:type="dxa"/>
            <w:gridSpan w:val="9"/>
            <w:shd w:val="clear" w:color="auto" w:fill="FDE9D9" w:themeFill="accent6" w:themeFillTint="33"/>
          </w:tcPr>
          <w:p w14:paraId="52F0A9BD" w14:textId="77777777" w:rsidR="002B427A" w:rsidRPr="00F751FB" w:rsidRDefault="002B427A" w:rsidP="00842A0E">
            <w:pPr>
              <w:jc w:val="center"/>
              <w:rPr>
                <w:b/>
              </w:rPr>
            </w:pPr>
            <w:r w:rsidRPr="00F751FB">
              <w:rPr>
                <w:b/>
              </w:rPr>
              <w:t xml:space="preserve">EŽŪFKP </w:t>
            </w:r>
            <w:r>
              <w:rPr>
                <w:b/>
              </w:rPr>
              <w:t xml:space="preserve">prioritetai ir </w:t>
            </w:r>
            <w:r w:rsidRPr="00F751FB">
              <w:rPr>
                <w:b/>
              </w:rPr>
              <w:t>tikslinės sritys</w:t>
            </w:r>
          </w:p>
        </w:tc>
      </w:tr>
      <w:tr w:rsidR="002B427A" w14:paraId="7E7353DD" w14:textId="77777777" w:rsidTr="00561680">
        <w:tc>
          <w:tcPr>
            <w:tcW w:w="4786" w:type="dxa"/>
            <w:vMerge/>
            <w:tcBorders>
              <w:bottom w:val="single" w:sz="4" w:space="0" w:color="auto"/>
            </w:tcBorders>
            <w:shd w:val="clear" w:color="auto" w:fill="FDE9D9" w:themeFill="accent6" w:themeFillTint="33"/>
          </w:tcPr>
          <w:p w14:paraId="78D5277A" w14:textId="77777777" w:rsidR="002B427A" w:rsidRDefault="002B427A" w:rsidP="00842A0E">
            <w:pPr>
              <w:jc w:val="center"/>
            </w:pPr>
          </w:p>
        </w:tc>
        <w:tc>
          <w:tcPr>
            <w:tcW w:w="567" w:type="dxa"/>
            <w:tcBorders>
              <w:bottom w:val="single" w:sz="4" w:space="0" w:color="auto"/>
            </w:tcBorders>
          </w:tcPr>
          <w:p w14:paraId="24587DB7" w14:textId="77777777" w:rsidR="002B427A" w:rsidRDefault="002B427A" w:rsidP="00842A0E">
            <w:pPr>
              <w:jc w:val="center"/>
            </w:pPr>
            <w:r>
              <w:t>1A</w:t>
            </w:r>
          </w:p>
        </w:tc>
        <w:tc>
          <w:tcPr>
            <w:tcW w:w="567" w:type="dxa"/>
            <w:tcBorders>
              <w:bottom w:val="single" w:sz="4" w:space="0" w:color="auto"/>
            </w:tcBorders>
          </w:tcPr>
          <w:p w14:paraId="71DB9BD6" w14:textId="77777777" w:rsidR="002B427A" w:rsidRDefault="002B427A" w:rsidP="00842A0E">
            <w:pPr>
              <w:jc w:val="center"/>
            </w:pPr>
            <w:r>
              <w:t>1C</w:t>
            </w:r>
          </w:p>
        </w:tc>
        <w:tc>
          <w:tcPr>
            <w:tcW w:w="567" w:type="dxa"/>
            <w:tcBorders>
              <w:bottom w:val="single" w:sz="4" w:space="0" w:color="auto"/>
            </w:tcBorders>
          </w:tcPr>
          <w:p w14:paraId="10F65017" w14:textId="77777777" w:rsidR="002B427A" w:rsidRDefault="002B427A" w:rsidP="00842A0E">
            <w:pPr>
              <w:jc w:val="center"/>
            </w:pPr>
            <w:r>
              <w:t>2B</w:t>
            </w:r>
          </w:p>
        </w:tc>
        <w:tc>
          <w:tcPr>
            <w:tcW w:w="567" w:type="dxa"/>
            <w:tcBorders>
              <w:bottom w:val="single" w:sz="4" w:space="0" w:color="auto"/>
            </w:tcBorders>
          </w:tcPr>
          <w:p w14:paraId="546B32D5" w14:textId="77777777" w:rsidR="002B427A" w:rsidRDefault="002B427A" w:rsidP="00842A0E">
            <w:pPr>
              <w:jc w:val="center"/>
            </w:pPr>
            <w:r>
              <w:t>3A</w:t>
            </w:r>
          </w:p>
        </w:tc>
        <w:tc>
          <w:tcPr>
            <w:tcW w:w="567" w:type="dxa"/>
            <w:tcBorders>
              <w:bottom w:val="single" w:sz="4" w:space="0" w:color="auto"/>
            </w:tcBorders>
          </w:tcPr>
          <w:p w14:paraId="2F8A033A" w14:textId="77777777" w:rsidR="002B427A" w:rsidRDefault="002B427A" w:rsidP="00842A0E">
            <w:pPr>
              <w:jc w:val="center"/>
            </w:pPr>
            <w:r>
              <w:t>4A</w:t>
            </w:r>
          </w:p>
        </w:tc>
        <w:tc>
          <w:tcPr>
            <w:tcW w:w="567" w:type="dxa"/>
            <w:tcBorders>
              <w:bottom w:val="single" w:sz="4" w:space="0" w:color="auto"/>
            </w:tcBorders>
          </w:tcPr>
          <w:p w14:paraId="5CAA867C" w14:textId="77777777" w:rsidR="002B427A" w:rsidRDefault="002B427A" w:rsidP="00842A0E">
            <w:pPr>
              <w:jc w:val="center"/>
            </w:pPr>
            <w:r>
              <w:t>5C</w:t>
            </w:r>
          </w:p>
        </w:tc>
        <w:tc>
          <w:tcPr>
            <w:tcW w:w="567" w:type="dxa"/>
            <w:tcBorders>
              <w:bottom w:val="single" w:sz="4" w:space="0" w:color="auto"/>
            </w:tcBorders>
          </w:tcPr>
          <w:p w14:paraId="14F628A7" w14:textId="77777777" w:rsidR="002B427A" w:rsidRDefault="002B427A" w:rsidP="00842A0E">
            <w:pPr>
              <w:jc w:val="center"/>
            </w:pPr>
            <w:r>
              <w:t>6A</w:t>
            </w:r>
          </w:p>
        </w:tc>
        <w:tc>
          <w:tcPr>
            <w:tcW w:w="567" w:type="dxa"/>
            <w:tcBorders>
              <w:bottom w:val="single" w:sz="4" w:space="0" w:color="auto"/>
            </w:tcBorders>
          </w:tcPr>
          <w:p w14:paraId="42824DD5" w14:textId="77777777" w:rsidR="002B427A" w:rsidRDefault="002B427A" w:rsidP="00842A0E">
            <w:pPr>
              <w:jc w:val="center"/>
            </w:pPr>
            <w:r>
              <w:t>6B</w:t>
            </w:r>
          </w:p>
        </w:tc>
        <w:tc>
          <w:tcPr>
            <w:tcW w:w="532" w:type="dxa"/>
            <w:tcBorders>
              <w:bottom w:val="single" w:sz="4" w:space="0" w:color="auto"/>
            </w:tcBorders>
          </w:tcPr>
          <w:p w14:paraId="1BF0C2F1" w14:textId="77777777" w:rsidR="002B427A" w:rsidRDefault="002B427A" w:rsidP="00842A0E">
            <w:pPr>
              <w:jc w:val="center"/>
            </w:pPr>
            <w:r>
              <w:t>6C</w:t>
            </w:r>
          </w:p>
        </w:tc>
      </w:tr>
      <w:tr w:rsidR="002B427A" w14:paraId="2E6C6F78" w14:textId="77777777" w:rsidTr="00561680">
        <w:tc>
          <w:tcPr>
            <w:tcW w:w="9854" w:type="dxa"/>
            <w:gridSpan w:val="10"/>
            <w:shd w:val="clear" w:color="auto" w:fill="FDE9D9" w:themeFill="accent6" w:themeFillTint="33"/>
          </w:tcPr>
          <w:p w14:paraId="29654DF5" w14:textId="77777777" w:rsidR="002B427A" w:rsidRPr="002B427A" w:rsidRDefault="002B427A" w:rsidP="00B40ABA">
            <w:pPr>
              <w:jc w:val="center"/>
              <w:rPr>
                <w:b/>
              </w:rPr>
            </w:pPr>
            <w:r>
              <w:rPr>
                <w:b/>
              </w:rPr>
              <w:t xml:space="preserve">I </w:t>
            </w:r>
            <w:r w:rsidRPr="002B427A">
              <w:rPr>
                <w:b/>
              </w:rPr>
              <w:t>VPS prioritetas:</w:t>
            </w:r>
            <w:r>
              <w:rPr>
                <w:b/>
              </w:rPr>
              <w:t xml:space="preserve"> </w:t>
            </w:r>
            <w:r w:rsidR="00B40ABA" w:rsidRPr="00B40ABA">
              <w:t>Veiklos įvairinimas ir užimtumo didinimas kaimo vietovėse</w:t>
            </w:r>
          </w:p>
        </w:tc>
      </w:tr>
      <w:tr w:rsidR="00F751FB" w14:paraId="31636799" w14:textId="77777777" w:rsidTr="00561680">
        <w:tc>
          <w:tcPr>
            <w:tcW w:w="4786" w:type="dxa"/>
          </w:tcPr>
          <w:p w14:paraId="10FD22AB" w14:textId="77777777" w:rsidR="00F751FB" w:rsidRPr="005A4954" w:rsidRDefault="00B40ABA" w:rsidP="007351F2">
            <w:pPr>
              <w:jc w:val="both"/>
            </w:pPr>
            <w:r>
              <w:t>VPS priemonė: Ne žemės ūkio verslo kaimo vietovėse kūrimas ir (arba)  plėtra</w:t>
            </w:r>
          </w:p>
        </w:tc>
        <w:tc>
          <w:tcPr>
            <w:tcW w:w="567" w:type="dxa"/>
          </w:tcPr>
          <w:p w14:paraId="5A27A5F4" w14:textId="77777777" w:rsidR="00F751FB" w:rsidRDefault="00976351" w:rsidP="00842A0E">
            <w:pPr>
              <w:jc w:val="center"/>
            </w:pPr>
            <w:r>
              <w:fldChar w:fldCharType="begin">
                <w:ffData>
                  <w:name w:val="Check1"/>
                  <w:enabled/>
                  <w:calcOnExit w:val="0"/>
                  <w:checkBox>
                    <w:sizeAuto/>
                    <w:default w:val="0"/>
                  </w:checkBox>
                </w:ffData>
              </w:fldChar>
            </w:r>
            <w:bookmarkStart w:id="0" w:name="Check1"/>
            <w:r w:rsidR="000807BD">
              <w:instrText xml:space="preserve"> FORMCHECKBOX </w:instrText>
            </w:r>
            <w:r w:rsidR="00C71E88">
              <w:fldChar w:fldCharType="separate"/>
            </w:r>
            <w:r>
              <w:fldChar w:fldCharType="end"/>
            </w:r>
            <w:bookmarkEnd w:id="0"/>
          </w:p>
        </w:tc>
        <w:tc>
          <w:tcPr>
            <w:tcW w:w="567" w:type="dxa"/>
          </w:tcPr>
          <w:p w14:paraId="3E166572"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c>
          <w:tcPr>
            <w:tcW w:w="567" w:type="dxa"/>
          </w:tcPr>
          <w:p w14:paraId="7C3E9E27"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c>
          <w:tcPr>
            <w:tcW w:w="567" w:type="dxa"/>
          </w:tcPr>
          <w:p w14:paraId="094632E9"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c>
          <w:tcPr>
            <w:tcW w:w="567" w:type="dxa"/>
          </w:tcPr>
          <w:p w14:paraId="651BC81E"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c>
          <w:tcPr>
            <w:tcW w:w="567" w:type="dxa"/>
          </w:tcPr>
          <w:p w14:paraId="75D91EEE"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c>
          <w:tcPr>
            <w:tcW w:w="567" w:type="dxa"/>
          </w:tcPr>
          <w:p w14:paraId="25849037" w14:textId="77777777" w:rsidR="00F751FB" w:rsidRDefault="00976351" w:rsidP="00842A0E">
            <w:pPr>
              <w:jc w:val="center"/>
            </w:pPr>
            <w:r>
              <w:fldChar w:fldCharType="begin">
                <w:ffData>
                  <w:name w:val=""/>
                  <w:enabled/>
                  <w:calcOnExit w:val="0"/>
                  <w:checkBox>
                    <w:sizeAuto/>
                    <w:default w:val="0"/>
                  </w:checkBox>
                </w:ffData>
              </w:fldChar>
            </w:r>
            <w:r w:rsidR="00155FFE">
              <w:instrText xml:space="preserve"> FORMCHECKBOX </w:instrText>
            </w:r>
            <w:r w:rsidR="00C71E88">
              <w:fldChar w:fldCharType="separate"/>
            </w:r>
            <w:r>
              <w:fldChar w:fldCharType="end"/>
            </w:r>
          </w:p>
        </w:tc>
        <w:tc>
          <w:tcPr>
            <w:tcW w:w="567" w:type="dxa"/>
          </w:tcPr>
          <w:p w14:paraId="699D5C47"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c>
          <w:tcPr>
            <w:tcW w:w="532" w:type="dxa"/>
          </w:tcPr>
          <w:p w14:paraId="54EA08E0"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r>
      <w:tr w:rsidR="005678D0" w14:paraId="4518BCF7" w14:textId="77777777" w:rsidTr="00561680">
        <w:tc>
          <w:tcPr>
            <w:tcW w:w="4786" w:type="dxa"/>
          </w:tcPr>
          <w:p w14:paraId="4D8A137A" w14:textId="77777777" w:rsidR="005678D0" w:rsidRDefault="005678D0" w:rsidP="007351F2">
            <w:pPr>
              <w:jc w:val="both"/>
            </w:pPr>
            <w:r>
              <w:t xml:space="preserve">VPS priemonės veiklos sritis: </w:t>
            </w:r>
            <w:r w:rsidRPr="00F82700">
              <w:rPr>
                <w:szCs w:val="24"/>
              </w:rPr>
              <w:t>Parama ne žemės ūkio verslui kaimo vietovėse pradėti</w:t>
            </w:r>
          </w:p>
        </w:tc>
        <w:tc>
          <w:tcPr>
            <w:tcW w:w="567" w:type="dxa"/>
          </w:tcPr>
          <w:p w14:paraId="451A0051"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Pr>
          <w:p w14:paraId="118B0AD4"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Pr>
          <w:p w14:paraId="1E2B33F8"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Pr>
          <w:p w14:paraId="7A757979"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Pr>
          <w:p w14:paraId="07C202A2"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Pr>
          <w:p w14:paraId="38EBB514"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Pr>
          <w:p w14:paraId="458E8AE5" w14:textId="77777777" w:rsidR="005678D0" w:rsidRDefault="00976351" w:rsidP="00842A0E">
            <w:pPr>
              <w:jc w:val="center"/>
            </w:pPr>
            <w:r>
              <w:fldChar w:fldCharType="begin">
                <w:ffData>
                  <w:name w:val=""/>
                  <w:enabled/>
                  <w:calcOnExit w:val="0"/>
                  <w:checkBox>
                    <w:sizeAuto/>
                    <w:default w:val="1"/>
                  </w:checkBox>
                </w:ffData>
              </w:fldChar>
            </w:r>
            <w:r w:rsidR="005678D0">
              <w:instrText xml:space="preserve"> FORMCHECKBOX </w:instrText>
            </w:r>
            <w:r w:rsidR="00C71E88">
              <w:fldChar w:fldCharType="separate"/>
            </w:r>
            <w:r>
              <w:fldChar w:fldCharType="end"/>
            </w:r>
          </w:p>
        </w:tc>
        <w:tc>
          <w:tcPr>
            <w:tcW w:w="567" w:type="dxa"/>
          </w:tcPr>
          <w:p w14:paraId="087349BD"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32" w:type="dxa"/>
          </w:tcPr>
          <w:p w14:paraId="49E08345"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r>
      <w:tr w:rsidR="008D0C50" w14:paraId="2DA3D953" w14:textId="77777777" w:rsidTr="00561680">
        <w:tc>
          <w:tcPr>
            <w:tcW w:w="4786" w:type="dxa"/>
          </w:tcPr>
          <w:p w14:paraId="611633D5" w14:textId="77777777" w:rsidR="008D0C50" w:rsidRDefault="005678D0" w:rsidP="007351F2">
            <w:pPr>
              <w:jc w:val="both"/>
            </w:pPr>
            <w:r>
              <w:t xml:space="preserve">VPS priemonės veiklos sritis: </w:t>
            </w:r>
            <w:r w:rsidRPr="00F82700">
              <w:rPr>
                <w:szCs w:val="24"/>
              </w:rPr>
              <w:t>Parama ne žemės ūkio verslui kaimo vietovėse plėtoti</w:t>
            </w:r>
          </w:p>
        </w:tc>
        <w:tc>
          <w:tcPr>
            <w:tcW w:w="567" w:type="dxa"/>
          </w:tcPr>
          <w:p w14:paraId="2BCF65FF"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Pr>
          <w:p w14:paraId="4E88A587"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Pr>
          <w:p w14:paraId="6B43073A"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Pr>
          <w:p w14:paraId="05793E73"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Pr>
          <w:p w14:paraId="175D775B"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Pr>
          <w:p w14:paraId="77B88CA9"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Pr>
          <w:p w14:paraId="7DF92ED8" w14:textId="77777777" w:rsidR="008D0C50" w:rsidRDefault="00976351" w:rsidP="00842A0E">
            <w:pPr>
              <w:jc w:val="center"/>
            </w:pPr>
            <w:r>
              <w:fldChar w:fldCharType="begin">
                <w:ffData>
                  <w:name w:val=""/>
                  <w:enabled/>
                  <w:calcOnExit w:val="0"/>
                  <w:checkBox>
                    <w:sizeAuto/>
                    <w:default w:val="1"/>
                  </w:checkBox>
                </w:ffData>
              </w:fldChar>
            </w:r>
            <w:r w:rsidR="005678D0">
              <w:instrText xml:space="preserve"> FORMCHECKBOX </w:instrText>
            </w:r>
            <w:r w:rsidR="00C71E88">
              <w:fldChar w:fldCharType="separate"/>
            </w:r>
            <w:r>
              <w:fldChar w:fldCharType="end"/>
            </w:r>
          </w:p>
        </w:tc>
        <w:tc>
          <w:tcPr>
            <w:tcW w:w="567" w:type="dxa"/>
          </w:tcPr>
          <w:p w14:paraId="5B87139F"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32" w:type="dxa"/>
          </w:tcPr>
          <w:p w14:paraId="68089E0A" w14:textId="77777777" w:rsidR="008D0C5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r>
      <w:tr w:rsidR="00F751FB" w14:paraId="05EB20B1" w14:textId="77777777" w:rsidTr="00561680">
        <w:tc>
          <w:tcPr>
            <w:tcW w:w="4786" w:type="dxa"/>
            <w:tcBorders>
              <w:bottom w:val="single" w:sz="4" w:space="0" w:color="auto"/>
            </w:tcBorders>
          </w:tcPr>
          <w:p w14:paraId="01D50A04" w14:textId="77777777" w:rsidR="00834A16" w:rsidRPr="00E60F50" w:rsidRDefault="00B40ABA" w:rsidP="00B40ABA">
            <w:pPr>
              <w:jc w:val="both"/>
            </w:pPr>
            <w:r>
              <w:t>VPS priemonė: Že</w:t>
            </w:r>
            <w:r w:rsidRPr="004B657B">
              <w:t>mės ūkio produktų perdirb</w:t>
            </w:r>
            <w:r>
              <w:t>imas</w:t>
            </w:r>
            <w:r w:rsidRPr="004B657B">
              <w:t>, ri</w:t>
            </w:r>
            <w:r>
              <w:t>nkodara</w:t>
            </w:r>
            <w:r w:rsidRPr="004B657B">
              <w:t xml:space="preserve"> ir </w:t>
            </w:r>
            <w:r>
              <w:t>(arba) plėtra</w:t>
            </w:r>
          </w:p>
        </w:tc>
        <w:tc>
          <w:tcPr>
            <w:tcW w:w="567" w:type="dxa"/>
            <w:tcBorders>
              <w:bottom w:val="single" w:sz="4" w:space="0" w:color="auto"/>
            </w:tcBorders>
          </w:tcPr>
          <w:p w14:paraId="64EDEC28" w14:textId="77777777" w:rsidR="00F751FB" w:rsidRDefault="00976351" w:rsidP="00842A0E">
            <w:pPr>
              <w:jc w:val="center"/>
            </w:pPr>
            <w:r>
              <w:fldChar w:fldCharType="begin">
                <w:ffData>
                  <w:name w:val=""/>
                  <w:enabled/>
                  <w:calcOnExit w:val="0"/>
                  <w:checkBox>
                    <w:sizeAuto/>
                    <w:default w:val="0"/>
                  </w:checkBox>
                </w:ffData>
              </w:fldChar>
            </w:r>
            <w:r w:rsidR="00B40ABA">
              <w:instrText xml:space="preserve"> FORMCHECKBOX </w:instrText>
            </w:r>
            <w:r w:rsidR="00C71E88">
              <w:fldChar w:fldCharType="separate"/>
            </w:r>
            <w:r>
              <w:fldChar w:fldCharType="end"/>
            </w:r>
          </w:p>
        </w:tc>
        <w:tc>
          <w:tcPr>
            <w:tcW w:w="567" w:type="dxa"/>
            <w:tcBorders>
              <w:bottom w:val="single" w:sz="4" w:space="0" w:color="auto"/>
            </w:tcBorders>
          </w:tcPr>
          <w:p w14:paraId="168996EC"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c>
          <w:tcPr>
            <w:tcW w:w="567" w:type="dxa"/>
            <w:tcBorders>
              <w:bottom w:val="single" w:sz="4" w:space="0" w:color="auto"/>
            </w:tcBorders>
          </w:tcPr>
          <w:p w14:paraId="376FA4CA"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c>
          <w:tcPr>
            <w:tcW w:w="567" w:type="dxa"/>
            <w:tcBorders>
              <w:bottom w:val="single" w:sz="4" w:space="0" w:color="auto"/>
            </w:tcBorders>
          </w:tcPr>
          <w:p w14:paraId="5111B70B" w14:textId="77777777" w:rsidR="00F751FB" w:rsidRDefault="00976351" w:rsidP="00842A0E">
            <w:pPr>
              <w:jc w:val="center"/>
            </w:pPr>
            <w:r>
              <w:fldChar w:fldCharType="begin">
                <w:ffData>
                  <w:name w:val=""/>
                  <w:enabled/>
                  <w:calcOnExit w:val="0"/>
                  <w:checkBox>
                    <w:sizeAuto/>
                    <w:default w:val="0"/>
                  </w:checkBox>
                </w:ffData>
              </w:fldChar>
            </w:r>
            <w:r w:rsidR="00155FFE">
              <w:instrText xml:space="preserve"> FORMCHECKBOX </w:instrText>
            </w:r>
            <w:r w:rsidR="00C71E88">
              <w:fldChar w:fldCharType="separate"/>
            </w:r>
            <w:r>
              <w:fldChar w:fldCharType="end"/>
            </w:r>
          </w:p>
        </w:tc>
        <w:tc>
          <w:tcPr>
            <w:tcW w:w="567" w:type="dxa"/>
            <w:tcBorders>
              <w:bottom w:val="single" w:sz="4" w:space="0" w:color="auto"/>
            </w:tcBorders>
          </w:tcPr>
          <w:p w14:paraId="2FA7FCC9"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c>
          <w:tcPr>
            <w:tcW w:w="567" w:type="dxa"/>
            <w:tcBorders>
              <w:bottom w:val="single" w:sz="4" w:space="0" w:color="auto"/>
            </w:tcBorders>
          </w:tcPr>
          <w:p w14:paraId="5A99720D"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c>
          <w:tcPr>
            <w:tcW w:w="567" w:type="dxa"/>
            <w:tcBorders>
              <w:bottom w:val="single" w:sz="4" w:space="0" w:color="auto"/>
            </w:tcBorders>
          </w:tcPr>
          <w:p w14:paraId="4BB93E0E"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c>
          <w:tcPr>
            <w:tcW w:w="567" w:type="dxa"/>
            <w:tcBorders>
              <w:bottom w:val="single" w:sz="4" w:space="0" w:color="auto"/>
            </w:tcBorders>
          </w:tcPr>
          <w:p w14:paraId="1C8E770E"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c>
          <w:tcPr>
            <w:tcW w:w="532" w:type="dxa"/>
            <w:tcBorders>
              <w:bottom w:val="single" w:sz="4" w:space="0" w:color="auto"/>
            </w:tcBorders>
          </w:tcPr>
          <w:p w14:paraId="207A1101" w14:textId="77777777" w:rsidR="00F751FB" w:rsidRDefault="00976351" w:rsidP="00842A0E">
            <w:pPr>
              <w:jc w:val="center"/>
            </w:pPr>
            <w:r>
              <w:fldChar w:fldCharType="begin">
                <w:ffData>
                  <w:name w:val="Check1"/>
                  <w:enabled/>
                  <w:calcOnExit w:val="0"/>
                  <w:checkBox>
                    <w:sizeAuto/>
                    <w:default w:val="0"/>
                  </w:checkBox>
                </w:ffData>
              </w:fldChar>
            </w:r>
            <w:r w:rsidR="000807BD">
              <w:instrText xml:space="preserve"> FORMCHECKBOX </w:instrText>
            </w:r>
            <w:r w:rsidR="00C71E88">
              <w:fldChar w:fldCharType="separate"/>
            </w:r>
            <w:r>
              <w:fldChar w:fldCharType="end"/>
            </w:r>
          </w:p>
        </w:tc>
      </w:tr>
      <w:tr w:rsidR="005678D0" w14:paraId="30EA7C16" w14:textId="77777777" w:rsidTr="00561680">
        <w:tc>
          <w:tcPr>
            <w:tcW w:w="4786" w:type="dxa"/>
            <w:tcBorders>
              <w:bottom w:val="single" w:sz="4" w:space="0" w:color="auto"/>
            </w:tcBorders>
          </w:tcPr>
          <w:p w14:paraId="2851EB29" w14:textId="77777777" w:rsidR="005678D0" w:rsidRDefault="005678D0" w:rsidP="00B40ABA">
            <w:pPr>
              <w:jc w:val="both"/>
            </w:pPr>
            <w:r>
              <w:t xml:space="preserve">VPS priemonės veiklos sritis: </w:t>
            </w:r>
            <w:r w:rsidRPr="00F82700">
              <w:rPr>
                <w:szCs w:val="24"/>
              </w:rPr>
              <w:t>Parama žemės ūkio produktų perdirbimui, rinkodarai ir (arba) plėtrai</w:t>
            </w:r>
          </w:p>
        </w:tc>
        <w:tc>
          <w:tcPr>
            <w:tcW w:w="567" w:type="dxa"/>
            <w:tcBorders>
              <w:bottom w:val="single" w:sz="4" w:space="0" w:color="auto"/>
            </w:tcBorders>
          </w:tcPr>
          <w:p w14:paraId="69B75AF6"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Borders>
              <w:bottom w:val="single" w:sz="4" w:space="0" w:color="auto"/>
            </w:tcBorders>
          </w:tcPr>
          <w:p w14:paraId="3A296BC1"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Borders>
              <w:bottom w:val="single" w:sz="4" w:space="0" w:color="auto"/>
            </w:tcBorders>
          </w:tcPr>
          <w:p w14:paraId="6217A387"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Borders>
              <w:bottom w:val="single" w:sz="4" w:space="0" w:color="auto"/>
            </w:tcBorders>
          </w:tcPr>
          <w:p w14:paraId="3FE958C5" w14:textId="77777777" w:rsidR="005678D0" w:rsidRDefault="00976351" w:rsidP="00842A0E">
            <w:pPr>
              <w:jc w:val="center"/>
            </w:pPr>
            <w:r>
              <w:fldChar w:fldCharType="begin">
                <w:ffData>
                  <w:name w:val=""/>
                  <w:enabled/>
                  <w:calcOnExit w:val="0"/>
                  <w:checkBox>
                    <w:sizeAuto/>
                    <w:default w:val="1"/>
                  </w:checkBox>
                </w:ffData>
              </w:fldChar>
            </w:r>
            <w:r w:rsidR="005678D0">
              <w:instrText xml:space="preserve"> FORMCHECKBOX </w:instrText>
            </w:r>
            <w:r w:rsidR="00C71E88">
              <w:fldChar w:fldCharType="separate"/>
            </w:r>
            <w:r>
              <w:fldChar w:fldCharType="end"/>
            </w:r>
          </w:p>
        </w:tc>
        <w:tc>
          <w:tcPr>
            <w:tcW w:w="567" w:type="dxa"/>
            <w:tcBorders>
              <w:bottom w:val="single" w:sz="4" w:space="0" w:color="auto"/>
            </w:tcBorders>
          </w:tcPr>
          <w:p w14:paraId="75FF5887"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Borders>
              <w:bottom w:val="single" w:sz="4" w:space="0" w:color="auto"/>
            </w:tcBorders>
          </w:tcPr>
          <w:p w14:paraId="5FF42083"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Borders>
              <w:bottom w:val="single" w:sz="4" w:space="0" w:color="auto"/>
            </w:tcBorders>
          </w:tcPr>
          <w:p w14:paraId="339029F7"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67" w:type="dxa"/>
            <w:tcBorders>
              <w:bottom w:val="single" w:sz="4" w:space="0" w:color="auto"/>
            </w:tcBorders>
          </w:tcPr>
          <w:p w14:paraId="3CA6C38B"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c>
          <w:tcPr>
            <w:tcW w:w="532" w:type="dxa"/>
            <w:tcBorders>
              <w:bottom w:val="single" w:sz="4" w:space="0" w:color="auto"/>
            </w:tcBorders>
          </w:tcPr>
          <w:p w14:paraId="64A88B07" w14:textId="77777777" w:rsidR="005678D0" w:rsidRDefault="00976351" w:rsidP="00842A0E">
            <w:pPr>
              <w:jc w:val="center"/>
            </w:pPr>
            <w:r>
              <w:fldChar w:fldCharType="begin">
                <w:ffData>
                  <w:name w:val="Check1"/>
                  <w:enabled/>
                  <w:calcOnExit w:val="0"/>
                  <w:checkBox>
                    <w:sizeAuto/>
                    <w:default w:val="0"/>
                  </w:checkBox>
                </w:ffData>
              </w:fldChar>
            </w:r>
            <w:r w:rsidR="005678D0">
              <w:instrText xml:space="preserve"> FORMCHECKBOX </w:instrText>
            </w:r>
            <w:r w:rsidR="00C71E88">
              <w:fldChar w:fldCharType="separate"/>
            </w:r>
            <w:r>
              <w:fldChar w:fldCharType="end"/>
            </w:r>
          </w:p>
        </w:tc>
      </w:tr>
      <w:tr w:rsidR="002B427A" w14:paraId="5E2CD5B0" w14:textId="77777777" w:rsidTr="00561680">
        <w:tc>
          <w:tcPr>
            <w:tcW w:w="9854" w:type="dxa"/>
            <w:gridSpan w:val="10"/>
            <w:shd w:val="clear" w:color="auto" w:fill="FDE9D9" w:themeFill="accent6" w:themeFillTint="33"/>
          </w:tcPr>
          <w:p w14:paraId="2EA72B17" w14:textId="77777777" w:rsidR="002B427A" w:rsidRDefault="002B427A" w:rsidP="00842A0E">
            <w:pPr>
              <w:jc w:val="center"/>
            </w:pPr>
            <w:r>
              <w:rPr>
                <w:b/>
              </w:rPr>
              <w:t xml:space="preserve">II </w:t>
            </w:r>
            <w:r w:rsidRPr="002B427A">
              <w:rPr>
                <w:b/>
              </w:rPr>
              <w:t>VPS prioritetas:</w:t>
            </w:r>
            <w:r>
              <w:rPr>
                <w:b/>
              </w:rPr>
              <w:t xml:space="preserve"> </w:t>
            </w:r>
            <w:r w:rsidR="00B40ABA" w:rsidRPr="00B40ABA">
              <w:t>Vietos plėtros kaimo vietovėse skatinimas</w:t>
            </w:r>
          </w:p>
        </w:tc>
      </w:tr>
      <w:tr w:rsidR="002B427A" w14:paraId="1D650336" w14:textId="77777777" w:rsidTr="00561680">
        <w:tc>
          <w:tcPr>
            <w:tcW w:w="4786" w:type="dxa"/>
          </w:tcPr>
          <w:p w14:paraId="790EB3F3" w14:textId="77777777" w:rsidR="002B427A" w:rsidRDefault="00B40ABA" w:rsidP="0096789B">
            <w:r>
              <w:t>VPS priemonė: NVO socialinio verslo kūrimas ir plėtra</w:t>
            </w:r>
          </w:p>
        </w:tc>
        <w:tc>
          <w:tcPr>
            <w:tcW w:w="567" w:type="dxa"/>
          </w:tcPr>
          <w:p w14:paraId="441A6A83"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c>
          <w:tcPr>
            <w:tcW w:w="567" w:type="dxa"/>
          </w:tcPr>
          <w:p w14:paraId="4474F988"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c>
          <w:tcPr>
            <w:tcW w:w="567" w:type="dxa"/>
          </w:tcPr>
          <w:p w14:paraId="5695BD5B"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c>
          <w:tcPr>
            <w:tcW w:w="567" w:type="dxa"/>
          </w:tcPr>
          <w:p w14:paraId="498E3BED"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c>
          <w:tcPr>
            <w:tcW w:w="567" w:type="dxa"/>
          </w:tcPr>
          <w:p w14:paraId="709DD434"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c>
          <w:tcPr>
            <w:tcW w:w="567" w:type="dxa"/>
          </w:tcPr>
          <w:p w14:paraId="71E2B850"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c>
          <w:tcPr>
            <w:tcW w:w="567" w:type="dxa"/>
          </w:tcPr>
          <w:p w14:paraId="21C5C4C8"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c>
          <w:tcPr>
            <w:tcW w:w="567" w:type="dxa"/>
          </w:tcPr>
          <w:p w14:paraId="3B1AFFE7" w14:textId="77777777" w:rsidR="002B427A" w:rsidRDefault="00976351" w:rsidP="0096789B">
            <w:pPr>
              <w:jc w:val="center"/>
            </w:pPr>
            <w:r>
              <w:fldChar w:fldCharType="begin">
                <w:ffData>
                  <w:name w:val=""/>
                  <w:enabled/>
                  <w:calcOnExit w:val="0"/>
                  <w:checkBox>
                    <w:sizeAuto/>
                    <w:default w:val="1"/>
                  </w:checkBox>
                </w:ffData>
              </w:fldChar>
            </w:r>
            <w:r w:rsidR="00B40ABA">
              <w:instrText xml:space="preserve"> FORMCHECKBOX </w:instrText>
            </w:r>
            <w:r w:rsidR="00C71E88">
              <w:fldChar w:fldCharType="separate"/>
            </w:r>
            <w:r>
              <w:fldChar w:fldCharType="end"/>
            </w:r>
          </w:p>
        </w:tc>
        <w:tc>
          <w:tcPr>
            <w:tcW w:w="532" w:type="dxa"/>
          </w:tcPr>
          <w:p w14:paraId="15D81331"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r>
      <w:tr w:rsidR="00B40ABA" w14:paraId="3F060FE7" w14:textId="77777777" w:rsidTr="00561680">
        <w:tc>
          <w:tcPr>
            <w:tcW w:w="4786" w:type="dxa"/>
            <w:tcBorders>
              <w:bottom w:val="single" w:sz="4" w:space="0" w:color="auto"/>
            </w:tcBorders>
          </w:tcPr>
          <w:p w14:paraId="4739023D" w14:textId="77777777" w:rsidR="00B40ABA" w:rsidRDefault="00B40ABA" w:rsidP="00487E46">
            <w:r>
              <w:t>VPS priemonė: Vietos kultūros savitumo išsaugojimas, tradicijų tęstinumas</w:t>
            </w:r>
          </w:p>
        </w:tc>
        <w:tc>
          <w:tcPr>
            <w:tcW w:w="567" w:type="dxa"/>
            <w:tcBorders>
              <w:bottom w:val="single" w:sz="4" w:space="0" w:color="auto"/>
            </w:tcBorders>
          </w:tcPr>
          <w:p w14:paraId="7117ACE8"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C71E88">
              <w:fldChar w:fldCharType="separate"/>
            </w:r>
            <w:r>
              <w:fldChar w:fldCharType="end"/>
            </w:r>
          </w:p>
        </w:tc>
        <w:tc>
          <w:tcPr>
            <w:tcW w:w="567" w:type="dxa"/>
            <w:tcBorders>
              <w:bottom w:val="single" w:sz="4" w:space="0" w:color="auto"/>
            </w:tcBorders>
          </w:tcPr>
          <w:p w14:paraId="34513CD0"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C71E88">
              <w:fldChar w:fldCharType="separate"/>
            </w:r>
            <w:r>
              <w:fldChar w:fldCharType="end"/>
            </w:r>
          </w:p>
        </w:tc>
        <w:tc>
          <w:tcPr>
            <w:tcW w:w="567" w:type="dxa"/>
            <w:tcBorders>
              <w:bottom w:val="single" w:sz="4" w:space="0" w:color="auto"/>
            </w:tcBorders>
          </w:tcPr>
          <w:p w14:paraId="2B96CD35"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C71E88">
              <w:fldChar w:fldCharType="separate"/>
            </w:r>
            <w:r>
              <w:fldChar w:fldCharType="end"/>
            </w:r>
          </w:p>
        </w:tc>
        <w:tc>
          <w:tcPr>
            <w:tcW w:w="567" w:type="dxa"/>
            <w:tcBorders>
              <w:bottom w:val="single" w:sz="4" w:space="0" w:color="auto"/>
            </w:tcBorders>
          </w:tcPr>
          <w:p w14:paraId="534B3555"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C71E88">
              <w:fldChar w:fldCharType="separate"/>
            </w:r>
            <w:r>
              <w:fldChar w:fldCharType="end"/>
            </w:r>
          </w:p>
        </w:tc>
        <w:tc>
          <w:tcPr>
            <w:tcW w:w="567" w:type="dxa"/>
            <w:tcBorders>
              <w:bottom w:val="single" w:sz="4" w:space="0" w:color="auto"/>
            </w:tcBorders>
          </w:tcPr>
          <w:p w14:paraId="0749D7DF"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C71E88">
              <w:fldChar w:fldCharType="separate"/>
            </w:r>
            <w:r>
              <w:fldChar w:fldCharType="end"/>
            </w:r>
          </w:p>
        </w:tc>
        <w:tc>
          <w:tcPr>
            <w:tcW w:w="567" w:type="dxa"/>
            <w:tcBorders>
              <w:bottom w:val="single" w:sz="4" w:space="0" w:color="auto"/>
            </w:tcBorders>
          </w:tcPr>
          <w:p w14:paraId="36EB3F42"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C71E88">
              <w:fldChar w:fldCharType="separate"/>
            </w:r>
            <w:r>
              <w:fldChar w:fldCharType="end"/>
            </w:r>
          </w:p>
        </w:tc>
        <w:tc>
          <w:tcPr>
            <w:tcW w:w="567" w:type="dxa"/>
            <w:tcBorders>
              <w:bottom w:val="single" w:sz="4" w:space="0" w:color="auto"/>
            </w:tcBorders>
          </w:tcPr>
          <w:p w14:paraId="79E6981F"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C71E88">
              <w:fldChar w:fldCharType="separate"/>
            </w:r>
            <w:r>
              <w:fldChar w:fldCharType="end"/>
            </w:r>
          </w:p>
        </w:tc>
        <w:tc>
          <w:tcPr>
            <w:tcW w:w="567" w:type="dxa"/>
            <w:tcBorders>
              <w:bottom w:val="single" w:sz="4" w:space="0" w:color="auto"/>
            </w:tcBorders>
          </w:tcPr>
          <w:p w14:paraId="1E66D29A" w14:textId="77777777" w:rsidR="00B40ABA" w:rsidRDefault="00976351" w:rsidP="0096789B">
            <w:pPr>
              <w:jc w:val="center"/>
            </w:pPr>
            <w:r>
              <w:fldChar w:fldCharType="begin">
                <w:ffData>
                  <w:name w:val=""/>
                  <w:enabled/>
                  <w:calcOnExit w:val="0"/>
                  <w:checkBox>
                    <w:sizeAuto/>
                    <w:default w:val="1"/>
                  </w:checkBox>
                </w:ffData>
              </w:fldChar>
            </w:r>
            <w:r w:rsidR="00B40ABA">
              <w:instrText xml:space="preserve"> FORMCHECKBOX </w:instrText>
            </w:r>
            <w:r w:rsidR="00C71E88">
              <w:fldChar w:fldCharType="separate"/>
            </w:r>
            <w:r>
              <w:fldChar w:fldCharType="end"/>
            </w:r>
          </w:p>
        </w:tc>
        <w:tc>
          <w:tcPr>
            <w:tcW w:w="532" w:type="dxa"/>
            <w:tcBorders>
              <w:bottom w:val="single" w:sz="4" w:space="0" w:color="auto"/>
            </w:tcBorders>
          </w:tcPr>
          <w:p w14:paraId="69AA22CD" w14:textId="77777777" w:rsidR="00B40ABA" w:rsidRDefault="00976351" w:rsidP="0096789B">
            <w:pPr>
              <w:jc w:val="center"/>
            </w:pPr>
            <w:r>
              <w:fldChar w:fldCharType="begin">
                <w:ffData>
                  <w:name w:val="Check1"/>
                  <w:enabled/>
                  <w:calcOnExit w:val="0"/>
                  <w:checkBox>
                    <w:sizeAuto/>
                    <w:default w:val="0"/>
                  </w:checkBox>
                </w:ffData>
              </w:fldChar>
            </w:r>
            <w:r w:rsidR="00B40ABA">
              <w:instrText xml:space="preserve"> FORMCHECKBOX </w:instrText>
            </w:r>
            <w:r w:rsidR="00C71E88">
              <w:fldChar w:fldCharType="separate"/>
            </w:r>
            <w:r>
              <w:fldChar w:fldCharType="end"/>
            </w:r>
          </w:p>
        </w:tc>
      </w:tr>
      <w:tr w:rsidR="005678D0" w14:paraId="743DCF85" w14:textId="77777777" w:rsidTr="00561680">
        <w:tc>
          <w:tcPr>
            <w:tcW w:w="4786" w:type="dxa"/>
            <w:tcBorders>
              <w:bottom w:val="single" w:sz="4" w:space="0" w:color="auto"/>
            </w:tcBorders>
          </w:tcPr>
          <w:p w14:paraId="669CED4D" w14:textId="77777777" w:rsidR="005678D0" w:rsidRPr="00D41CC2" w:rsidRDefault="009E0D61" w:rsidP="00487E46">
            <w:r w:rsidRPr="00D41CC2">
              <w:t>VPS priemonė: Pagrindinės paslaugos ir kaimų atnaujinimas kaimo vietovėse</w:t>
            </w:r>
          </w:p>
        </w:tc>
        <w:tc>
          <w:tcPr>
            <w:tcW w:w="567" w:type="dxa"/>
            <w:tcBorders>
              <w:bottom w:val="single" w:sz="4" w:space="0" w:color="auto"/>
            </w:tcBorders>
          </w:tcPr>
          <w:p w14:paraId="2D48A1C1"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C71E88">
              <w:fldChar w:fldCharType="separate"/>
            </w:r>
            <w:r w:rsidRPr="00D41CC2">
              <w:fldChar w:fldCharType="end"/>
            </w:r>
          </w:p>
        </w:tc>
        <w:tc>
          <w:tcPr>
            <w:tcW w:w="567" w:type="dxa"/>
            <w:tcBorders>
              <w:bottom w:val="single" w:sz="4" w:space="0" w:color="auto"/>
            </w:tcBorders>
          </w:tcPr>
          <w:p w14:paraId="5672297A"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C71E88">
              <w:fldChar w:fldCharType="separate"/>
            </w:r>
            <w:r w:rsidRPr="00D41CC2">
              <w:fldChar w:fldCharType="end"/>
            </w:r>
          </w:p>
        </w:tc>
        <w:tc>
          <w:tcPr>
            <w:tcW w:w="567" w:type="dxa"/>
            <w:tcBorders>
              <w:bottom w:val="single" w:sz="4" w:space="0" w:color="auto"/>
            </w:tcBorders>
          </w:tcPr>
          <w:p w14:paraId="74AE0848"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C71E88">
              <w:fldChar w:fldCharType="separate"/>
            </w:r>
            <w:r w:rsidRPr="00D41CC2">
              <w:fldChar w:fldCharType="end"/>
            </w:r>
          </w:p>
        </w:tc>
        <w:tc>
          <w:tcPr>
            <w:tcW w:w="567" w:type="dxa"/>
            <w:tcBorders>
              <w:bottom w:val="single" w:sz="4" w:space="0" w:color="auto"/>
            </w:tcBorders>
          </w:tcPr>
          <w:p w14:paraId="53809FA0"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C71E88">
              <w:fldChar w:fldCharType="separate"/>
            </w:r>
            <w:r w:rsidRPr="00D41CC2">
              <w:fldChar w:fldCharType="end"/>
            </w:r>
          </w:p>
        </w:tc>
        <w:tc>
          <w:tcPr>
            <w:tcW w:w="567" w:type="dxa"/>
            <w:tcBorders>
              <w:bottom w:val="single" w:sz="4" w:space="0" w:color="auto"/>
            </w:tcBorders>
          </w:tcPr>
          <w:p w14:paraId="0878A581"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C71E88">
              <w:fldChar w:fldCharType="separate"/>
            </w:r>
            <w:r w:rsidRPr="00D41CC2">
              <w:fldChar w:fldCharType="end"/>
            </w:r>
          </w:p>
        </w:tc>
        <w:tc>
          <w:tcPr>
            <w:tcW w:w="567" w:type="dxa"/>
            <w:tcBorders>
              <w:bottom w:val="single" w:sz="4" w:space="0" w:color="auto"/>
            </w:tcBorders>
          </w:tcPr>
          <w:p w14:paraId="1771FA51"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C71E88">
              <w:fldChar w:fldCharType="separate"/>
            </w:r>
            <w:r w:rsidRPr="00D41CC2">
              <w:fldChar w:fldCharType="end"/>
            </w:r>
          </w:p>
        </w:tc>
        <w:tc>
          <w:tcPr>
            <w:tcW w:w="567" w:type="dxa"/>
            <w:tcBorders>
              <w:bottom w:val="single" w:sz="4" w:space="0" w:color="auto"/>
            </w:tcBorders>
          </w:tcPr>
          <w:p w14:paraId="0A9CAE9A"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C71E88">
              <w:fldChar w:fldCharType="separate"/>
            </w:r>
            <w:r w:rsidRPr="00D41CC2">
              <w:fldChar w:fldCharType="end"/>
            </w:r>
          </w:p>
        </w:tc>
        <w:tc>
          <w:tcPr>
            <w:tcW w:w="567" w:type="dxa"/>
            <w:tcBorders>
              <w:bottom w:val="single" w:sz="4" w:space="0" w:color="auto"/>
            </w:tcBorders>
          </w:tcPr>
          <w:p w14:paraId="37E2EDC3" w14:textId="77777777" w:rsidR="005678D0" w:rsidRPr="00D41CC2" w:rsidRDefault="00976351" w:rsidP="0096789B">
            <w:pPr>
              <w:jc w:val="center"/>
            </w:pPr>
            <w:r w:rsidRPr="00D41CC2">
              <w:fldChar w:fldCharType="begin">
                <w:ffData>
                  <w:name w:val=""/>
                  <w:enabled/>
                  <w:calcOnExit w:val="0"/>
                  <w:checkBox>
                    <w:sizeAuto/>
                    <w:default w:val="1"/>
                  </w:checkBox>
                </w:ffData>
              </w:fldChar>
            </w:r>
            <w:r w:rsidR="00D41CC2" w:rsidRPr="00D41CC2">
              <w:instrText xml:space="preserve"> FORMCHECKBOX </w:instrText>
            </w:r>
            <w:r w:rsidR="00C71E88">
              <w:fldChar w:fldCharType="separate"/>
            </w:r>
            <w:r w:rsidRPr="00D41CC2">
              <w:fldChar w:fldCharType="end"/>
            </w:r>
          </w:p>
        </w:tc>
        <w:tc>
          <w:tcPr>
            <w:tcW w:w="532" w:type="dxa"/>
            <w:tcBorders>
              <w:bottom w:val="single" w:sz="4" w:space="0" w:color="auto"/>
            </w:tcBorders>
          </w:tcPr>
          <w:p w14:paraId="17C824F0" w14:textId="77777777" w:rsidR="005678D0" w:rsidRPr="00D41CC2" w:rsidRDefault="00976351" w:rsidP="0096789B">
            <w:pPr>
              <w:jc w:val="center"/>
            </w:pPr>
            <w:r w:rsidRPr="00D41CC2">
              <w:fldChar w:fldCharType="begin">
                <w:ffData>
                  <w:name w:val="Check1"/>
                  <w:enabled/>
                  <w:calcOnExit w:val="0"/>
                  <w:checkBox>
                    <w:sizeAuto/>
                    <w:default w:val="0"/>
                  </w:checkBox>
                </w:ffData>
              </w:fldChar>
            </w:r>
            <w:r w:rsidR="009E0D61" w:rsidRPr="00D41CC2">
              <w:instrText xml:space="preserve"> FORMCHECKBOX </w:instrText>
            </w:r>
            <w:r w:rsidR="00C71E88">
              <w:fldChar w:fldCharType="separate"/>
            </w:r>
            <w:r w:rsidRPr="00D41CC2">
              <w:fldChar w:fldCharType="end"/>
            </w:r>
          </w:p>
        </w:tc>
      </w:tr>
      <w:tr w:rsidR="002B427A" w14:paraId="2ECBD3D3" w14:textId="77777777" w:rsidTr="00561680">
        <w:tc>
          <w:tcPr>
            <w:tcW w:w="9854" w:type="dxa"/>
            <w:gridSpan w:val="10"/>
            <w:shd w:val="clear" w:color="auto" w:fill="FDE9D9" w:themeFill="accent6" w:themeFillTint="33"/>
          </w:tcPr>
          <w:p w14:paraId="024F1456" w14:textId="40AB0809" w:rsidR="002B427A" w:rsidRDefault="00B40ABA" w:rsidP="007B41DD">
            <w:pPr>
              <w:jc w:val="center"/>
            </w:pPr>
            <w:r>
              <w:rPr>
                <w:b/>
              </w:rPr>
              <w:t xml:space="preserve">III </w:t>
            </w:r>
            <w:r w:rsidRPr="002B427A">
              <w:rPr>
                <w:b/>
              </w:rPr>
              <w:t>VPS prioritetas:</w:t>
            </w:r>
            <w:r>
              <w:rPr>
                <w:b/>
              </w:rPr>
              <w:t xml:space="preserve"> </w:t>
            </w:r>
            <w:r w:rsidR="007B41DD">
              <w:t>Ž</w:t>
            </w:r>
            <w:r w:rsidRPr="00B40ABA">
              <w:t>inių bazės vystymas kaimo vietovėse</w:t>
            </w:r>
          </w:p>
        </w:tc>
      </w:tr>
      <w:tr w:rsidR="002B427A" w14:paraId="7E4CF77A" w14:textId="77777777" w:rsidTr="00561680">
        <w:tc>
          <w:tcPr>
            <w:tcW w:w="4786" w:type="dxa"/>
            <w:tcBorders>
              <w:bottom w:val="single" w:sz="4" w:space="0" w:color="auto"/>
            </w:tcBorders>
          </w:tcPr>
          <w:p w14:paraId="3FC0BAD2" w14:textId="77777777" w:rsidR="002B427A" w:rsidRDefault="00B40ABA" w:rsidP="0096789B">
            <w:r>
              <w:t xml:space="preserve">VPS priemonė: Vietos projektų </w:t>
            </w:r>
            <w:r w:rsidR="009335F1">
              <w:t xml:space="preserve">potencialių pareiškėjų, </w:t>
            </w:r>
            <w:r>
              <w:t>pareiškėjų ir vykdytojų mokymas, įgūdžių įgijimas</w:t>
            </w:r>
          </w:p>
        </w:tc>
        <w:tc>
          <w:tcPr>
            <w:tcW w:w="567" w:type="dxa"/>
            <w:tcBorders>
              <w:bottom w:val="single" w:sz="4" w:space="0" w:color="auto"/>
            </w:tcBorders>
          </w:tcPr>
          <w:p w14:paraId="5FCBE6AD" w14:textId="77777777" w:rsidR="002B427A" w:rsidRDefault="00976351" w:rsidP="0096789B">
            <w:pPr>
              <w:jc w:val="center"/>
            </w:pPr>
            <w:r>
              <w:fldChar w:fldCharType="begin">
                <w:ffData>
                  <w:name w:val=""/>
                  <w:enabled/>
                  <w:calcOnExit w:val="0"/>
                  <w:checkBox>
                    <w:sizeAuto/>
                    <w:default w:val="0"/>
                  </w:checkBox>
                </w:ffData>
              </w:fldChar>
            </w:r>
            <w:r w:rsidR="00A75FFF">
              <w:instrText xml:space="preserve"> FORMCHECKBOX </w:instrText>
            </w:r>
            <w:r w:rsidR="00C71E88">
              <w:fldChar w:fldCharType="separate"/>
            </w:r>
            <w:r>
              <w:fldChar w:fldCharType="end"/>
            </w:r>
          </w:p>
        </w:tc>
        <w:tc>
          <w:tcPr>
            <w:tcW w:w="567" w:type="dxa"/>
            <w:tcBorders>
              <w:bottom w:val="single" w:sz="4" w:space="0" w:color="auto"/>
            </w:tcBorders>
          </w:tcPr>
          <w:p w14:paraId="2C5D5344" w14:textId="77777777" w:rsidR="002B427A" w:rsidRDefault="00976351" w:rsidP="0096789B">
            <w:pPr>
              <w:jc w:val="center"/>
            </w:pPr>
            <w:r>
              <w:fldChar w:fldCharType="begin">
                <w:ffData>
                  <w:name w:val=""/>
                  <w:enabled/>
                  <w:calcOnExit w:val="0"/>
                  <w:checkBox>
                    <w:sizeAuto/>
                    <w:default w:val="1"/>
                  </w:checkBox>
                </w:ffData>
              </w:fldChar>
            </w:r>
            <w:r w:rsidR="00B40ABA">
              <w:instrText xml:space="preserve"> FORMCHECKBOX </w:instrText>
            </w:r>
            <w:r w:rsidR="00C71E88">
              <w:fldChar w:fldCharType="separate"/>
            </w:r>
            <w:r>
              <w:fldChar w:fldCharType="end"/>
            </w:r>
          </w:p>
        </w:tc>
        <w:tc>
          <w:tcPr>
            <w:tcW w:w="567" w:type="dxa"/>
            <w:tcBorders>
              <w:bottom w:val="single" w:sz="4" w:space="0" w:color="auto"/>
            </w:tcBorders>
          </w:tcPr>
          <w:p w14:paraId="13501812"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c>
          <w:tcPr>
            <w:tcW w:w="567" w:type="dxa"/>
            <w:tcBorders>
              <w:bottom w:val="single" w:sz="4" w:space="0" w:color="auto"/>
            </w:tcBorders>
          </w:tcPr>
          <w:p w14:paraId="02B81F25"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c>
          <w:tcPr>
            <w:tcW w:w="567" w:type="dxa"/>
            <w:tcBorders>
              <w:bottom w:val="single" w:sz="4" w:space="0" w:color="auto"/>
            </w:tcBorders>
          </w:tcPr>
          <w:p w14:paraId="6C8F6F2F"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c>
          <w:tcPr>
            <w:tcW w:w="567" w:type="dxa"/>
            <w:tcBorders>
              <w:bottom w:val="single" w:sz="4" w:space="0" w:color="auto"/>
            </w:tcBorders>
          </w:tcPr>
          <w:p w14:paraId="55A94660"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c>
          <w:tcPr>
            <w:tcW w:w="567" w:type="dxa"/>
            <w:tcBorders>
              <w:bottom w:val="single" w:sz="4" w:space="0" w:color="auto"/>
            </w:tcBorders>
          </w:tcPr>
          <w:p w14:paraId="59FDBBCC"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c>
          <w:tcPr>
            <w:tcW w:w="567" w:type="dxa"/>
            <w:tcBorders>
              <w:bottom w:val="single" w:sz="4" w:space="0" w:color="auto"/>
            </w:tcBorders>
          </w:tcPr>
          <w:p w14:paraId="761A62AA"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c>
          <w:tcPr>
            <w:tcW w:w="532" w:type="dxa"/>
            <w:tcBorders>
              <w:bottom w:val="single" w:sz="4" w:space="0" w:color="auto"/>
            </w:tcBorders>
          </w:tcPr>
          <w:p w14:paraId="6D4800A0" w14:textId="77777777" w:rsidR="002B427A" w:rsidRDefault="00976351" w:rsidP="0096789B">
            <w:pPr>
              <w:jc w:val="center"/>
            </w:pPr>
            <w:r>
              <w:fldChar w:fldCharType="begin">
                <w:ffData>
                  <w:name w:val="Check1"/>
                  <w:enabled/>
                  <w:calcOnExit w:val="0"/>
                  <w:checkBox>
                    <w:sizeAuto/>
                    <w:default w:val="0"/>
                  </w:checkBox>
                </w:ffData>
              </w:fldChar>
            </w:r>
            <w:r w:rsidR="00A75FFF">
              <w:instrText xml:space="preserve"> FORMCHECKBOX </w:instrText>
            </w:r>
            <w:r w:rsidR="00C71E88">
              <w:fldChar w:fldCharType="separate"/>
            </w:r>
            <w:r>
              <w:fldChar w:fldCharType="end"/>
            </w:r>
          </w:p>
        </w:tc>
      </w:tr>
    </w:tbl>
    <w:p w14:paraId="69BEFF2D" w14:textId="77777777" w:rsidR="001C5868" w:rsidRDefault="001C5868" w:rsidP="00842A0E">
      <w:pPr>
        <w:spacing w:after="0" w:line="240" w:lineRule="auto"/>
        <w:jc w:val="center"/>
      </w:pPr>
    </w:p>
    <w:p w14:paraId="5F5044ED" w14:textId="77777777" w:rsidR="001C5868" w:rsidRDefault="001C5868" w:rsidP="00842A0E">
      <w:pPr>
        <w:spacing w:after="0" w:line="240" w:lineRule="auto"/>
        <w:jc w:val="center"/>
      </w:pPr>
      <w:r>
        <w:br w:type="page"/>
      </w:r>
    </w:p>
    <w:p w14:paraId="2571214D" w14:textId="77777777" w:rsidR="001C5868" w:rsidRDefault="001C5868" w:rsidP="00842A0E">
      <w:pPr>
        <w:spacing w:after="0" w:line="240" w:lineRule="auto"/>
        <w:jc w:val="center"/>
        <w:sectPr w:rsidR="001C5868" w:rsidSect="001D2F3C">
          <w:pgSz w:w="11906" w:h="16838"/>
          <w:pgMar w:top="1701" w:right="567" w:bottom="1134" w:left="1701" w:header="567" w:footer="567" w:gutter="0"/>
          <w:cols w:space="1296"/>
          <w:titlePg/>
          <w:docGrid w:linePitch="360"/>
        </w:sectPr>
      </w:pPr>
    </w:p>
    <w:p w14:paraId="00173B5A" w14:textId="77777777" w:rsidR="001C5868" w:rsidRDefault="001C5868" w:rsidP="00842A0E">
      <w:pPr>
        <w:spacing w:after="0" w:line="240" w:lineRule="auto"/>
        <w:jc w:val="center"/>
      </w:pPr>
    </w:p>
    <w:tbl>
      <w:tblPr>
        <w:tblStyle w:val="Lentelstinklelis"/>
        <w:tblW w:w="14850" w:type="dxa"/>
        <w:tblLook w:val="04A0" w:firstRow="1" w:lastRow="0" w:firstColumn="1" w:lastColumn="0" w:noHBand="0" w:noVBand="1"/>
      </w:tblPr>
      <w:tblGrid>
        <w:gridCol w:w="716"/>
        <w:gridCol w:w="4298"/>
        <w:gridCol w:w="9836"/>
      </w:tblGrid>
      <w:tr w:rsidR="00EA4A68" w14:paraId="14524EDC" w14:textId="77777777" w:rsidTr="002531F9">
        <w:tc>
          <w:tcPr>
            <w:tcW w:w="14850" w:type="dxa"/>
            <w:gridSpan w:val="3"/>
            <w:tcBorders>
              <w:bottom w:val="single" w:sz="4" w:space="0" w:color="auto"/>
            </w:tcBorders>
            <w:shd w:val="clear" w:color="auto" w:fill="FABF8F" w:themeFill="accent6" w:themeFillTint="99"/>
          </w:tcPr>
          <w:p w14:paraId="164C9DE6" w14:textId="77777777" w:rsidR="00EA4A68" w:rsidRPr="00EA4A68" w:rsidRDefault="00EA4A68" w:rsidP="00F222AB">
            <w:pPr>
              <w:pStyle w:val="Sraopastraipa"/>
              <w:numPr>
                <w:ilvl w:val="0"/>
                <w:numId w:val="2"/>
              </w:numPr>
              <w:jc w:val="center"/>
              <w:rPr>
                <w:b/>
              </w:rPr>
            </w:pPr>
            <w:r>
              <w:rPr>
                <w:b/>
              </w:rPr>
              <w:t>VPS sąsaja su VVG teritorijos strateginiais dokumentais</w:t>
            </w:r>
            <w:r w:rsidR="00F64D0D">
              <w:rPr>
                <w:b/>
              </w:rPr>
              <w:t xml:space="preserve"> ir </w:t>
            </w:r>
            <w:r w:rsidR="005A3CD0">
              <w:rPr>
                <w:b/>
              </w:rPr>
              <w:t>E</w:t>
            </w:r>
            <w:r w:rsidR="00570648">
              <w:rPr>
                <w:b/>
              </w:rPr>
              <w:t>S</w:t>
            </w:r>
            <w:r w:rsidR="005A3CD0">
              <w:rPr>
                <w:b/>
              </w:rPr>
              <w:t>BJRS</w:t>
            </w:r>
          </w:p>
        </w:tc>
      </w:tr>
      <w:tr w:rsidR="00EA4A68" w14:paraId="555F8AE7" w14:textId="77777777" w:rsidTr="00AD02AF">
        <w:tc>
          <w:tcPr>
            <w:tcW w:w="5014" w:type="dxa"/>
            <w:gridSpan w:val="2"/>
            <w:shd w:val="clear" w:color="auto" w:fill="FDE9D9" w:themeFill="accent6" w:themeFillTint="33"/>
          </w:tcPr>
          <w:p w14:paraId="34A807F0" w14:textId="77777777" w:rsidR="00EA4A68" w:rsidRPr="005D5B14" w:rsidRDefault="005D5B14" w:rsidP="005D5B14">
            <w:pPr>
              <w:jc w:val="center"/>
              <w:rPr>
                <w:b/>
              </w:rPr>
            </w:pPr>
            <w:r w:rsidRPr="005D5B14">
              <w:rPr>
                <w:b/>
              </w:rPr>
              <w:t>S</w:t>
            </w:r>
            <w:r w:rsidR="00EA4A68" w:rsidRPr="005D5B14">
              <w:rPr>
                <w:b/>
              </w:rPr>
              <w:t>trategini</w:t>
            </w:r>
            <w:r>
              <w:rPr>
                <w:b/>
              </w:rPr>
              <w:t>o</w:t>
            </w:r>
            <w:r w:rsidR="00EA4A68" w:rsidRPr="005D5B14">
              <w:rPr>
                <w:b/>
              </w:rPr>
              <w:t xml:space="preserve"> dokument</w:t>
            </w:r>
            <w:r>
              <w:rPr>
                <w:b/>
              </w:rPr>
              <w:t>o</w:t>
            </w:r>
            <w:r w:rsidRPr="005D5B14">
              <w:rPr>
                <w:b/>
              </w:rPr>
              <w:t xml:space="preserve"> pavadinimas</w:t>
            </w:r>
          </w:p>
        </w:tc>
        <w:tc>
          <w:tcPr>
            <w:tcW w:w="9836" w:type="dxa"/>
            <w:shd w:val="clear" w:color="auto" w:fill="FDE9D9" w:themeFill="accent6" w:themeFillTint="33"/>
          </w:tcPr>
          <w:p w14:paraId="2D454472" w14:textId="77777777" w:rsidR="00EA4A68" w:rsidRPr="005D5B14" w:rsidRDefault="00EA4A68" w:rsidP="00EA4A68">
            <w:pPr>
              <w:jc w:val="center"/>
              <w:rPr>
                <w:b/>
              </w:rPr>
            </w:pPr>
            <w:r w:rsidRPr="005D5B14">
              <w:rPr>
                <w:b/>
              </w:rPr>
              <w:t>VPS sąsajos pagrindimas</w:t>
            </w:r>
          </w:p>
        </w:tc>
      </w:tr>
      <w:tr w:rsidR="00376A71" w14:paraId="1CC318BB" w14:textId="77777777" w:rsidTr="00AD02AF">
        <w:tc>
          <w:tcPr>
            <w:tcW w:w="716" w:type="dxa"/>
          </w:tcPr>
          <w:p w14:paraId="4D609051" w14:textId="77777777" w:rsidR="00376A71" w:rsidRDefault="00593158" w:rsidP="00376A71">
            <w:pPr>
              <w:jc w:val="center"/>
            </w:pPr>
            <w:r>
              <w:t>7.1</w:t>
            </w:r>
            <w:r w:rsidR="00376A71">
              <w:t>.</w:t>
            </w:r>
          </w:p>
        </w:tc>
        <w:tc>
          <w:tcPr>
            <w:tcW w:w="4298" w:type="dxa"/>
          </w:tcPr>
          <w:p w14:paraId="0C8D4972" w14:textId="77777777" w:rsidR="00376A71" w:rsidRDefault="00376A71" w:rsidP="00657416">
            <w:pPr>
              <w:jc w:val="both"/>
            </w:pPr>
            <w:r>
              <w:t xml:space="preserve">VVG teritorijos savivaldybės plėtros strateginis planas </w:t>
            </w:r>
          </w:p>
        </w:tc>
        <w:tc>
          <w:tcPr>
            <w:tcW w:w="9836" w:type="dxa"/>
          </w:tcPr>
          <w:p w14:paraId="234761F9" w14:textId="77777777" w:rsidR="00AD02AF" w:rsidRPr="00577D02" w:rsidRDefault="00AD02AF" w:rsidP="00AD02AF">
            <w:pPr>
              <w:ind w:firstLine="722"/>
              <w:jc w:val="both"/>
              <w:rPr>
                <w:i/>
                <w:sz w:val="20"/>
                <w:szCs w:val="20"/>
              </w:rPr>
            </w:pPr>
            <w:r w:rsidRPr="00577D02">
              <w:rPr>
                <w:i/>
                <w:sz w:val="20"/>
                <w:szCs w:val="20"/>
              </w:rPr>
              <w:t xml:space="preserve">Šilalės VVG VPS </w:t>
            </w:r>
            <w:r w:rsidR="003B2066">
              <w:rPr>
                <w:i/>
                <w:sz w:val="20"/>
                <w:szCs w:val="20"/>
              </w:rPr>
              <w:t>neprieštarauja ir prisideda prie</w:t>
            </w:r>
            <w:r w:rsidRPr="00577D02">
              <w:rPr>
                <w:i/>
                <w:sz w:val="20"/>
                <w:szCs w:val="20"/>
              </w:rPr>
              <w:t xml:space="preserve"> Šilalės</w:t>
            </w:r>
            <w:r w:rsidR="003B2066">
              <w:rPr>
                <w:i/>
                <w:sz w:val="20"/>
                <w:szCs w:val="20"/>
              </w:rPr>
              <w:t xml:space="preserve"> rajono savivaldybės strateginio plėtros plano</w:t>
            </w:r>
            <w:r w:rsidRPr="00577D02">
              <w:rPr>
                <w:i/>
                <w:sz w:val="20"/>
                <w:szCs w:val="20"/>
              </w:rPr>
              <w:t xml:space="preserve"> iki 2020 m. (toliau – strateginis planas) prioritetų ir priemonių lygiu. </w:t>
            </w:r>
          </w:p>
          <w:p w14:paraId="048652D8" w14:textId="77777777" w:rsidR="00AD02AF" w:rsidRPr="00577D02" w:rsidRDefault="00AD02AF" w:rsidP="00AD02AF">
            <w:pPr>
              <w:ind w:firstLine="722"/>
              <w:jc w:val="both"/>
              <w:rPr>
                <w:i/>
                <w:sz w:val="20"/>
                <w:szCs w:val="20"/>
              </w:rPr>
            </w:pPr>
            <w:r w:rsidRPr="00577D02">
              <w:rPr>
                <w:i/>
                <w:sz w:val="20"/>
                <w:szCs w:val="20"/>
              </w:rPr>
              <w:t>VPS I prioritetas „Veiklos įvairinimas ir užimtumo did</w:t>
            </w:r>
            <w:r w:rsidR="003B2066">
              <w:rPr>
                <w:i/>
                <w:sz w:val="20"/>
                <w:szCs w:val="20"/>
              </w:rPr>
              <w:t>inimas kaimo vietovėse“ siejasi ir papildo</w:t>
            </w:r>
            <w:r w:rsidRPr="00577D02">
              <w:rPr>
                <w:i/>
                <w:sz w:val="20"/>
                <w:szCs w:val="20"/>
              </w:rPr>
              <w:t xml:space="preserve"> strateginio </w:t>
            </w:r>
            <w:r w:rsidR="003B2066">
              <w:rPr>
                <w:i/>
                <w:sz w:val="20"/>
                <w:szCs w:val="20"/>
              </w:rPr>
              <w:t>plano I prioritetą</w:t>
            </w:r>
            <w:r w:rsidRPr="00577D02">
              <w:rPr>
                <w:i/>
                <w:sz w:val="20"/>
                <w:szCs w:val="20"/>
              </w:rPr>
              <w:t xml:space="preserve"> „Darni žemės ūkio i</w:t>
            </w:r>
            <w:r w:rsidR="003B2066">
              <w:rPr>
                <w:i/>
                <w:sz w:val="20"/>
                <w:szCs w:val="20"/>
              </w:rPr>
              <w:t>r kaimo plėtra“ ir IV prioritetą</w:t>
            </w:r>
            <w:r w:rsidRPr="00577D02">
              <w:rPr>
                <w:i/>
                <w:sz w:val="20"/>
                <w:szCs w:val="20"/>
              </w:rPr>
              <w:t xml:space="preserve"> „Verslo plėtra ir įmonių konkurencingumo didinimas“. Priemonių lygiu, VPS I prioriteto priemonė „Ne žemės ūkio verslo kaimo vietovėse k</w:t>
            </w:r>
            <w:r w:rsidR="003B2066">
              <w:rPr>
                <w:i/>
                <w:sz w:val="20"/>
                <w:szCs w:val="20"/>
              </w:rPr>
              <w:t>ūrimas ir (arba) plėtra“ papildo</w:t>
            </w:r>
            <w:r w:rsidRPr="00577D02">
              <w:rPr>
                <w:i/>
                <w:sz w:val="20"/>
                <w:szCs w:val="20"/>
              </w:rPr>
              <w:t xml:space="preserve"> strateginio pl</w:t>
            </w:r>
            <w:r w:rsidR="003B2066">
              <w:rPr>
                <w:i/>
                <w:sz w:val="20"/>
                <w:szCs w:val="20"/>
              </w:rPr>
              <w:t>ano I prioriteto priemones</w:t>
            </w:r>
            <w:r w:rsidRPr="00577D02">
              <w:rPr>
                <w:i/>
                <w:sz w:val="20"/>
                <w:szCs w:val="20"/>
              </w:rPr>
              <w:t>: kurti ir plėtoti kaimo turizmą, sukurti kaimo turizmo sodybų tinklą rajone; vystyti drožimo, audimo, pynimo, keramikos, kalvystės ir kitus amatus, juos populiarinti</w:t>
            </w:r>
            <w:r w:rsidRPr="00577D02">
              <w:rPr>
                <w:bCs/>
                <w:i/>
                <w:sz w:val="20"/>
                <w:szCs w:val="20"/>
              </w:rPr>
              <w:t>; t</w:t>
            </w:r>
            <w:r w:rsidRPr="00577D02">
              <w:rPr>
                <w:i/>
                <w:color w:val="000000"/>
                <w:sz w:val="20"/>
                <w:szCs w:val="20"/>
              </w:rPr>
              <w:t xml:space="preserve">eikti  paramą verslo projektams kaimo vietovėse; </w:t>
            </w:r>
            <w:r w:rsidRPr="00577D02">
              <w:rPr>
                <w:bCs/>
                <w:i/>
                <w:sz w:val="20"/>
                <w:szCs w:val="20"/>
              </w:rPr>
              <w:t xml:space="preserve">skatinti naujų apgyvendinimo, konferencijų, pramogų objektų statybą ir įrengimą; taikyti paramos sistemos elementus įmonėms, inicijuojančioms ir įgyvendinančioms projektus. </w:t>
            </w:r>
            <w:r w:rsidR="003B2066">
              <w:rPr>
                <w:i/>
                <w:sz w:val="20"/>
                <w:szCs w:val="20"/>
              </w:rPr>
              <w:t>Taip pat papildo</w:t>
            </w:r>
            <w:r w:rsidR="003B2066">
              <w:rPr>
                <w:i/>
                <w:color w:val="000000"/>
                <w:sz w:val="20"/>
                <w:szCs w:val="20"/>
              </w:rPr>
              <w:t xml:space="preserve"> IV prioriteto priemone</w:t>
            </w:r>
            <w:r w:rsidRPr="00577D02">
              <w:rPr>
                <w:i/>
                <w:color w:val="000000"/>
                <w:sz w:val="20"/>
                <w:szCs w:val="20"/>
              </w:rPr>
              <w:t xml:space="preserve">s: </w:t>
            </w:r>
            <w:r w:rsidRPr="00577D02">
              <w:rPr>
                <w:bCs/>
                <w:i/>
                <w:sz w:val="20"/>
                <w:szCs w:val="20"/>
              </w:rPr>
              <w:t xml:space="preserve">parengti naujų verslo įmonių steigimo skatinimo programą; </w:t>
            </w:r>
            <w:r w:rsidRPr="00577D02">
              <w:rPr>
                <w:i/>
                <w:sz w:val="20"/>
                <w:szCs w:val="20"/>
              </w:rPr>
              <w:t>remti iniciatyvas, padedančias jaunimui praktiškai</w:t>
            </w:r>
            <w:r w:rsidR="008A37DE" w:rsidRPr="00577D02">
              <w:rPr>
                <w:i/>
                <w:sz w:val="20"/>
                <w:szCs w:val="20"/>
              </w:rPr>
              <w:t xml:space="preserve"> pabandyti plėtoti verslą</w:t>
            </w:r>
            <w:r w:rsidRPr="00577D02">
              <w:rPr>
                <w:i/>
                <w:sz w:val="20"/>
                <w:szCs w:val="20"/>
              </w:rPr>
              <w:t xml:space="preserve">. </w:t>
            </w:r>
            <w:r w:rsidRPr="00577D02">
              <w:rPr>
                <w:i/>
                <w:color w:val="000000"/>
                <w:sz w:val="20"/>
                <w:szCs w:val="20"/>
              </w:rPr>
              <w:t>VPS I prioriteto priemonė „Žemės ūkio produktų perdirbimas, rinkod</w:t>
            </w:r>
            <w:r w:rsidR="003B2066">
              <w:rPr>
                <w:i/>
                <w:color w:val="000000"/>
                <w:sz w:val="20"/>
                <w:szCs w:val="20"/>
              </w:rPr>
              <w:t>ara ir (arba) plėtra“ papildo</w:t>
            </w:r>
            <w:r w:rsidRPr="00577D02">
              <w:rPr>
                <w:i/>
                <w:color w:val="000000"/>
                <w:sz w:val="20"/>
                <w:szCs w:val="20"/>
              </w:rPr>
              <w:t xml:space="preserve"> strateginio plano I prioriteto priemone</w:t>
            </w:r>
            <w:r w:rsidR="003B2066">
              <w:rPr>
                <w:i/>
                <w:color w:val="000000"/>
                <w:sz w:val="20"/>
                <w:szCs w:val="20"/>
              </w:rPr>
              <w:t>s</w:t>
            </w:r>
            <w:r w:rsidRPr="00577D02">
              <w:rPr>
                <w:i/>
                <w:color w:val="000000"/>
                <w:sz w:val="20"/>
                <w:szCs w:val="20"/>
              </w:rPr>
              <w:t>: p</w:t>
            </w:r>
            <w:r w:rsidRPr="00577D02">
              <w:rPr>
                <w:rFonts w:cs="Times New Roman"/>
                <w:bCs/>
                <w:i/>
                <w:iCs/>
                <w:sz w:val="20"/>
                <w:szCs w:val="20"/>
              </w:rPr>
              <w:t xml:space="preserve">arengti ūkininkų bei perdirbimo įmonių veiklos skatinimo netradicinėse žemės ūkio srityse  sistemą. </w:t>
            </w:r>
          </w:p>
          <w:p w14:paraId="3024E397" w14:textId="77777777" w:rsidR="00AD02AF" w:rsidRPr="00577D02" w:rsidRDefault="00AD02AF" w:rsidP="00567892">
            <w:pPr>
              <w:ind w:firstLine="722"/>
              <w:jc w:val="both"/>
              <w:rPr>
                <w:i/>
                <w:sz w:val="20"/>
                <w:szCs w:val="20"/>
              </w:rPr>
            </w:pPr>
            <w:r w:rsidRPr="00577D02">
              <w:rPr>
                <w:rFonts w:cs="Times New Roman"/>
                <w:bCs/>
                <w:i/>
                <w:iCs/>
                <w:sz w:val="20"/>
                <w:szCs w:val="20"/>
              </w:rPr>
              <w:t xml:space="preserve">VPS II prioritetas „Vietos plėtros kaimo </w:t>
            </w:r>
            <w:r w:rsidR="003B2066">
              <w:rPr>
                <w:rFonts w:cs="Times New Roman"/>
                <w:bCs/>
                <w:i/>
                <w:iCs/>
                <w:sz w:val="20"/>
                <w:szCs w:val="20"/>
              </w:rPr>
              <w:t>vietovėse skatinimas“ papildo strateginio plano I prioritetą</w:t>
            </w:r>
            <w:r w:rsidRPr="00577D02">
              <w:rPr>
                <w:rFonts w:cs="Times New Roman"/>
                <w:bCs/>
                <w:i/>
                <w:iCs/>
                <w:sz w:val="20"/>
                <w:szCs w:val="20"/>
              </w:rPr>
              <w:t xml:space="preserve"> </w:t>
            </w:r>
            <w:r w:rsidRPr="00577D02">
              <w:rPr>
                <w:i/>
                <w:sz w:val="20"/>
                <w:szCs w:val="20"/>
              </w:rPr>
              <w:t>„Dar</w:t>
            </w:r>
            <w:r w:rsidR="008A37DE" w:rsidRPr="00577D02">
              <w:rPr>
                <w:i/>
                <w:sz w:val="20"/>
                <w:szCs w:val="20"/>
              </w:rPr>
              <w:t>ni žemės ūkio ir kaimo plėtra“,</w:t>
            </w:r>
            <w:r w:rsidR="003B2066">
              <w:rPr>
                <w:i/>
                <w:sz w:val="20"/>
                <w:szCs w:val="20"/>
              </w:rPr>
              <w:t xml:space="preserve"> II prioritetą</w:t>
            </w:r>
            <w:r w:rsidRPr="00577D02">
              <w:rPr>
                <w:i/>
                <w:sz w:val="20"/>
                <w:szCs w:val="20"/>
              </w:rPr>
              <w:t xml:space="preserve"> „Infrastruktūros plėtra bei a</w:t>
            </w:r>
            <w:r w:rsidR="003B2066">
              <w:rPr>
                <w:i/>
                <w:sz w:val="20"/>
                <w:szCs w:val="20"/>
              </w:rPr>
              <w:t>plinkos apsauga“, III prioritetą</w:t>
            </w:r>
            <w:r w:rsidRPr="00577D02">
              <w:rPr>
                <w:i/>
                <w:sz w:val="20"/>
                <w:szCs w:val="20"/>
              </w:rPr>
              <w:t xml:space="preserve"> „Žmogiškųjų išteklių ugdymas bei tobulinimas, socialinių p</w:t>
            </w:r>
            <w:r w:rsidR="003B2066">
              <w:rPr>
                <w:i/>
                <w:sz w:val="20"/>
                <w:szCs w:val="20"/>
              </w:rPr>
              <w:t>aslaugų plėtra“ ir IV prioritetą</w:t>
            </w:r>
            <w:r w:rsidRPr="00577D02">
              <w:rPr>
                <w:i/>
                <w:sz w:val="20"/>
                <w:szCs w:val="20"/>
              </w:rPr>
              <w:t xml:space="preserve"> „Verslo plėtra ir įmonių konkurencingumo didinimas“.</w:t>
            </w:r>
            <w:r w:rsidR="008A37DE" w:rsidRPr="00577D02">
              <w:rPr>
                <w:i/>
                <w:sz w:val="20"/>
                <w:szCs w:val="20"/>
              </w:rPr>
              <w:t xml:space="preserve"> </w:t>
            </w:r>
            <w:r w:rsidRPr="00577D02">
              <w:rPr>
                <w:i/>
                <w:sz w:val="20"/>
                <w:szCs w:val="20"/>
              </w:rPr>
              <w:t>Priemonių lygiu, VPS II prioriteto priemonė „NVO socialinio verslo kūrimas i</w:t>
            </w:r>
            <w:r w:rsidR="003B2066">
              <w:rPr>
                <w:i/>
                <w:sz w:val="20"/>
                <w:szCs w:val="20"/>
              </w:rPr>
              <w:t>r plėtra“ papildo</w:t>
            </w:r>
            <w:r w:rsidRPr="00577D02">
              <w:rPr>
                <w:i/>
                <w:sz w:val="20"/>
                <w:szCs w:val="20"/>
              </w:rPr>
              <w:t xml:space="preserve"> strategini</w:t>
            </w:r>
            <w:r w:rsidR="003B2066">
              <w:rPr>
                <w:i/>
                <w:sz w:val="20"/>
                <w:szCs w:val="20"/>
              </w:rPr>
              <w:t>o plano I prioriteto priemones</w:t>
            </w:r>
            <w:r w:rsidRPr="00577D02">
              <w:rPr>
                <w:i/>
                <w:sz w:val="20"/>
                <w:szCs w:val="20"/>
              </w:rPr>
              <w:t xml:space="preserve">: </w:t>
            </w:r>
            <w:r w:rsidRPr="00577D02">
              <w:rPr>
                <w:i/>
                <w:color w:val="000000"/>
                <w:sz w:val="20"/>
                <w:szCs w:val="20"/>
              </w:rPr>
              <w:t>teikti  finan</w:t>
            </w:r>
            <w:r w:rsidR="008A37DE" w:rsidRPr="00577D02">
              <w:rPr>
                <w:i/>
                <w:color w:val="000000"/>
                <w:sz w:val="20"/>
                <w:szCs w:val="20"/>
              </w:rPr>
              <w:t>sinę paramą bendruomenių centrų</w:t>
            </w:r>
            <w:r w:rsidRPr="00577D02">
              <w:rPr>
                <w:i/>
                <w:color w:val="000000"/>
                <w:sz w:val="20"/>
                <w:szCs w:val="20"/>
              </w:rPr>
              <w:t xml:space="preserve"> projektams; </w:t>
            </w:r>
            <w:r w:rsidRPr="00577D02">
              <w:rPr>
                <w:rFonts w:cs="Times New Roman"/>
                <w:bCs/>
                <w:i/>
                <w:iCs/>
                <w:sz w:val="20"/>
                <w:szCs w:val="20"/>
              </w:rPr>
              <w:t>skatinti bendruomeniškumą, aktyvumą ir savarankišką kaimo gy</w:t>
            </w:r>
            <w:r w:rsidR="003B2066">
              <w:rPr>
                <w:rFonts w:cs="Times New Roman"/>
                <w:bCs/>
                <w:i/>
                <w:iCs/>
                <w:sz w:val="20"/>
                <w:szCs w:val="20"/>
              </w:rPr>
              <w:t>ventojų veiklą. Taip pat papildo II prioriteto priemones</w:t>
            </w:r>
            <w:r w:rsidRPr="00577D02">
              <w:rPr>
                <w:rFonts w:cs="Times New Roman"/>
                <w:bCs/>
                <w:i/>
                <w:iCs/>
                <w:sz w:val="20"/>
                <w:szCs w:val="20"/>
              </w:rPr>
              <w:t xml:space="preserve">: </w:t>
            </w:r>
            <w:r w:rsidRPr="00577D02">
              <w:rPr>
                <w:i/>
                <w:sz w:val="20"/>
                <w:szCs w:val="20"/>
              </w:rPr>
              <w:t xml:space="preserve">nestacionarių socialinių paslaugų infrastruktūros plėtra Šilalės savivaldybėje; pritaikyti viešąją fizinę aplinką neįgaliųjų poreikiams; </w:t>
            </w:r>
            <w:r w:rsidRPr="00577D02">
              <w:rPr>
                <w:bCs/>
                <w:i/>
                <w:sz w:val="20"/>
                <w:szCs w:val="20"/>
              </w:rPr>
              <w:t>įgyvendinti socialinę integraciją ne</w:t>
            </w:r>
            <w:r w:rsidR="008A37DE" w:rsidRPr="00577D02">
              <w:rPr>
                <w:bCs/>
                <w:i/>
                <w:sz w:val="20"/>
                <w:szCs w:val="20"/>
              </w:rPr>
              <w:t>vyriausyb</w:t>
            </w:r>
            <w:r w:rsidR="003B2066">
              <w:rPr>
                <w:bCs/>
                <w:i/>
                <w:sz w:val="20"/>
                <w:szCs w:val="20"/>
              </w:rPr>
              <w:t>inėse organizacijose. Priemonė papildo III prioriteto priemones</w:t>
            </w:r>
            <w:r w:rsidRPr="00577D02">
              <w:rPr>
                <w:bCs/>
                <w:i/>
                <w:sz w:val="20"/>
                <w:szCs w:val="20"/>
              </w:rPr>
              <w:t xml:space="preserve">: </w:t>
            </w:r>
            <w:r w:rsidRPr="00577D02">
              <w:rPr>
                <w:i/>
                <w:sz w:val="20"/>
                <w:szCs w:val="20"/>
              </w:rPr>
              <w:t>remti vietines užimtumo iniciatyvas;</w:t>
            </w:r>
            <w:r w:rsidRPr="00577D02">
              <w:rPr>
                <w:bCs/>
                <w:i/>
                <w:sz w:val="20"/>
                <w:szCs w:val="20"/>
              </w:rPr>
              <w:t xml:space="preserve"> įgyvendinti vietinių užimtumo iniciatyvų projektus</w:t>
            </w:r>
            <w:r w:rsidRPr="00577D02">
              <w:rPr>
                <w:bCs/>
                <w:i/>
                <w:iCs/>
                <w:sz w:val="20"/>
                <w:szCs w:val="20"/>
              </w:rPr>
              <w:t xml:space="preserve">; </w:t>
            </w:r>
            <w:r w:rsidRPr="00577D02">
              <w:rPr>
                <w:i/>
                <w:sz w:val="20"/>
                <w:szCs w:val="20"/>
              </w:rPr>
              <w:t xml:space="preserve">remti moterų reintegracijos į darbo </w:t>
            </w:r>
            <w:r w:rsidR="003B2066">
              <w:rPr>
                <w:i/>
                <w:sz w:val="20"/>
                <w:szCs w:val="20"/>
              </w:rPr>
              <w:t>rinką projektus; ir papildo</w:t>
            </w:r>
            <w:r w:rsidR="003B2066">
              <w:rPr>
                <w:bCs/>
                <w:i/>
                <w:iCs/>
                <w:sz w:val="20"/>
                <w:szCs w:val="20"/>
              </w:rPr>
              <w:t xml:space="preserve"> IV prioriteto priemones</w:t>
            </w:r>
            <w:r w:rsidRPr="00577D02">
              <w:rPr>
                <w:bCs/>
                <w:i/>
                <w:iCs/>
                <w:sz w:val="20"/>
                <w:szCs w:val="20"/>
              </w:rPr>
              <w:t xml:space="preserve">: </w:t>
            </w:r>
            <w:r w:rsidRPr="00577D02">
              <w:rPr>
                <w:i/>
                <w:sz w:val="20"/>
                <w:szCs w:val="20"/>
              </w:rPr>
              <w:t>remti iniciatyvas, padedančias jaunimui praktiškai pabandyti plėtoti verslą; skatinti įmonių bendradarbiavimą. VPS II prioriteto priemonė „Pagrindinės pasla</w:t>
            </w:r>
            <w:r w:rsidR="003B2066">
              <w:rPr>
                <w:i/>
                <w:sz w:val="20"/>
                <w:szCs w:val="20"/>
              </w:rPr>
              <w:t xml:space="preserve">ugos </w:t>
            </w:r>
            <w:r w:rsidR="00905A6F">
              <w:rPr>
                <w:i/>
                <w:sz w:val="20"/>
                <w:szCs w:val="20"/>
              </w:rPr>
              <w:t xml:space="preserve">ir kaimų atnaujinimas </w:t>
            </w:r>
            <w:r w:rsidR="003B2066">
              <w:rPr>
                <w:i/>
                <w:sz w:val="20"/>
                <w:szCs w:val="20"/>
              </w:rPr>
              <w:t>kaimo vietovėse“ papildo</w:t>
            </w:r>
            <w:r w:rsidRPr="00577D02">
              <w:rPr>
                <w:i/>
                <w:sz w:val="20"/>
                <w:szCs w:val="20"/>
              </w:rPr>
              <w:t xml:space="preserve"> strategini</w:t>
            </w:r>
            <w:r w:rsidR="003B2066">
              <w:rPr>
                <w:i/>
                <w:sz w:val="20"/>
                <w:szCs w:val="20"/>
              </w:rPr>
              <w:t>o plano I prioriteto priemones</w:t>
            </w:r>
            <w:r w:rsidRPr="00577D02">
              <w:rPr>
                <w:i/>
                <w:sz w:val="20"/>
                <w:szCs w:val="20"/>
              </w:rPr>
              <w:t xml:space="preserve">: </w:t>
            </w:r>
            <w:r w:rsidR="008A37DE" w:rsidRPr="00577D02">
              <w:rPr>
                <w:i/>
                <w:color w:val="000000"/>
                <w:sz w:val="20"/>
                <w:szCs w:val="20"/>
              </w:rPr>
              <w:t>teikti</w:t>
            </w:r>
            <w:r w:rsidRPr="00577D02">
              <w:rPr>
                <w:i/>
                <w:color w:val="000000"/>
                <w:sz w:val="20"/>
                <w:szCs w:val="20"/>
              </w:rPr>
              <w:t xml:space="preserve"> finansinę paramą bendruomenių centrų projektams; </w:t>
            </w:r>
            <w:r w:rsidRPr="00577D02">
              <w:rPr>
                <w:rFonts w:cs="Times New Roman"/>
                <w:bCs/>
                <w:i/>
                <w:iCs/>
                <w:sz w:val="20"/>
                <w:szCs w:val="20"/>
              </w:rPr>
              <w:t xml:space="preserve">skatinti bendruomeniškumą, aktyvumą ir savarankišką kaimo gyventojų veiklą; </w:t>
            </w:r>
            <w:proofErr w:type="spellStart"/>
            <w:r w:rsidRPr="00577D02">
              <w:rPr>
                <w:rFonts w:cs="Times New Roman"/>
                <w:i/>
                <w:sz w:val="20"/>
                <w:szCs w:val="20"/>
              </w:rPr>
              <w:t>Kaltinėnų</w:t>
            </w:r>
            <w:proofErr w:type="spellEnd"/>
            <w:r w:rsidRPr="00577D02">
              <w:rPr>
                <w:rFonts w:cs="Times New Roman"/>
                <w:i/>
                <w:sz w:val="20"/>
                <w:szCs w:val="20"/>
              </w:rPr>
              <w:t xml:space="preserve"> kultūros namų modernizavimas gerinant </w:t>
            </w:r>
            <w:r w:rsidR="008A37DE" w:rsidRPr="00577D02">
              <w:rPr>
                <w:rFonts w:cs="Times New Roman"/>
                <w:i/>
                <w:sz w:val="20"/>
                <w:szCs w:val="20"/>
              </w:rPr>
              <w:t>bendruomeninę infrastruktūrą ir</w:t>
            </w:r>
            <w:r w:rsidRPr="00577D02">
              <w:rPr>
                <w:rFonts w:cs="Times New Roman"/>
                <w:i/>
                <w:sz w:val="20"/>
                <w:szCs w:val="20"/>
              </w:rPr>
              <w:t xml:space="preserve"> gyvenamosios aplinkos kokybę</w:t>
            </w:r>
            <w:r w:rsidRPr="00577D02">
              <w:rPr>
                <w:rFonts w:cs="Times New Roman"/>
                <w:bCs/>
                <w:i/>
                <w:iCs/>
                <w:sz w:val="20"/>
                <w:szCs w:val="20"/>
              </w:rPr>
              <w:t xml:space="preserve">; </w:t>
            </w:r>
            <w:proofErr w:type="spellStart"/>
            <w:r w:rsidRPr="00577D02">
              <w:rPr>
                <w:rFonts w:cs="Times New Roman"/>
                <w:i/>
                <w:sz w:val="20"/>
                <w:szCs w:val="20"/>
              </w:rPr>
              <w:t>Šia</w:t>
            </w:r>
            <w:r w:rsidR="008A37DE" w:rsidRPr="00577D02">
              <w:rPr>
                <w:rFonts w:cs="Times New Roman"/>
                <w:i/>
                <w:sz w:val="20"/>
                <w:szCs w:val="20"/>
              </w:rPr>
              <w:t>uduvos</w:t>
            </w:r>
            <w:proofErr w:type="spellEnd"/>
            <w:r w:rsidR="008A37DE" w:rsidRPr="00577D02">
              <w:rPr>
                <w:rFonts w:cs="Times New Roman"/>
                <w:i/>
                <w:sz w:val="20"/>
                <w:szCs w:val="20"/>
              </w:rPr>
              <w:t xml:space="preserve"> laisvalaikio salės</w:t>
            </w:r>
            <w:r w:rsidRPr="00577D02">
              <w:rPr>
                <w:rFonts w:cs="Times New Roman"/>
                <w:i/>
                <w:sz w:val="20"/>
                <w:szCs w:val="20"/>
              </w:rPr>
              <w:t xml:space="preserve"> modernizavimas gerinant bendruomeninę infrastruktūrą ir  gyvenamosios aplinkos kokybę</w:t>
            </w:r>
            <w:r w:rsidRPr="00577D02">
              <w:rPr>
                <w:rFonts w:cs="Times New Roman"/>
                <w:bCs/>
                <w:i/>
                <w:iCs/>
                <w:sz w:val="20"/>
                <w:szCs w:val="20"/>
              </w:rPr>
              <w:t xml:space="preserve">; </w:t>
            </w:r>
            <w:r w:rsidRPr="00577D02">
              <w:rPr>
                <w:rFonts w:cs="Times New Roman"/>
                <w:i/>
                <w:sz w:val="20"/>
                <w:szCs w:val="20"/>
              </w:rPr>
              <w:t>Bijotų senosios mokyklos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Traksėdžio</w:t>
            </w:r>
            <w:proofErr w:type="spellEnd"/>
            <w:r w:rsidRPr="00577D02">
              <w:rPr>
                <w:rFonts w:cs="Times New Roman"/>
                <w:i/>
                <w:sz w:val="20"/>
                <w:szCs w:val="20"/>
              </w:rPr>
              <w:t xml:space="preserve"> laisvalaikio salės patalpų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Pagrybės</w:t>
            </w:r>
            <w:proofErr w:type="spellEnd"/>
            <w:r w:rsidRPr="00577D02">
              <w:rPr>
                <w:rFonts w:cs="Times New Roman"/>
                <w:i/>
                <w:sz w:val="20"/>
                <w:szCs w:val="20"/>
              </w:rPr>
              <w:t xml:space="preserve"> laisvalaikio salės pastato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Tūbinių</w:t>
            </w:r>
            <w:proofErr w:type="spellEnd"/>
            <w:r w:rsidRPr="00577D02">
              <w:rPr>
                <w:rFonts w:cs="Times New Roman"/>
                <w:i/>
                <w:sz w:val="20"/>
                <w:szCs w:val="20"/>
              </w:rPr>
              <w:t xml:space="preserve"> buvusios mokyklos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Bilionių</w:t>
            </w:r>
            <w:proofErr w:type="spellEnd"/>
            <w:r w:rsidRPr="00577D02">
              <w:rPr>
                <w:rFonts w:cs="Times New Roman"/>
                <w:i/>
                <w:sz w:val="20"/>
                <w:szCs w:val="20"/>
              </w:rPr>
              <w:t xml:space="preserve"> laisvalaikio salės pastato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Palentinio</w:t>
            </w:r>
            <w:proofErr w:type="spellEnd"/>
            <w:r w:rsidRPr="00577D02">
              <w:rPr>
                <w:rFonts w:cs="Times New Roman"/>
                <w:i/>
                <w:sz w:val="20"/>
                <w:szCs w:val="20"/>
              </w:rPr>
              <w:t xml:space="preserve"> laisvalaikio salės pastato modernizavimas gerinant bendruomeninę infrastruktūrą ir gyvenamosios aplinkos kokybę; </w:t>
            </w:r>
            <w:r w:rsidRPr="00577D02">
              <w:rPr>
                <w:i/>
                <w:sz w:val="20"/>
                <w:szCs w:val="20"/>
              </w:rPr>
              <w:t>įrengti poilsiavietes Šilalės rajono seniūnijose;</w:t>
            </w:r>
            <w:r w:rsidRPr="00577D02">
              <w:rPr>
                <w:rFonts w:cs="Times New Roman"/>
                <w:i/>
                <w:sz w:val="20"/>
                <w:szCs w:val="20"/>
              </w:rPr>
              <w:t xml:space="preserve"> </w:t>
            </w:r>
            <w:r w:rsidRPr="00577D02">
              <w:rPr>
                <w:i/>
                <w:sz w:val="20"/>
                <w:szCs w:val="20"/>
              </w:rPr>
              <w:t xml:space="preserve">atnaujinti sporto aikštelę </w:t>
            </w:r>
            <w:proofErr w:type="spellStart"/>
            <w:r w:rsidRPr="00577D02">
              <w:rPr>
                <w:i/>
                <w:sz w:val="20"/>
                <w:szCs w:val="20"/>
              </w:rPr>
              <w:t>Tūbinių</w:t>
            </w:r>
            <w:proofErr w:type="spellEnd"/>
            <w:r w:rsidRPr="00577D02">
              <w:rPr>
                <w:i/>
                <w:sz w:val="20"/>
                <w:szCs w:val="20"/>
              </w:rPr>
              <w:t xml:space="preserve"> kaime; sporto aikštynų įrengimas Laukuvos seniūnijos teritorijoje; sporto aikštynų įrengimas </w:t>
            </w:r>
            <w:proofErr w:type="spellStart"/>
            <w:r w:rsidRPr="00577D02">
              <w:rPr>
                <w:i/>
                <w:sz w:val="20"/>
                <w:szCs w:val="20"/>
              </w:rPr>
              <w:t>Traksėdžio</w:t>
            </w:r>
            <w:proofErr w:type="spellEnd"/>
            <w:r w:rsidRPr="00577D02">
              <w:rPr>
                <w:i/>
                <w:sz w:val="20"/>
                <w:szCs w:val="20"/>
              </w:rPr>
              <w:t xml:space="preserve"> seniūnijos teritorijoje; vaikų žaidimo ir sporto aikštyno įrengimas Žaliojoje g. Kvėdarnos mstl., Kvėdarnos sen.; įrengti universalias dirbtinės dangos aikšteles rajono miesteliuose; </w:t>
            </w:r>
            <w:r w:rsidRPr="00577D02">
              <w:rPr>
                <w:i/>
                <w:color w:val="000000"/>
                <w:sz w:val="20"/>
                <w:szCs w:val="20"/>
              </w:rPr>
              <w:t xml:space="preserve">atnaujinti </w:t>
            </w:r>
            <w:proofErr w:type="spellStart"/>
            <w:r w:rsidRPr="00577D02">
              <w:rPr>
                <w:i/>
                <w:color w:val="000000"/>
                <w:sz w:val="20"/>
                <w:szCs w:val="20"/>
              </w:rPr>
              <w:t>Šiauduvos</w:t>
            </w:r>
            <w:proofErr w:type="spellEnd"/>
            <w:r w:rsidRPr="00577D02">
              <w:rPr>
                <w:i/>
                <w:color w:val="000000"/>
                <w:sz w:val="20"/>
                <w:szCs w:val="20"/>
              </w:rPr>
              <w:t xml:space="preserve"> gyv. laisvalaikio salę ir sutvarkyti aplinką</w:t>
            </w:r>
            <w:r w:rsidRPr="00577D02">
              <w:rPr>
                <w:i/>
                <w:sz w:val="20"/>
                <w:szCs w:val="20"/>
              </w:rPr>
              <w:t xml:space="preserve">; </w:t>
            </w:r>
            <w:r w:rsidRPr="00577D02">
              <w:rPr>
                <w:i/>
                <w:color w:val="000000"/>
                <w:sz w:val="20"/>
                <w:szCs w:val="20"/>
              </w:rPr>
              <w:t>pastatyti Tenenių bendruomenės salę</w:t>
            </w:r>
            <w:r w:rsidR="008A37DE" w:rsidRPr="00577D02">
              <w:rPr>
                <w:i/>
                <w:sz w:val="20"/>
                <w:szCs w:val="20"/>
              </w:rPr>
              <w:t xml:space="preserve">; </w:t>
            </w:r>
            <w:r w:rsidRPr="00577D02">
              <w:rPr>
                <w:i/>
                <w:color w:val="000000"/>
                <w:sz w:val="20"/>
                <w:szCs w:val="20"/>
              </w:rPr>
              <w:t xml:space="preserve">renovuoti </w:t>
            </w:r>
            <w:proofErr w:type="spellStart"/>
            <w:r w:rsidRPr="00577D02">
              <w:rPr>
                <w:i/>
                <w:color w:val="000000"/>
                <w:sz w:val="20"/>
                <w:szCs w:val="20"/>
              </w:rPr>
              <w:t>Pagrybio</w:t>
            </w:r>
            <w:proofErr w:type="spellEnd"/>
            <w:r w:rsidRPr="00577D02">
              <w:rPr>
                <w:i/>
                <w:color w:val="000000"/>
                <w:sz w:val="20"/>
                <w:szCs w:val="20"/>
              </w:rPr>
              <w:t xml:space="preserve"> laisvalaikio salę, </w:t>
            </w:r>
            <w:proofErr w:type="spellStart"/>
            <w:r w:rsidRPr="00577D02">
              <w:rPr>
                <w:i/>
                <w:color w:val="000000"/>
                <w:sz w:val="20"/>
                <w:szCs w:val="20"/>
              </w:rPr>
              <w:t>Kaltinėnų</w:t>
            </w:r>
            <w:proofErr w:type="spellEnd"/>
            <w:r w:rsidRPr="00577D02">
              <w:rPr>
                <w:i/>
                <w:color w:val="000000"/>
                <w:sz w:val="20"/>
                <w:szCs w:val="20"/>
              </w:rPr>
              <w:t xml:space="preserve"> sen.</w:t>
            </w:r>
            <w:r w:rsidRPr="00577D02">
              <w:rPr>
                <w:i/>
                <w:sz w:val="20"/>
                <w:szCs w:val="20"/>
              </w:rPr>
              <w:t xml:space="preserve">; </w:t>
            </w:r>
            <w:proofErr w:type="spellStart"/>
            <w:r w:rsidRPr="00577D02">
              <w:rPr>
                <w:i/>
                <w:color w:val="000000"/>
                <w:sz w:val="20"/>
                <w:szCs w:val="20"/>
              </w:rPr>
              <w:t>Bilionių</w:t>
            </w:r>
            <w:proofErr w:type="spellEnd"/>
            <w:r w:rsidRPr="00577D02">
              <w:rPr>
                <w:i/>
                <w:color w:val="000000"/>
                <w:sz w:val="20"/>
                <w:szCs w:val="20"/>
              </w:rPr>
              <w:t xml:space="preserve"> laisvalaikio salės atnaujinimas</w:t>
            </w:r>
            <w:r w:rsidRPr="00577D02">
              <w:rPr>
                <w:i/>
                <w:sz w:val="20"/>
                <w:szCs w:val="20"/>
              </w:rPr>
              <w:t xml:space="preserve">; </w:t>
            </w:r>
            <w:r w:rsidRPr="00577D02">
              <w:rPr>
                <w:i/>
                <w:color w:val="000000"/>
                <w:sz w:val="20"/>
                <w:szCs w:val="20"/>
              </w:rPr>
              <w:t>Žadeikių laisvalaikio salės atnaujinimas</w:t>
            </w:r>
            <w:r w:rsidRPr="00577D02">
              <w:rPr>
                <w:i/>
                <w:sz w:val="20"/>
                <w:szCs w:val="20"/>
              </w:rPr>
              <w:t xml:space="preserve">; </w:t>
            </w:r>
            <w:proofErr w:type="spellStart"/>
            <w:r w:rsidRPr="00577D02">
              <w:rPr>
                <w:i/>
                <w:sz w:val="20"/>
                <w:szCs w:val="20"/>
              </w:rPr>
              <w:t>Padievyčio</w:t>
            </w:r>
            <w:proofErr w:type="spellEnd"/>
            <w:r w:rsidRPr="00577D02">
              <w:rPr>
                <w:i/>
                <w:sz w:val="20"/>
                <w:szCs w:val="20"/>
              </w:rPr>
              <w:t xml:space="preserve"> ežero rekreacinės zonos (</w:t>
            </w:r>
            <w:proofErr w:type="spellStart"/>
            <w:r w:rsidRPr="00577D02">
              <w:rPr>
                <w:i/>
                <w:sz w:val="20"/>
                <w:szCs w:val="20"/>
              </w:rPr>
              <w:t>Padievyčio</w:t>
            </w:r>
            <w:proofErr w:type="spellEnd"/>
            <w:r w:rsidRPr="00577D02">
              <w:rPr>
                <w:i/>
                <w:sz w:val="20"/>
                <w:szCs w:val="20"/>
              </w:rPr>
              <w:t xml:space="preserve"> k. Laukuvos sen.) infrastruktūros atnaujinimas; Dvasingumo parko (</w:t>
            </w:r>
            <w:proofErr w:type="spellStart"/>
            <w:r w:rsidRPr="00577D02">
              <w:rPr>
                <w:i/>
                <w:sz w:val="20"/>
                <w:szCs w:val="20"/>
              </w:rPr>
              <w:t>Kaltinėnai</w:t>
            </w:r>
            <w:proofErr w:type="spellEnd"/>
            <w:r w:rsidRPr="00577D02">
              <w:rPr>
                <w:i/>
                <w:sz w:val="20"/>
                <w:szCs w:val="20"/>
              </w:rPr>
              <w:t xml:space="preserve">, </w:t>
            </w:r>
            <w:proofErr w:type="spellStart"/>
            <w:r w:rsidRPr="00577D02">
              <w:rPr>
                <w:i/>
                <w:sz w:val="20"/>
                <w:szCs w:val="20"/>
              </w:rPr>
              <w:t>Kaltinėnų</w:t>
            </w:r>
            <w:proofErr w:type="spellEnd"/>
            <w:r w:rsidRPr="00577D02">
              <w:rPr>
                <w:i/>
                <w:sz w:val="20"/>
                <w:szCs w:val="20"/>
              </w:rPr>
              <w:t xml:space="preserve"> sen.) infrastruktūros atnaujinimas; </w:t>
            </w:r>
            <w:proofErr w:type="spellStart"/>
            <w:r w:rsidRPr="00577D02">
              <w:rPr>
                <w:i/>
                <w:sz w:val="20"/>
                <w:szCs w:val="20"/>
              </w:rPr>
              <w:t>Aukštagirės</w:t>
            </w:r>
            <w:proofErr w:type="spellEnd"/>
            <w:r w:rsidRPr="00577D02">
              <w:rPr>
                <w:i/>
                <w:sz w:val="20"/>
                <w:szCs w:val="20"/>
              </w:rPr>
              <w:t xml:space="preserve"> kalno (</w:t>
            </w:r>
            <w:proofErr w:type="spellStart"/>
            <w:r w:rsidRPr="00577D02">
              <w:rPr>
                <w:i/>
                <w:sz w:val="20"/>
                <w:szCs w:val="20"/>
              </w:rPr>
              <w:t>Bilionių</w:t>
            </w:r>
            <w:proofErr w:type="spellEnd"/>
            <w:r w:rsidRPr="00577D02">
              <w:rPr>
                <w:i/>
                <w:sz w:val="20"/>
                <w:szCs w:val="20"/>
              </w:rPr>
              <w:t xml:space="preserve"> sen.) pritaikymas lankymui. </w:t>
            </w:r>
            <w:r w:rsidR="008A37DE" w:rsidRPr="00577D02">
              <w:rPr>
                <w:rFonts w:cs="Times New Roman"/>
                <w:i/>
                <w:sz w:val="20"/>
                <w:szCs w:val="20"/>
              </w:rPr>
              <w:t xml:space="preserve">Priemonė </w:t>
            </w:r>
            <w:r w:rsidR="003B2066">
              <w:rPr>
                <w:rFonts w:cs="Times New Roman"/>
                <w:i/>
                <w:sz w:val="20"/>
                <w:szCs w:val="20"/>
              </w:rPr>
              <w:t>papildo III prioriteto priemones</w:t>
            </w:r>
            <w:r w:rsidRPr="00577D02">
              <w:rPr>
                <w:rFonts w:cs="Times New Roman"/>
                <w:i/>
                <w:sz w:val="20"/>
                <w:szCs w:val="20"/>
              </w:rPr>
              <w:t xml:space="preserve">: </w:t>
            </w:r>
            <w:r w:rsidRPr="00577D02">
              <w:rPr>
                <w:i/>
                <w:sz w:val="20"/>
                <w:szCs w:val="20"/>
              </w:rPr>
              <w:t xml:space="preserve">remti vietines užimtumo iniciatyvas; </w:t>
            </w:r>
            <w:r w:rsidRPr="00577D02">
              <w:rPr>
                <w:bCs/>
                <w:i/>
                <w:sz w:val="20"/>
                <w:szCs w:val="20"/>
              </w:rPr>
              <w:t>įgyvendinti vietinių užimtumo iniciatyvų projektus;</w:t>
            </w:r>
            <w:r w:rsidRPr="00577D02">
              <w:rPr>
                <w:bCs/>
                <w:i/>
                <w:iCs/>
                <w:sz w:val="20"/>
                <w:szCs w:val="20"/>
              </w:rPr>
              <w:t xml:space="preserve"> </w:t>
            </w:r>
            <w:r w:rsidRPr="00577D02">
              <w:rPr>
                <w:i/>
                <w:sz w:val="20"/>
                <w:szCs w:val="20"/>
              </w:rPr>
              <w:t>remti moterų reinteg</w:t>
            </w:r>
            <w:r w:rsidR="008A37DE" w:rsidRPr="00577D02">
              <w:rPr>
                <w:i/>
                <w:sz w:val="20"/>
                <w:szCs w:val="20"/>
              </w:rPr>
              <w:t xml:space="preserve">racijos į </w:t>
            </w:r>
            <w:r w:rsidR="003B2066">
              <w:rPr>
                <w:i/>
                <w:sz w:val="20"/>
                <w:szCs w:val="20"/>
              </w:rPr>
              <w:t>darbo rinką projektus. Papildo ir</w:t>
            </w:r>
            <w:r w:rsidR="003B2066">
              <w:rPr>
                <w:bCs/>
                <w:i/>
                <w:iCs/>
                <w:sz w:val="20"/>
                <w:szCs w:val="20"/>
              </w:rPr>
              <w:t xml:space="preserve"> IV prioriteto priemones</w:t>
            </w:r>
            <w:r w:rsidRPr="00577D02">
              <w:rPr>
                <w:bCs/>
                <w:i/>
                <w:iCs/>
                <w:sz w:val="20"/>
                <w:szCs w:val="20"/>
              </w:rPr>
              <w:t xml:space="preserve">: </w:t>
            </w:r>
            <w:r w:rsidRPr="00577D02">
              <w:rPr>
                <w:i/>
                <w:sz w:val="20"/>
                <w:szCs w:val="20"/>
              </w:rPr>
              <w:t>remti iniciatyvas, padedančias jaunimui praktiškai pabandyti plėtoti verslą; skatinti įmonių bendradarbiavimą.</w:t>
            </w:r>
            <w:r w:rsidRPr="00577D02">
              <w:rPr>
                <w:i/>
                <w:szCs w:val="24"/>
              </w:rPr>
              <w:t xml:space="preserve"> </w:t>
            </w:r>
            <w:r w:rsidRPr="00577D02">
              <w:rPr>
                <w:i/>
                <w:sz w:val="20"/>
                <w:szCs w:val="20"/>
              </w:rPr>
              <w:t>VPS II prioriteto priemonė „Vietos kultūros s</w:t>
            </w:r>
            <w:r w:rsidR="003B2066">
              <w:rPr>
                <w:i/>
                <w:sz w:val="20"/>
                <w:szCs w:val="20"/>
              </w:rPr>
              <w:t>avitumo išsaugojimas“ papildo</w:t>
            </w:r>
            <w:r w:rsidRPr="00577D02">
              <w:rPr>
                <w:i/>
                <w:sz w:val="20"/>
                <w:szCs w:val="20"/>
              </w:rPr>
              <w:t xml:space="preserve"> strategin</w:t>
            </w:r>
            <w:r w:rsidR="003B2066">
              <w:rPr>
                <w:i/>
                <w:sz w:val="20"/>
                <w:szCs w:val="20"/>
              </w:rPr>
              <w:t>io plano I prioriteto priemone</w:t>
            </w:r>
            <w:r w:rsidRPr="00577D02">
              <w:rPr>
                <w:i/>
                <w:sz w:val="20"/>
                <w:szCs w:val="20"/>
              </w:rPr>
              <w:t>s: kurti ir plėtoti kaimo turizmą, sukurti kaimo turizmo sodybų tinklą rajone; vystyti drožimo, audimo, pynimo, keramikos, kalvystės ir kitus amatus, juos populiarinti</w:t>
            </w:r>
            <w:r w:rsidRPr="00577D02">
              <w:rPr>
                <w:bCs/>
                <w:i/>
                <w:sz w:val="20"/>
                <w:szCs w:val="20"/>
              </w:rPr>
              <w:t xml:space="preserve">. </w:t>
            </w:r>
            <w:r w:rsidR="00567892" w:rsidRPr="00577D02">
              <w:rPr>
                <w:rFonts w:cs="Times New Roman"/>
                <w:bCs/>
                <w:i/>
                <w:iCs/>
                <w:sz w:val="20"/>
                <w:szCs w:val="20"/>
              </w:rPr>
              <w:t>Priemonė t</w:t>
            </w:r>
            <w:r w:rsidR="003B2066">
              <w:rPr>
                <w:rFonts w:cs="Times New Roman"/>
                <w:bCs/>
                <w:i/>
                <w:iCs/>
                <w:sz w:val="20"/>
                <w:szCs w:val="20"/>
              </w:rPr>
              <w:t>aip pat papildo</w:t>
            </w:r>
            <w:r w:rsidR="00567892" w:rsidRPr="00577D02">
              <w:rPr>
                <w:rFonts w:cs="Times New Roman"/>
                <w:bCs/>
                <w:i/>
                <w:iCs/>
                <w:sz w:val="20"/>
                <w:szCs w:val="20"/>
              </w:rPr>
              <w:t xml:space="preserve"> </w:t>
            </w:r>
            <w:r w:rsidR="003B2066">
              <w:rPr>
                <w:rFonts w:cs="Times New Roman"/>
                <w:bCs/>
                <w:i/>
                <w:iCs/>
                <w:sz w:val="20"/>
                <w:szCs w:val="20"/>
              </w:rPr>
              <w:t>III prioriteto priemones</w:t>
            </w:r>
            <w:r w:rsidRPr="00577D02">
              <w:rPr>
                <w:rFonts w:cs="Times New Roman"/>
                <w:bCs/>
                <w:i/>
                <w:iCs/>
                <w:sz w:val="20"/>
                <w:szCs w:val="20"/>
              </w:rPr>
              <w:t xml:space="preserve">: </w:t>
            </w:r>
            <w:r w:rsidRPr="00577D02">
              <w:rPr>
                <w:i/>
                <w:sz w:val="20"/>
                <w:szCs w:val="20"/>
              </w:rPr>
              <w:t xml:space="preserve">remti vietines užimtumo iniciatyvas; </w:t>
            </w:r>
            <w:r w:rsidRPr="00577D02">
              <w:rPr>
                <w:bCs/>
                <w:i/>
                <w:sz w:val="20"/>
                <w:szCs w:val="20"/>
              </w:rPr>
              <w:t>įgyvendinti vietinių užimtumo iniciatyvų projektus</w:t>
            </w:r>
            <w:r w:rsidRPr="00577D02">
              <w:rPr>
                <w:bCs/>
                <w:i/>
                <w:iCs/>
                <w:sz w:val="20"/>
                <w:szCs w:val="20"/>
              </w:rPr>
              <w:t xml:space="preserve">; </w:t>
            </w:r>
            <w:r w:rsidRPr="00577D02">
              <w:rPr>
                <w:i/>
                <w:sz w:val="20"/>
                <w:szCs w:val="20"/>
              </w:rPr>
              <w:t xml:space="preserve">užtikrinti rajono kultūros tradicijų tąsą; </w:t>
            </w:r>
            <w:r w:rsidRPr="00577D02">
              <w:rPr>
                <w:bCs/>
                <w:i/>
                <w:iCs/>
                <w:sz w:val="20"/>
                <w:szCs w:val="20"/>
              </w:rPr>
              <w:t xml:space="preserve">sukurti saugomų gamtinių kraštovaizdžio objektų ir kultūros paveldo objektų prieinamumo lankyti programą ir ją įgyvendinti. </w:t>
            </w:r>
          </w:p>
          <w:p w14:paraId="123BD766" w14:textId="5FB1F346" w:rsidR="007245F1" w:rsidRPr="00CB67B6" w:rsidRDefault="00AD02AF" w:rsidP="00724607">
            <w:pPr>
              <w:ind w:firstLine="722"/>
              <w:jc w:val="both"/>
              <w:rPr>
                <w:szCs w:val="24"/>
              </w:rPr>
            </w:pPr>
            <w:r w:rsidRPr="00577D02">
              <w:rPr>
                <w:rFonts w:cs="Times New Roman"/>
                <w:bCs/>
                <w:i/>
                <w:iCs/>
                <w:sz w:val="20"/>
                <w:szCs w:val="20"/>
              </w:rPr>
              <w:t>VPS III prioritetas „</w:t>
            </w:r>
            <w:r w:rsidR="00724607">
              <w:rPr>
                <w:rFonts w:cs="Times New Roman"/>
                <w:bCs/>
                <w:i/>
                <w:iCs/>
                <w:sz w:val="20"/>
                <w:szCs w:val="20"/>
              </w:rPr>
              <w:t>Ž</w:t>
            </w:r>
            <w:r w:rsidRPr="00577D02">
              <w:rPr>
                <w:rFonts w:cs="Times New Roman"/>
                <w:bCs/>
                <w:i/>
                <w:iCs/>
                <w:sz w:val="20"/>
                <w:szCs w:val="20"/>
              </w:rPr>
              <w:t>inių bazės vysty</w:t>
            </w:r>
            <w:r w:rsidR="009F36DD">
              <w:rPr>
                <w:rFonts w:cs="Times New Roman"/>
                <w:bCs/>
                <w:i/>
                <w:iCs/>
                <w:sz w:val="20"/>
                <w:szCs w:val="20"/>
              </w:rPr>
              <w:t xml:space="preserve">mas kaimo vietovėse“ papildo strateginio plano </w:t>
            </w:r>
            <w:r w:rsidRPr="00577D02">
              <w:rPr>
                <w:i/>
                <w:sz w:val="20"/>
                <w:szCs w:val="20"/>
              </w:rPr>
              <w:t>III priori</w:t>
            </w:r>
            <w:r w:rsidR="009F36DD">
              <w:rPr>
                <w:i/>
                <w:sz w:val="20"/>
                <w:szCs w:val="20"/>
              </w:rPr>
              <w:t xml:space="preserve">tetą </w:t>
            </w:r>
            <w:r w:rsidRPr="00577D02">
              <w:rPr>
                <w:i/>
                <w:sz w:val="20"/>
                <w:szCs w:val="20"/>
              </w:rPr>
              <w:t>„Žmogiškųjų išteklių ugdymas bei tobulinima</w:t>
            </w:r>
            <w:r w:rsidR="00567892" w:rsidRPr="00577D02">
              <w:rPr>
                <w:i/>
                <w:sz w:val="20"/>
                <w:szCs w:val="20"/>
              </w:rPr>
              <w:t>s, socialinių paslaugų plėtra“</w:t>
            </w:r>
            <w:r w:rsidRPr="00577D02">
              <w:rPr>
                <w:i/>
                <w:sz w:val="20"/>
                <w:szCs w:val="20"/>
              </w:rPr>
              <w:t>. Priemonių lygiu, VPS III prioriteto priemonė „Vietos projektų</w:t>
            </w:r>
            <w:r w:rsidR="009335F1">
              <w:rPr>
                <w:i/>
                <w:sz w:val="20"/>
                <w:szCs w:val="20"/>
              </w:rPr>
              <w:t xml:space="preserve"> potencialių pareiškėjų,</w:t>
            </w:r>
            <w:r w:rsidRPr="00577D02">
              <w:rPr>
                <w:i/>
                <w:sz w:val="20"/>
                <w:szCs w:val="20"/>
              </w:rPr>
              <w:t xml:space="preserve"> pareiškėjų ir vykdytojų mokym</w:t>
            </w:r>
            <w:r w:rsidR="009F36DD">
              <w:rPr>
                <w:i/>
                <w:sz w:val="20"/>
                <w:szCs w:val="20"/>
              </w:rPr>
              <w:t>as, įgūdžių įgijimas“ papildo</w:t>
            </w:r>
            <w:r w:rsidRPr="00577D02">
              <w:rPr>
                <w:i/>
                <w:sz w:val="20"/>
                <w:szCs w:val="20"/>
              </w:rPr>
              <w:t xml:space="preserve"> strateginio p</w:t>
            </w:r>
            <w:r w:rsidR="009F36DD">
              <w:rPr>
                <w:i/>
                <w:sz w:val="20"/>
                <w:szCs w:val="20"/>
              </w:rPr>
              <w:t xml:space="preserve">lano III prioriteto priemonę </w:t>
            </w:r>
            <w:r w:rsidR="00567892" w:rsidRPr="00577D02">
              <w:rPr>
                <w:i/>
                <w:sz w:val="20"/>
                <w:szCs w:val="20"/>
              </w:rPr>
              <w:t>„</w:t>
            </w:r>
            <w:r w:rsidRPr="00577D02">
              <w:rPr>
                <w:i/>
                <w:sz w:val="20"/>
                <w:szCs w:val="20"/>
              </w:rPr>
              <w:t>pagerinti darbo jėgo</w:t>
            </w:r>
            <w:r w:rsidR="00567892" w:rsidRPr="00577D02">
              <w:rPr>
                <w:i/>
                <w:sz w:val="20"/>
                <w:szCs w:val="20"/>
              </w:rPr>
              <w:t>s profesines žinias ir įgūdžius“.</w:t>
            </w:r>
            <w:r w:rsidR="00567892" w:rsidRPr="00567892">
              <w:rPr>
                <w:sz w:val="20"/>
                <w:szCs w:val="20"/>
              </w:rPr>
              <w:t xml:space="preserve"> </w:t>
            </w:r>
          </w:p>
        </w:tc>
      </w:tr>
      <w:tr w:rsidR="00376A71" w14:paraId="293A8181" w14:textId="77777777" w:rsidTr="00AD02AF">
        <w:tc>
          <w:tcPr>
            <w:tcW w:w="716" w:type="dxa"/>
          </w:tcPr>
          <w:p w14:paraId="03988C03" w14:textId="77777777" w:rsidR="00376A71" w:rsidRDefault="00593158" w:rsidP="00376A71">
            <w:pPr>
              <w:jc w:val="center"/>
            </w:pPr>
            <w:r>
              <w:t>7.2</w:t>
            </w:r>
            <w:r w:rsidR="00376A71">
              <w:t>.</w:t>
            </w:r>
          </w:p>
        </w:tc>
        <w:tc>
          <w:tcPr>
            <w:tcW w:w="4298" w:type="dxa"/>
          </w:tcPr>
          <w:p w14:paraId="0E400CE9" w14:textId="77777777" w:rsidR="00376A71" w:rsidRDefault="00593158" w:rsidP="00657416">
            <w:pPr>
              <w:jc w:val="both"/>
            </w:pPr>
            <w:r>
              <w:t xml:space="preserve">VVG teritorijoje patvirtintas </w:t>
            </w:r>
            <w:r w:rsidR="005D6F6A">
              <w:t>r</w:t>
            </w:r>
            <w:r w:rsidR="00376A71">
              <w:t>egiono plėtros planas</w:t>
            </w:r>
          </w:p>
        </w:tc>
        <w:tc>
          <w:tcPr>
            <w:tcW w:w="9836" w:type="dxa"/>
          </w:tcPr>
          <w:p w14:paraId="4A3BF480" w14:textId="77777777" w:rsidR="00AD02AF" w:rsidRPr="00577D02" w:rsidRDefault="009F36DD" w:rsidP="00AD02AF">
            <w:pPr>
              <w:ind w:firstLine="722"/>
              <w:jc w:val="both"/>
              <w:rPr>
                <w:i/>
                <w:sz w:val="20"/>
                <w:szCs w:val="20"/>
              </w:rPr>
            </w:pPr>
            <w:r>
              <w:rPr>
                <w:i/>
                <w:sz w:val="20"/>
                <w:szCs w:val="20"/>
              </w:rPr>
              <w:t>Šilalės VVG VPS neprieštarauja ir papildo</w:t>
            </w:r>
            <w:r w:rsidR="00AD02AF" w:rsidRPr="00577D02">
              <w:rPr>
                <w:i/>
                <w:sz w:val="20"/>
                <w:szCs w:val="20"/>
              </w:rPr>
              <w:t xml:space="preserve"> Tauragės regiono 2014</w:t>
            </w:r>
            <w:r w:rsidR="005632A2" w:rsidRPr="00577D02">
              <w:rPr>
                <w:i/>
                <w:sz w:val="20"/>
                <w:szCs w:val="20"/>
              </w:rPr>
              <w:t xml:space="preserve"> </w:t>
            </w:r>
            <w:r>
              <w:rPr>
                <w:i/>
                <w:sz w:val="20"/>
                <w:szCs w:val="20"/>
              </w:rPr>
              <w:t>- 2020 m. planą</w:t>
            </w:r>
            <w:r w:rsidR="00AD02AF" w:rsidRPr="00577D02">
              <w:rPr>
                <w:i/>
                <w:sz w:val="20"/>
                <w:szCs w:val="20"/>
              </w:rPr>
              <w:t xml:space="preserve"> (toliau – regiono plėtros planas) prioritetų ir priemonių lygiu. </w:t>
            </w:r>
          </w:p>
          <w:p w14:paraId="791FB2A1" w14:textId="77777777" w:rsidR="00AD02AF" w:rsidRPr="00577D02" w:rsidRDefault="00AD02AF" w:rsidP="00AD02AF">
            <w:pPr>
              <w:ind w:firstLine="722"/>
              <w:jc w:val="both"/>
              <w:rPr>
                <w:i/>
                <w:sz w:val="20"/>
                <w:szCs w:val="20"/>
              </w:rPr>
            </w:pPr>
            <w:r w:rsidRPr="00577D02">
              <w:rPr>
                <w:i/>
                <w:sz w:val="20"/>
                <w:szCs w:val="20"/>
              </w:rPr>
              <w:t>VPS I prioritetas „Veiklos įvairinimas ir užimtumo didini</w:t>
            </w:r>
            <w:r w:rsidR="009F36DD">
              <w:rPr>
                <w:i/>
                <w:sz w:val="20"/>
                <w:szCs w:val="20"/>
              </w:rPr>
              <w:t xml:space="preserve">mas kaimo vietovėse“ papildo </w:t>
            </w:r>
            <w:r w:rsidRPr="00577D02">
              <w:rPr>
                <w:i/>
                <w:sz w:val="20"/>
                <w:szCs w:val="20"/>
              </w:rPr>
              <w:t xml:space="preserve">regiono plėtros plano I </w:t>
            </w:r>
            <w:r w:rsidR="009F36DD">
              <w:rPr>
                <w:i/>
                <w:sz w:val="20"/>
                <w:szCs w:val="20"/>
              </w:rPr>
              <w:t>prioritetą</w:t>
            </w:r>
            <w:r w:rsidRPr="00577D02">
              <w:rPr>
                <w:i/>
                <w:sz w:val="20"/>
                <w:szCs w:val="20"/>
              </w:rPr>
              <w:t xml:space="preserve"> „Darni</w:t>
            </w:r>
            <w:r w:rsidR="009F36DD">
              <w:rPr>
                <w:i/>
                <w:sz w:val="20"/>
                <w:szCs w:val="20"/>
              </w:rPr>
              <w:t xml:space="preserve"> regiono plėtra“, III prioritetą</w:t>
            </w:r>
            <w:r w:rsidRPr="00577D02">
              <w:rPr>
                <w:i/>
                <w:sz w:val="20"/>
                <w:szCs w:val="20"/>
              </w:rPr>
              <w:t xml:space="preserve"> „Pažangios ir e</w:t>
            </w:r>
            <w:r w:rsidR="005632A2" w:rsidRPr="00577D02">
              <w:rPr>
                <w:i/>
                <w:sz w:val="20"/>
                <w:szCs w:val="20"/>
              </w:rPr>
              <w:t xml:space="preserve">fektyvios ekonomikos vystymas“ ir </w:t>
            </w:r>
            <w:r w:rsidR="009F36DD">
              <w:rPr>
                <w:i/>
                <w:sz w:val="20"/>
                <w:szCs w:val="20"/>
              </w:rPr>
              <w:t>IV prioritetą</w:t>
            </w:r>
            <w:r w:rsidRPr="00577D02">
              <w:rPr>
                <w:i/>
                <w:sz w:val="20"/>
                <w:szCs w:val="20"/>
              </w:rPr>
              <w:t xml:space="preserve"> „Rekreacijos ir turizmo sistemos plėtra“. Priemonių lygiu, VPS I prioriteto priemonė „Ne žemės ūkio verslo kaimo vietovėse kūrimas ir (arba) pl</w:t>
            </w:r>
            <w:r w:rsidR="009F36DD">
              <w:rPr>
                <w:i/>
                <w:sz w:val="20"/>
                <w:szCs w:val="20"/>
              </w:rPr>
              <w:t xml:space="preserve">ėtra“ papildo </w:t>
            </w:r>
            <w:r w:rsidRPr="00577D02">
              <w:rPr>
                <w:i/>
                <w:sz w:val="20"/>
                <w:szCs w:val="20"/>
              </w:rPr>
              <w:t>regiono plėtro</w:t>
            </w:r>
            <w:r w:rsidR="009F36DD">
              <w:rPr>
                <w:i/>
                <w:sz w:val="20"/>
                <w:szCs w:val="20"/>
              </w:rPr>
              <w:t>s plano I prioriteto priemones</w:t>
            </w:r>
            <w:r w:rsidRPr="00577D02">
              <w:rPr>
                <w:i/>
                <w:sz w:val="20"/>
                <w:szCs w:val="20"/>
              </w:rPr>
              <w:t>: plėtoti pagalbos mechanizmus bendruomenių inicijuojamoms vietos plėtros strategijoms įgyvendinti (bendruomenių, vietos valdžios ir verslo partnerystė</w:t>
            </w:r>
            <w:r w:rsidR="005632A2" w:rsidRPr="00577D02">
              <w:rPr>
                <w:i/>
                <w:sz w:val="20"/>
                <w:szCs w:val="20"/>
              </w:rPr>
              <w:t>). Priemonė</w:t>
            </w:r>
            <w:r w:rsidR="009F36DD">
              <w:rPr>
                <w:i/>
                <w:sz w:val="20"/>
                <w:szCs w:val="20"/>
              </w:rPr>
              <w:t xml:space="preserve"> papildo</w:t>
            </w:r>
            <w:r w:rsidRPr="00577D02">
              <w:rPr>
                <w:i/>
                <w:color w:val="000000"/>
                <w:sz w:val="20"/>
                <w:szCs w:val="20"/>
              </w:rPr>
              <w:t xml:space="preserve"> III prioriteto prie</w:t>
            </w:r>
            <w:r w:rsidR="009F36DD">
              <w:rPr>
                <w:i/>
                <w:color w:val="000000"/>
                <w:sz w:val="20"/>
                <w:szCs w:val="20"/>
              </w:rPr>
              <w:t>monę</w:t>
            </w:r>
            <w:r w:rsidRPr="00577D02">
              <w:rPr>
                <w:i/>
                <w:color w:val="000000"/>
                <w:sz w:val="20"/>
                <w:szCs w:val="20"/>
              </w:rPr>
              <w:t xml:space="preserve"> „remti kaimo a</w:t>
            </w:r>
            <w:r w:rsidR="005632A2" w:rsidRPr="00577D02">
              <w:rPr>
                <w:i/>
                <w:color w:val="000000"/>
                <w:sz w:val="20"/>
                <w:szCs w:val="20"/>
              </w:rPr>
              <w:t>tnaujinimą ir plėtrą“, ir</w:t>
            </w:r>
            <w:r w:rsidR="009F36DD">
              <w:rPr>
                <w:i/>
                <w:color w:val="000000"/>
                <w:sz w:val="20"/>
                <w:szCs w:val="20"/>
              </w:rPr>
              <w:t xml:space="preserve"> IV prioriteto priemone</w:t>
            </w:r>
            <w:r w:rsidRPr="00577D02">
              <w:rPr>
                <w:i/>
                <w:color w:val="000000"/>
                <w:sz w:val="20"/>
                <w:szCs w:val="20"/>
              </w:rPr>
              <w:t xml:space="preserve">s: </w:t>
            </w:r>
            <w:r w:rsidRPr="00577D02">
              <w:rPr>
                <w:i/>
                <w:sz w:val="20"/>
                <w:szCs w:val="20"/>
              </w:rPr>
              <w:t>skatinti turizmo infrastruktūros plėtrą regionuose (užtikrinant kelių savivaldybių bendradarbiavimą)</w:t>
            </w:r>
            <w:r w:rsidRPr="00577D02">
              <w:rPr>
                <w:bCs/>
                <w:i/>
                <w:sz w:val="20"/>
                <w:szCs w:val="20"/>
              </w:rPr>
              <w:t>; v</w:t>
            </w:r>
            <w:r w:rsidRPr="00577D02">
              <w:rPr>
                <w:i/>
                <w:sz w:val="20"/>
                <w:szCs w:val="20"/>
              </w:rPr>
              <w:t>yk</w:t>
            </w:r>
            <w:r w:rsidR="007B3E52" w:rsidRPr="00577D02">
              <w:rPr>
                <w:i/>
                <w:sz w:val="20"/>
                <w:szCs w:val="20"/>
              </w:rPr>
              <w:t>d</w:t>
            </w:r>
            <w:r w:rsidRPr="00577D02">
              <w:rPr>
                <w:i/>
                <w:sz w:val="20"/>
                <w:szCs w:val="20"/>
              </w:rPr>
              <w:t xml:space="preserve">yti turizmo rinkodarą. </w:t>
            </w:r>
            <w:r w:rsidRPr="00577D02">
              <w:rPr>
                <w:i/>
                <w:color w:val="000000"/>
                <w:sz w:val="20"/>
                <w:szCs w:val="20"/>
              </w:rPr>
              <w:t>VPS I prioriteto priemonė „Žemės ūkio produktų perdirbimas, rinkoda</w:t>
            </w:r>
            <w:r w:rsidR="009F36DD">
              <w:rPr>
                <w:i/>
                <w:color w:val="000000"/>
                <w:sz w:val="20"/>
                <w:szCs w:val="20"/>
              </w:rPr>
              <w:t xml:space="preserve">ra ir (arba) plėtra“ papildo </w:t>
            </w:r>
            <w:r w:rsidRPr="00577D02">
              <w:rPr>
                <w:i/>
                <w:color w:val="000000"/>
                <w:sz w:val="20"/>
                <w:szCs w:val="20"/>
              </w:rPr>
              <w:t>regiono plėtr</w:t>
            </w:r>
            <w:r w:rsidR="009F36DD">
              <w:rPr>
                <w:i/>
                <w:color w:val="000000"/>
                <w:sz w:val="20"/>
                <w:szCs w:val="20"/>
              </w:rPr>
              <w:t>os plano III prioriteto priemonę</w:t>
            </w:r>
            <w:r w:rsidRPr="00577D02">
              <w:rPr>
                <w:i/>
                <w:color w:val="000000"/>
                <w:sz w:val="20"/>
                <w:szCs w:val="20"/>
              </w:rPr>
              <w:t xml:space="preserve"> „remti kaimo atnaujinimą ir plėtrą“. </w:t>
            </w:r>
          </w:p>
          <w:p w14:paraId="5014CC6A" w14:textId="77777777" w:rsidR="007B3E52" w:rsidRPr="00577D02" w:rsidRDefault="00AD02AF" w:rsidP="00845439">
            <w:pPr>
              <w:ind w:firstLine="722"/>
              <w:jc w:val="both"/>
              <w:rPr>
                <w:i/>
                <w:sz w:val="20"/>
                <w:szCs w:val="20"/>
              </w:rPr>
            </w:pPr>
            <w:r w:rsidRPr="00577D02">
              <w:rPr>
                <w:rFonts w:cs="Times New Roman"/>
                <w:bCs/>
                <w:i/>
                <w:iCs/>
                <w:sz w:val="20"/>
                <w:szCs w:val="20"/>
              </w:rPr>
              <w:t xml:space="preserve">VPS II prioritetas „Vietos plėtros kaimo </w:t>
            </w:r>
            <w:r w:rsidR="009F36DD">
              <w:rPr>
                <w:rFonts w:cs="Times New Roman"/>
                <w:bCs/>
                <w:i/>
                <w:iCs/>
                <w:sz w:val="20"/>
                <w:szCs w:val="20"/>
              </w:rPr>
              <w:t>vietovėse skatinimas“ papildo</w:t>
            </w:r>
            <w:r w:rsidRPr="00577D02">
              <w:rPr>
                <w:rFonts w:cs="Times New Roman"/>
                <w:bCs/>
                <w:i/>
                <w:iCs/>
                <w:sz w:val="20"/>
                <w:szCs w:val="20"/>
              </w:rPr>
              <w:t xml:space="preserve"> re</w:t>
            </w:r>
            <w:r w:rsidR="009F36DD">
              <w:rPr>
                <w:rFonts w:cs="Times New Roman"/>
                <w:bCs/>
                <w:i/>
                <w:iCs/>
                <w:sz w:val="20"/>
                <w:szCs w:val="20"/>
              </w:rPr>
              <w:t>giono plėtros plano I prioritetą</w:t>
            </w:r>
            <w:r w:rsidRPr="00577D02">
              <w:rPr>
                <w:rFonts w:cs="Times New Roman"/>
                <w:bCs/>
                <w:i/>
                <w:iCs/>
                <w:sz w:val="20"/>
                <w:szCs w:val="20"/>
              </w:rPr>
              <w:t xml:space="preserve"> </w:t>
            </w:r>
            <w:r w:rsidRPr="00577D02">
              <w:rPr>
                <w:i/>
                <w:sz w:val="20"/>
                <w:szCs w:val="20"/>
              </w:rPr>
              <w:t>„Darni regiono p</w:t>
            </w:r>
            <w:r w:rsidR="009F36DD">
              <w:rPr>
                <w:i/>
                <w:sz w:val="20"/>
                <w:szCs w:val="20"/>
              </w:rPr>
              <w:t>lėtra“, II prioritetą</w:t>
            </w:r>
            <w:r w:rsidRPr="00577D02">
              <w:rPr>
                <w:i/>
                <w:sz w:val="20"/>
                <w:szCs w:val="20"/>
              </w:rPr>
              <w:t xml:space="preserve"> „Gyvenimo ko</w:t>
            </w:r>
            <w:r w:rsidR="009F36DD">
              <w:rPr>
                <w:i/>
                <w:sz w:val="20"/>
                <w:szCs w:val="20"/>
              </w:rPr>
              <w:t>kybės gerinimas“, III prioritetą</w:t>
            </w:r>
            <w:r w:rsidRPr="00577D02">
              <w:rPr>
                <w:i/>
                <w:sz w:val="20"/>
                <w:szCs w:val="20"/>
              </w:rPr>
              <w:t xml:space="preserve"> „Pažangios ir </w:t>
            </w:r>
            <w:r w:rsidR="005632A2" w:rsidRPr="00577D02">
              <w:rPr>
                <w:i/>
                <w:sz w:val="20"/>
                <w:szCs w:val="20"/>
              </w:rPr>
              <w:t>efektyvios ekonomikos vystymas“ ir</w:t>
            </w:r>
            <w:r w:rsidR="009F36DD">
              <w:rPr>
                <w:i/>
                <w:sz w:val="20"/>
                <w:szCs w:val="20"/>
              </w:rPr>
              <w:t xml:space="preserve"> IV prioritetą</w:t>
            </w:r>
            <w:r w:rsidRPr="00577D02">
              <w:rPr>
                <w:i/>
                <w:sz w:val="20"/>
                <w:szCs w:val="20"/>
              </w:rPr>
              <w:t xml:space="preserve"> „Rekreacijos ir turizmo sistemos plėtra“. Priemonių lygiu, VPS II prioriteto priemonė „NVO socialinio verslo kūrimas ir plėtra</w:t>
            </w:r>
            <w:r w:rsidR="009F36DD">
              <w:rPr>
                <w:i/>
                <w:sz w:val="20"/>
                <w:szCs w:val="20"/>
              </w:rPr>
              <w:t xml:space="preserve">“ papildo </w:t>
            </w:r>
            <w:r w:rsidRPr="00577D02">
              <w:rPr>
                <w:i/>
                <w:sz w:val="20"/>
                <w:szCs w:val="20"/>
              </w:rPr>
              <w:t>regiono plėtro</w:t>
            </w:r>
            <w:r w:rsidR="009F36DD">
              <w:rPr>
                <w:i/>
                <w:sz w:val="20"/>
                <w:szCs w:val="20"/>
              </w:rPr>
              <w:t>s plano I prioriteto priemones</w:t>
            </w:r>
            <w:r w:rsidRPr="00577D02">
              <w:rPr>
                <w:i/>
                <w:sz w:val="20"/>
                <w:szCs w:val="20"/>
              </w:rPr>
              <w:t>:</w:t>
            </w:r>
            <w:r w:rsidRPr="00577D02">
              <w:rPr>
                <w:i/>
                <w:color w:val="000000"/>
                <w:sz w:val="20"/>
                <w:szCs w:val="20"/>
              </w:rPr>
              <w:t xml:space="preserve"> </w:t>
            </w:r>
            <w:r w:rsidRPr="00577D02">
              <w:rPr>
                <w:i/>
                <w:sz w:val="20"/>
                <w:szCs w:val="20"/>
              </w:rPr>
              <w:t>plėtoti pagalbos mechanizmus bendruomenių inicijuojamoms vietos plėtros strategi</w:t>
            </w:r>
            <w:r w:rsidR="005632A2" w:rsidRPr="00577D02">
              <w:rPr>
                <w:i/>
                <w:sz w:val="20"/>
                <w:szCs w:val="20"/>
              </w:rPr>
              <w:t>joms įgyvendinti (bendruomenių,</w:t>
            </w:r>
            <w:r w:rsidRPr="00577D02">
              <w:rPr>
                <w:i/>
                <w:sz w:val="20"/>
                <w:szCs w:val="20"/>
              </w:rPr>
              <w:t xml:space="preserve"> vietos valdžios ir verslo partnerystė); skatinti vietos bendruomenių atstovų ir institucijų bendradarbiavimą, užtikrinant veiksmingą pagalbą socialiai pažeidžiamoms grupėms bei jų įtraukimą į bendruomenės gyvenimą. </w:t>
            </w:r>
            <w:r w:rsidR="009F36DD">
              <w:rPr>
                <w:i/>
                <w:color w:val="000000"/>
                <w:sz w:val="20"/>
                <w:szCs w:val="20"/>
              </w:rPr>
              <w:t>Priemonė papildo</w:t>
            </w:r>
            <w:r w:rsidR="009F36DD">
              <w:rPr>
                <w:rFonts w:cs="Times New Roman"/>
                <w:bCs/>
                <w:i/>
                <w:iCs/>
                <w:sz w:val="20"/>
                <w:szCs w:val="20"/>
              </w:rPr>
              <w:t xml:space="preserve"> II prioriteto priemones</w:t>
            </w:r>
            <w:r w:rsidRPr="00577D02">
              <w:rPr>
                <w:rFonts w:cs="Times New Roman"/>
                <w:bCs/>
                <w:i/>
                <w:iCs/>
                <w:sz w:val="20"/>
                <w:szCs w:val="20"/>
              </w:rPr>
              <w:t xml:space="preserve">: </w:t>
            </w:r>
            <w:r w:rsidRPr="00577D02">
              <w:rPr>
                <w:i/>
                <w:color w:val="000000"/>
                <w:sz w:val="20"/>
                <w:szCs w:val="20"/>
              </w:rPr>
              <w:t>p</w:t>
            </w:r>
            <w:r w:rsidRPr="00577D02">
              <w:rPr>
                <w:i/>
                <w:sz w:val="20"/>
                <w:szCs w:val="20"/>
              </w:rPr>
              <w:t xml:space="preserve">lėtoti ir modernizuoti socialinių paslaugų, švietimo, sveikatos, transporto ir kitų viešųjų paslaugų infrastruktūrą; </w:t>
            </w:r>
            <w:r w:rsidRPr="00577D02">
              <w:rPr>
                <w:i/>
                <w:color w:val="000000"/>
                <w:sz w:val="20"/>
                <w:szCs w:val="20"/>
              </w:rPr>
              <w:t>u</w:t>
            </w:r>
            <w:r w:rsidRPr="00577D02">
              <w:rPr>
                <w:i/>
                <w:sz w:val="20"/>
                <w:szCs w:val="20"/>
              </w:rPr>
              <w:t>žtikrinti kompleksinių paslaugų (socialinių, sveikatos, švietimo ir kt.) vaikui ir šeimai priein</w:t>
            </w:r>
            <w:r w:rsidR="009F36DD">
              <w:rPr>
                <w:i/>
                <w:sz w:val="20"/>
                <w:szCs w:val="20"/>
              </w:rPr>
              <w:t>amumą. Taip pat priemonė papildo III prioriteto priemones</w:t>
            </w:r>
            <w:r w:rsidRPr="00577D02">
              <w:rPr>
                <w:i/>
                <w:sz w:val="20"/>
                <w:szCs w:val="20"/>
              </w:rPr>
              <w:t>: skatinti savanorystę ir bendruomeniniu vienijimusi grindžiamą vaikų ir jaunimo veiklą. VPS II prioriteto priemonė „Pagrindinės pasla</w:t>
            </w:r>
            <w:r w:rsidR="009F36DD">
              <w:rPr>
                <w:i/>
                <w:sz w:val="20"/>
                <w:szCs w:val="20"/>
              </w:rPr>
              <w:t xml:space="preserve">ugos </w:t>
            </w:r>
            <w:r w:rsidR="00905A6F">
              <w:rPr>
                <w:i/>
                <w:sz w:val="20"/>
                <w:szCs w:val="20"/>
              </w:rPr>
              <w:t xml:space="preserve">ir kaimų atnaujinimas </w:t>
            </w:r>
            <w:r w:rsidR="009F36DD">
              <w:rPr>
                <w:i/>
                <w:sz w:val="20"/>
                <w:szCs w:val="20"/>
              </w:rPr>
              <w:t>kaimo vietovėse“ papildo</w:t>
            </w:r>
            <w:r w:rsidRPr="00577D02">
              <w:rPr>
                <w:i/>
                <w:sz w:val="20"/>
                <w:szCs w:val="20"/>
              </w:rPr>
              <w:t xml:space="preserve"> regiono plėtro</w:t>
            </w:r>
            <w:r w:rsidR="009F36DD">
              <w:rPr>
                <w:i/>
                <w:sz w:val="20"/>
                <w:szCs w:val="20"/>
              </w:rPr>
              <w:t>s plano I prioriteto priemones</w:t>
            </w:r>
            <w:r w:rsidRPr="00577D02">
              <w:rPr>
                <w:i/>
                <w:sz w:val="20"/>
                <w:szCs w:val="20"/>
              </w:rPr>
              <w:t>: plėsti vaikų ir jaunimo neformalaus ugdymosi galimybes (ypač kaimo vietovėse); plėtoti bendruomeninei ir NVO veiklai tinkamą infrastruktūrą; plėtoti pagalbos mechanizmus bendruomenių inicijuojamoms vietos plėtros strategijoms įgyvendinti (bendruomenių, vietos valdžios ir verslo p</w:t>
            </w:r>
            <w:r w:rsidR="009F36DD">
              <w:rPr>
                <w:i/>
                <w:sz w:val="20"/>
                <w:szCs w:val="20"/>
              </w:rPr>
              <w:t>artnerystė). Priemonė papildo II prioriteto priemones</w:t>
            </w:r>
            <w:r w:rsidRPr="00577D02">
              <w:rPr>
                <w:i/>
                <w:sz w:val="20"/>
                <w:szCs w:val="20"/>
              </w:rPr>
              <w:t>: suaugusiųjų neformalaus ugdymosi galimybių bei patrauklumo stiprinimas (ypač kaimo vietovėse); plėtoti ir modernizuoti socialinių paslaugų, švietimo, sveikatos, transporto ir kitų viešųjų paslaugų infrastruktūrą; plėtoti kūryba paremtas partnerystes; remti kultūros vartojimo ir kultūro</w:t>
            </w:r>
            <w:r w:rsidR="007B3E52" w:rsidRPr="00577D02">
              <w:rPr>
                <w:i/>
                <w:sz w:val="20"/>
                <w:szCs w:val="20"/>
              </w:rPr>
              <w:t>s poreikio ugdymo iniciatyvas. Priemonės t</w:t>
            </w:r>
            <w:r w:rsidR="009F36DD">
              <w:rPr>
                <w:i/>
                <w:sz w:val="20"/>
                <w:szCs w:val="20"/>
              </w:rPr>
              <w:t>aip pat papildo III prioriteto priemones</w:t>
            </w:r>
            <w:r w:rsidRPr="00577D02">
              <w:rPr>
                <w:i/>
                <w:sz w:val="20"/>
                <w:szCs w:val="20"/>
              </w:rPr>
              <w:t>: kompleksiškai atnaujinti 1- 6 tūkst. gyventojų turinčių miestų (išskyrus savivaldybių centrus), miestelių ir kaimų bendruomeninę ir viešąją infrastruktūrą; remti kaimo atnaujinimą ir plėtrą – atnaujinti mažiau kaip 1 tūkst. gyventojų turinčių miestų, miestelių ir kaimų viešąją infrastruktūrą; skatinti savanorystę ir bendruomeniniu vienijimusi grin</w:t>
            </w:r>
            <w:r w:rsidR="007B3E52" w:rsidRPr="00577D02">
              <w:rPr>
                <w:i/>
                <w:sz w:val="20"/>
                <w:szCs w:val="20"/>
              </w:rPr>
              <w:t>džiamą vaikų ir jaunimo veiklą.</w:t>
            </w:r>
            <w:r w:rsidRPr="00577D02">
              <w:rPr>
                <w:i/>
                <w:szCs w:val="24"/>
              </w:rPr>
              <w:t xml:space="preserve"> </w:t>
            </w:r>
            <w:r w:rsidRPr="00577D02">
              <w:rPr>
                <w:i/>
                <w:sz w:val="20"/>
                <w:szCs w:val="20"/>
              </w:rPr>
              <w:t xml:space="preserve">VPS II prioriteto priemonė „Vietos kultūros savitumo išsaugojimas, </w:t>
            </w:r>
            <w:r w:rsidR="009F36DD">
              <w:rPr>
                <w:i/>
                <w:sz w:val="20"/>
                <w:szCs w:val="20"/>
              </w:rPr>
              <w:t>tradicijų tęstinumas“ papildo</w:t>
            </w:r>
            <w:r w:rsidRPr="00577D02">
              <w:rPr>
                <w:i/>
                <w:sz w:val="20"/>
                <w:szCs w:val="20"/>
              </w:rPr>
              <w:t xml:space="preserve"> regiono plėtro</w:t>
            </w:r>
            <w:r w:rsidR="009F36DD">
              <w:rPr>
                <w:i/>
                <w:sz w:val="20"/>
                <w:szCs w:val="20"/>
              </w:rPr>
              <w:t>s plano I prioriteto priemones</w:t>
            </w:r>
            <w:r w:rsidRPr="00577D02">
              <w:rPr>
                <w:i/>
                <w:sz w:val="20"/>
                <w:szCs w:val="20"/>
              </w:rPr>
              <w:t>: plėtoti bendruomeninei ir NVO veiklai tinkamą infrastruktūrą; plėtoti pagalbos mechanizmus bendruomenių inicijuojamoms vietos plėtros strategijoms įgyvendinti (bendruomenių, vietos valdžios ir verslo p</w:t>
            </w:r>
            <w:r w:rsidR="009F36DD">
              <w:rPr>
                <w:i/>
                <w:sz w:val="20"/>
                <w:szCs w:val="20"/>
              </w:rPr>
              <w:t>artnerystė). Priemonė papildo II prioriteto priemones</w:t>
            </w:r>
            <w:r w:rsidRPr="00577D02">
              <w:rPr>
                <w:i/>
                <w:sz w:val="20"/>
                <w:szCs w:val="20"/>
              </w:rPr>
              <w:t>: suaugusiųjų neformalaus ugdymosi galimybių bei patrauklumo stiprinimas (ypač kaimo vietovėse); plėtoti ir modernizuoti socialinių paslaugų, švietimo, sveikatos, transporto ir kitų viešųjų paslaugų infrastruktūrą; plėtoti kūryba paremtas partnerystes; remti kultūros vartojimo ir kultūro</w:t>
            </w:r>
            <w:r w:rsidR="007B3E52" w:rsidRPr="00577D02">
              <w:rPr>
                <w:i/>
                <w:sz w:val="20"/>
                <w:szCs w:val="20"/>
              </w:rPr>
              <w:t xml:space="preserve">s poreikio ugdymo iniciatyvas. Priemonė </w:t>
            </w:r>
            <w:r w:rsidR="009F36DD">
              <w:rPr>
                <w:i/>
                <w:sz w:val="20"/>
                <w:szCs w:val="20"/>
              </w:rPr>
              <w:t>papildo III prioriteto priemones</w:t>
            </w:r>
            <w:r w:rsidRPr="00577D02">
              <w:rPr>
                <w:i/>
                <w:sz w:val="20"/>
                <w:szCs w:val="20"/>
              </w:rPr>
              <w:t>: kompleksiškai atnaujinti 1- 6 tūkst. gyventojų turinčių miestų (išskyrus savivaldybių centrus), miestelių ir kaimų bendruomeninę ir viešąją infrastruktūrą; remti kaimo atnaujinimą ir plėtrą – atnaujinti mažiau kaip 1 tūkst. gyventojų turinčių miestų, miestelių ir kaimų viešąją infrastruktūrą; skatinti savanorystę ir bendruomeniniu vienijimusi grin</w:t>
            </w:r>
            <w:r w:rsidR="007B3E52" w:rsidRPr="00577D02">
              <w:rPr>
                <w:i/>
                <w:sz w:val="20"/>
                <w:szCs w:val="20"/>
              </w:rPr>
              <w:t>džiamą vaikų ir jaunimo v</w:t>
            </w:r>
            <w:r w:rsidR="009F36DD">
              <w:rPr>
                <w:i/>
                <w:sz w:val="20"/>
                <w:szCs w:val="20"/>
              </w:rPr>
              <w:t>eiklą. Priemonė taip pat papildo IV prioriteto priemones</w:t>
            </w:r>
            <w:r w:rsidRPr="00577D02">
              <w:rPr>
                <w:i/>
                <w:sz w:val="20"/>
                <w:szCs w:val="20"/>
              </w:rPr>
              <w:t>:  skatinti turizmo infrastruktūros plėtrą regionuose; vyk</w:t>
            </w:r>
            <w:r w:rsidR="007B3E52" w:rsidRPr="00577D02">
              <w:rPr>
                <w:i/>
                <w:sz w:val="20"/>
                <w:szCs w:val="20"/>
              </w:rPr>
              <w:t>d</w:t>
            </w:r>
            <w:r w:rsidRPr="00577D02">
              <w:rPr>
                <w:i/>
                <w:sz w:val="20"/>
                <w:szCs w:val="20"/>
              </w:rPr>
              <w:t xml:space="preserve">yti turizmo rinkodarą. </w:t>
            </w:r>
            <w:r w:rsidR="00845439" w:rsidRPr="00577D02">
              <w:rPr>
                <w:i/>
                <w:sz w:val="20"/>
                <w:szCs w:val="20"/>
              </w:rPr>
              <w:t xml:space="preserve"> </w:t>
            </w:r>
          </w:p>
          <w:p w14:paraId="48F2D726" w14:textId="316BAE5F" w:rsidR="00AD02AF" w:rsidRPr="00577D02" w:rsidRDefault="00AD02AF" w:rsidP="00AD02AF">
            <w:pPr>
              <w:ind w:firstLine="722"/>
              <w:jc w:val="both"/>
              <w:rPr>
                <w:i/>
                <w:sz w:val="20"/>
                <w:szCs w:val="20"/>
              </w:rPr>
            </w:pPr>
            <w:r w:rsidRPr="00577D02">
              <w:rPr>
                <w:rFonts w:cs="Times New Roman"/>
                <w:bCs/>
                <w:i/>
                <w:iCs/>
                <w:sz w:val="20"/>
                <w:szCs w:val="20"/>
              </w:rPr>
              <w:t>VPS III prioritetas „</w:t>
            </w:r>
            <w:r w:rsidR="00724607">
              <w:rPr>
                <w:rFonts w:cs="Times New Roman"/>
                <w:bCs/>
                <w:i/>
                <w:iCs/>
                <w:sz w:val="20"/>
                <w:szCs w:val="20"/>
              </w:rPr>
              <w:t>Ž</w:t>
            </w:r>
            <w:r w:rsidRPr="00577D02">
              <w:rPr>
                <w:rFonts w:cs="Times New Roman"/>
                <w:bCs/>
                <w:i/>
                <w:iCs/>
                <w:sz w:val="20"/>
                <w:szCs w:val="20"/>
              </w:rPr>
              <w:t>inių bazės vysty</w:t>
            </w:r>
            <w:r w:rsidR="009F36DD">
              <w:rPr>
                <w:rFonts w:cs="Times New Roman"/>
                <w:bCs/>
                <w:i/>
                <w:iCs/>
                <w:sz w:val="20"/>
                <w:szCs w:val="20"/>
              </w:rPr>
              <w:t xml:space="preserve">mas kaimo vietovėse“ papildo </w:t>
            </w:r>
            <w:r w:rsidRPr="00577D02">
              <w:rPr>
                <w:rFonts w:cs="Times New Roman"/>
                <w:bCs/>
                <w:i/>
                <w:iCs/>
                <w:sz w:val="20"/>
                <w:szCs w:val="20"/>
              </w:rPr>
              <w:t>reg</w:t>
            </w:r>
            <w:r w:rsidR="009F36DD">
              <w:rPr>
                <w:rFonts w:cs="Times New Roman"/>
                <w:bCs/>
                <w:i/>
                <w:iCs/>
                <w:sz w:val="20"/>
                <w:szCs w:val="20"/>
              </w:rPr>
              <w:t xml:space="preserve">iono plėtros plano </w:t>
            </w:r>
            <w:r w:rsidR="009F36DD">
              <w:rPr>
                <w:i/>
                <w:sz w:val="20"/>
                <w:szCs w:val="20"/>
              </w:rPr>
              <w:t>II prioritetą</w:t>
            </w:r>
            <w:r w:rsidRPr="00577D02">
              <w:rPr>
                <w:i/>
                <w:sz w:val="20"/>
                <w:szCs w:val="20"/>
              </w:rPr>
              <w:t xml:space="preserve"> „Gyvenimo k</w:t>
            </w:r>
            <w:r w:rsidR="009F36DD">
              <w:rPr>
                <w:i/>
                <w:sz w:val="20"/>
                <w:szCs w:val="20"/>
              </w:rPr>
              <w:t>okybės gerinimas“</w:t>
            </w:r>
            <w:r w:rsidRPr="00577D02">
              <w:rPr>
                <w:i/>
                <w:sz w:val="20"/>
                <w:szCs w:val="20"/>
              </w:rPr>
              <w:t xml:space="preserve">. Priemonių lygiu, VPS III prioriteto priemonė „Vietos projektų </w:t>
            </w:r>
            <w:r w:rsidR="009335F1">
              <w:rPr>
                <w:i/>
                <w:sz w:val="20"/>
                <w:szCs w:val="20"/>
              </w:rPr>
              <w:t xml:space="preserve">potencialių pareiškėjų, </w:t>
            </w:r>
            <w:r w:rsidRPr="00577D02">
              <w:rPr>
                <w:i/>
                <w:sz w:val="20"/>
                <w:szCs w:val="20"/>
              </w:rPr>
              <w:t>pareiškėjų ir vykdytojų mokym</w:t>
            </w:r>
            <w:r w:rsidR="009F36DD">
              <w:rPr>
                <w:i/>
                <w:sz w:val="20"/>
                <w:szCs w:val="20"/>
              </w:rPr>
              <w:t>as, įgūdžių įgijimas“ papildo</w:t>
            </w:r>
            <w:r w:rsidRPr="00577D02">
              <w:rPr>
                <w:i/>
                <w:sz w:val="20"/>
                <w:szCs w:val="20"/>
              </w:rPr>
              <w:t xml:space="preserve"> regiono plėt</w:t>
            </w:r>
            <w:r w:rsidR="009F36DD">
              <w:rPr>
                <w:i/>
                <w:sz w:val="20"/>
                <w:szCs w:val="20"/>
              </w:rPr>
              <w:t>ros plano II prioriteto priemonę</w:t>
            </w:r>
            <w:r w:rsidRPr="00577D02">
              <w:rPr>
                <w:i/>
                <w:sz w:val="20"/>
                <w:szCs w:val="20"/>
              </w:rPr>
              <w:t xml:space="preserve"> „suaugusiųjų neformalaus ugdymosi galimybių bei patrauklumo stiprinimas (ypač kaimo vietovėse)“. </w:t>
            </w:r>
          </w:p>
          <w:p w14:paraId="2734A213" w14:textId="77777777" w:rsidR="00172238" w:rsidRPr="00CB67B6" w:rsidRDefault="00845439" w:rsidP="00905A6F">
            <w:pPr>
              <w:ind w:firstLine="722"/>
              <w:jc w:val="both"/>
              <w:rPr>
                <w:szCs w:val="24"/>
              </w:rPr>
            </w:pPr>
            <w:r w:rsidRPr="0075473E">
              <w:rPr>
                <w:i/>
                <w:sz w:val="20"/>
                <w:szCs w:val="20"/>
              </w:rPr>
              <w:t xml:space="preserve">Tauragės regiono plėtros tarybai </w:t>
            </w:r>
            <w:r w:rsidR="00BC258F" w:rsidRPr="0075473E">
              <w:rPr>
                <w:i/>
                <w:sz w:val="20"/>
                <w:szCs w:val="20"/>
              </w:rPr>
              <w:t>2015 m. rugsėjo mėn. 28</w:t>
            </w:r>
            <w:r w:rsidRPr="0075473E">
              <w:rPr>
                <w:i/>
                <w:sz w:val="20"/>
                <w:szCs w:val="20"/>
              </w:rPr>
              <w:t xml:space="preserve"> d. (</w:t>
            </w:r>
            <w:r w:rsidR="0075473E" w:rsidRPr="0075473E">
              <w:rPr>
                <w:i/>
                <w:sz w:val="20"/>
                <w:szCs w:val="20"/>
              </w:rPr>
              <w:t xml:space="preserve">41 </w:t>
            </w:r>
            <w:r w:rsidRPr="0075473E">
              <w:rPr>
                <w:i/>
                <w:sz w:val="20"/>
                <w:szCs w:val="20"/>
              </w:rPr>
              <w:t>priedas) VPS</w:t>
            </w:r>
            <w:r w:rsidR="00BC258F" w:rsidRPr="0075473E">
              <w:rPr>
                <w:i/>
                <w:sz w:val="20"/>
                <w:szCs w:val="20"/>
              </w:rPr>
              <w:t xml:space="preserve"> išsiųsta</w:t>
            </w:r>
            <w:r w:rsidRPr="0075473E">
              <w:rPr>
                <w:i/>
                <w:sz w:val="20"/>
                <w:szCs w:val="20"/>
              </w:rPr>
              <w:t xml:space="preserve"> susipažinimui</w:t>
            </w:r>
            <w:r w:rsidR="00905A6F">
              <w:rPr>
                <w:i/>
                <w:sz w:val="20"/>
                <w:szCs w:val="20"/>
              </w:rPr>
              <w:t xml:space="preserve">, VPS pristatyta Tauragės </w:t>
            </w:r>
            <w:r w:rsidR="00F54A1B">
              <w:rPr>
                <w:i/>
                <w:sz w:val="20"/>
                <w:szCs w:val="20"/>
              </w:rPr>
              <w:t>regiono plėtros tarybos posėdyje, kuriame Šilalės VVG pirmininkė Teresė Jankauskienė supažindino Tauragės regiono plėtros tarybos narius su VPS santrauka – VVG vertybėmis, misija, vizija, VVG teritorijos plėtros poreikiais, nustatytais prioritetais, priemonėmis, finansiniu planu, VPS rodikliais. Tau</w:t>
            </w:r>
            <w:r w:rsidR="00561680">
              <w:rPr>
                <w:i/>
                <w:sz w:val="20"/>
                <w:szCs w:val="20"/>
              </w:rPr>
              <w:t>r</w:t>
            </w:r>
            <w:r w:rsidR="00F54A1B">
              <w:rPr>
                <w:i/>
                <w:sz w:val="20"/>
                <w:szCs w:val="20"/>
              </w:rPr>
              <w:t>agės regiono plėtros tarybos nariai pritarė Šilalės rajono 2014 – 2020 metų kaimo plėtros strategijai.</w:t>
            </w:r>
          </w:p>
        </w:tc>
      </w:tr>
      <w:tr w:rsidR="00376A71" w14:paraId="2D728FA2" w14:textId="77777777" w:rsidTr="00AD02AF">
        <w:tc>
          <w:tcPr>
            <w:tcW w:w="716" w:type="dxa"/>
          </w:tcPr>
          <w:p w14:paraId="4486FA18" w14:textId="77777777" w:rsidR="00376A71" w:rsidRDefault="00593158" w:rsidP="00376A71">
            <w:pPr>
              <w:jc w:val="center"/>
            </w:pPr>
            <w:r>
              <w:t>7.3</w:t>
            </w:r>
            <w:r w:rsidR="00376A71">
              <w:t>.</w:t>
            </w:r>
          </w:p>
        </w:tc>
        <w:tc>
          <w:tcPr>
            <w:tcW w:w="4298" w:type="dxa"/>
          </w:tcPr>
          <w:p w14:paraId="09354875" w14:textId="77777777" w:rsidR="00376A71" w:rsidRDefault="00376A71" w:rsidP="005D5B14">
            <w:pPr>
              <w:jc w:val="both"/>
            </w:pPr>
            <w:r>
              <w:t xml:space="preserve">Europos </w:t>
            </w:r>
            <w:r w:rsidR="00570648">
              <w:t xml:space="preserve">Sąjungos </w:t>
            </w:r>
            <w:r>
              <w:t>Baltijos jūros regiono strategija</w:t>
            </w:r>
            <w:r w:rsidR="006410D2">
              <w:t xml:space="preserve"> (E</w:t>
            </w:r>
            <w:r w:rsidR="00570648">
              <w:t>S</w:t>
            </w:r>
            <w:r w:rsidR="006410D2">
              <w:t>BJRS)</w:t>
            </w:r>
          </w:p>
        </w:tc>
        <w:tc>
          <w:tcPr>
            <w:tcW w:w="9836" w:type="dxa"/>
          </w:tcPr>
          <w:p w14:paraId="5C296CE5" w14:textId="77777777" w:rsidR="00DA14BB" w:rsidRPr="00577D02" w:rsidRDefault="00DA14BB" w:rsidP="00DA14BB">
            <w:pPr>
              <w:ind w:firstLine="722"/>
              <w:jc w:val="both"/>
              <w:rPr>
                <w:i/>
                <w:sz w:val="20"/>
                <w:szCs w:val="20"/>
              </w:rPr>
            </w:pPr>
            <w:r w:rsidRPr="00577D02">
              <w:rPr>
                <w:i/>
                <w:sz w:val="20"/>
                <w:szCs w:val="20"/>
              </w:rPr>
              <w:t>Šil</w:t>
            </w:r>
            <w:r w:rsidR="009F36DD">
              <w:rPr>
                <w:i/>
                <w:sz w:val="20"/>
                <w:szCs w:val="20"/>
              </w:rPr>
              <w:t>alės VVG VPS neprieštarauja ir papildo</w:t>
            </w:r>
            <w:r w:rsidRPr="00577D02">
              <w:rPr>
                <w:i/>
                <w:sz w:val="20"/>
                <w:szCs w:val="20"/>
              </w:rPr>
              <w:t xml:space="preserve"> Europos Sąjungos Ba</w:t>
            </w:r>
            <w:r w:rsidR="009F36DD">
              <w:rPr>
                <w:i/>
                <w:sz w:val="20"/>
                <w:szCs w:val="20"/>
              </w:rPr>
              <w:t xml:space="preserve">ltijos jūros regiono strategijos (toliau ESBJRS) tikslus ir uždavinius. </w:t>
            </w:r>
          </w:p>
          <w:p w14:paraId="3C437677" w14:textId="184269DA" w:rsidR="00DA14BB" w:rsidRPr="00577D02" w:rsidRDefault="00DA14BB" w:rsidP="00DA14BB">
            <w:pPr>
              <w:ind w:firstLine="722"/>
              <w:jc w:val="both"/>
              <w:rPr>
                <w:rFonts w:cs="Times New Roman"/>
                <w:i/>
                <w:color w:val="212121"/>
                <w:sz w:val="20"/>
                <w:szCs w:val="20"/>
                <w:lang w:eastAsia="lt-LT"/>
              </w:rPr>
            </w:pPr>
            <w:r w:rsidRPr="00577D02">
              <w:rPr>
                <w:i/>
                <w:sz w:val="20"/>
                <w:szCs w:val="20"/>
              </w:rPr>
              <w:t xml:space="preserve">VPS I prioritetas „Veiklos įvairinimas ir užimtumo didinimas kaimo vietovėse“, </w:t>
            </w:r>
            <w:r w:rsidRPr="00577D02">
              <w:rPr>
                <w:rFonts w:cs="Times New Roman"/>
                <w:bCs/>
                <w:i/>
                <w:iCs/>
                <w:sz w:val="20"/>
                <w:szCs w:val="20"/>
              </w:rPr>
              <w:t>II prioritetas „Vietos plėtros kaimo vietovėse skatinimas“, III prioritetas „</w:t>
            </w:r>
            <w:r w:rsidR="007B41DD">
              <w:rPr>
                <w:rFonts w:cs="Times New Roman"/>
                <w:bCs/>
                <w:i/>
                <w:iCs/>
                <w:sz w:val="20"/>
                <w:szCs w:val="20"/>
              </w:rPr>
              <w:t>Ž</w:t>
            </w:r>
            <w:r w:rsidRPr="00577D02">
              <w:rPr>
                <w:rFonts w:cs="Times New Roman"/>
                <w:bCs/>
                <w:i/>
                <w:iCs/>
                <w:sz w:val="20"/>
                <w:szCs w:val="20"/>
              </w:rPr>
              <w:t>inių bazės vyst</w:t>
            </w:r>
            <w:r w:rsidR="009F36DD">
              <w:rPr>
                <w:rFonts w:cs="Times New Roman"/>
                <w:bCs/>
                <w:i/>
                <w:iCs/>
                <w:sz w:val="20"/>
                <w:szCs w:val="20"/>
              </w:rPr>
              <w:t>ymas kaimo vietovėse“ papildo ESBJRS tikslo</w:t>
            </w:r>
            <w:r w:rsidRPr="00577D02">
              <w:rPr>
                <w:rFonts w:cs="Times New Roman"/>
                <w:bCs/>
                <w:i/>
                <w:iCs/>
                <w:sz w:val="20"/>
                <w:szCs w:val="20"/>
              </w:rPr>
              <w:t xml:space="preserve"> „sujungti regioną“ uždav</w:t>
            </w:r>
            <w:r w:rsidR="009F36DD">
              <w:rPr>
                <w:rFonts w:cs="Times New Roman"/>
                <w:bCs/>
                <w:i/>
                <w:iCs/>
                <w:sz w:val="20"/>
                <w:szCs w:val="20"/>
              </w:rPr>
              <w:t>inį</w:t>
            </w:r>
            <w:r w:rsidR="00805F98" w:rsidRPr="00577D02">
              <w:rPr>
                <w:rFonts w:cs="Times New Roman"/>
                <w:bCs/>
                <w:i/>
                <w:iCs/>
                <w:sz w:val="20"/>
                <w:szCs w:val="20"/>
              </w:rPr>
              <w:t xml:space="preserve"> „sujungti žmones regione“, </w:t>
            </w:r>
            <w:r w:rsidRPr="00577D02">
              <w:rPr>
                <w:rFonts w:cs="Times New Roman"/>
                <w:bCs/>
                <w:i/>
                <w:iCs/>
                <w:sz w:val="20"/>
                <w:szCs w:val="20"/>
              </w:rPr>
              <w:t>kadangi ir VPS prioritetais, ir ESBJRS tikslo uždaviniu siekiama</w:t>
            </w:r>
            <w:r w:rsidRPr="00577D02">
              <w:rPr>
                <w:rFonts w:cs="Times New Roman"/>
                <w:i/>
                <w:color w:val="212121"/>
                <w:sz w:val="20"/>
                <w:szCs w:val="20"/>
                <w:lang w:eastAsia="lt-LT"/>
              </w:rPr>
              <w:t xml:space="preserve"> gerinti bendradarbiavimą kultūros, intelektinėje arba ekonominėje srityse. </w:t>
            </w:r>
          </w:p>
          <w:p w14:paraId="032494F1" w14:textId="77777777" w:rsidR="004628AB" w:rsidRPr="00CB67B6" w:rsidRDefault="00805F98" w:rsidP="006300E6">
            <w:pPr>
              <w:ind w:firstLine="722"/>
              <w:jc w:val="both"/>
              <w:rPr>
                <w:rFonts w:ascii="inherit" w:hAnsi="inherit" w:cs="Courier New"/>
                <w:color w:val="212121"/>
                <w:szCs w:val="24"/>
              </w:rPr>
            </w:pPr>
            <w:r w:rsidRPr="00577D02">
              <w:rPr>
                <w:rFonts w:cs="Times New Roman"/>
                <w:i/>
                <w:color w:val="212121"/>
                <w:sz w:val="20"/>
                <w:szCs w:val="20"/>
                <w:lang w:eastAsia="lt-LT"/>
              </w:rPr>
              <w:t xml:space="preserve">Visi </w:t>
            </w:r>
            <w:r w:rsidR="00DA14BB" w:rsidRPr="00577D02">
              <w:rPr>
                <w:rFonts w:cs="Times New Roman"/>
                <w:i/>
                <w:color w:val="212121"/>
                <w:sz w:val="20"/>
                <w:szCs w:val="20"/>
                <w:lang w:eastAsia="lt-LT"/>
              </w:rPr>
              <w:t>VPS prioritetai ir jų pri</w:t>
            </w:r>
            <w:r w:rsidR="009F36DD">
              <w:rPr>
                <w:rFonts w:cs="Times New Roman"/>
                <w:i/>
                <w:color w:val="212121"/>
                <w:sz w:val="20"/>
                <w:szCs w:val="20"/>
                <w:lang w:eastAsia="lt-LT"/>
              </w:rPr>
              <w:t>emonės taip pat papildo</w:t>
            </w:r>
            <w:r w:rsidR="00DA14BB" w:rsidRPr="00577D02">
              <w:rPr>
                <w:rFonts w:cs="Times New Roman"/>
                <w:i/>
                <w:color w:val="212121"/>
                <w:sz w:val="20"/>
                <w:szCs w:val="20"/>
                <w:lang w:eastAsia="lt-LT"/>
              </w:rPr>
              <w:t xml:space="preserve"> ESBJRS tik</w:t>
            </w:r>
            <w:r w:rsidRPr="00577D02">
              <w:rPr>
                <w:rFonts w:cs="Times New Roman"/>
                <w:i/>
                <w:color w:val="212121"/>
                <w:sz w:val="20"/>
                <w:szCs w:val="20"/>
                <w:lang w:eastAsia="lt-LT"/>
              </w:rPr>
              <w:t>sl</w:t>
            </w:r>
            <w:r w:rsidR="009F36DD">
              <w:rPr>
                <w:rFonts w:cs="Times New Roman"/>
                <w:i/>
                <w:color w:val="212121"/>
                <w:sz w:val="20"/>
                <w:szCs w:val="20"/>
                <w:lang w:eastAsia="lt-LT"/>
              </w:rPr>
              <w:t>o „padidinti gerovę“ uždavinius</w:t>
            </w:r>
            <w:r w:rsidR="00DA14BB" w:rsidRPr="00577D02">
              <w:rPr>
                <w:rFonts w:cs="Times New Roman"/>
                <w:i/>
                <w:color w:val="212121"/>
                <w:sz w:val="20"/>
                <w:szCs w:val="20"/>
                <w:lang w:eastAsia="lt-LT"/>
              </w:rPr>
              <w:t xml:space="preserve"> „Baltijos jūros regionas kaip</w:t>
            </w:r>
            <w:r w:rsidR="00DA14BB" w:rsidRPr="00577D02">
              <w:rPr>
                <w:rFonts w:cs="Times New Roman"/>
                <w:i/>
                <w:color w:val="212121"/>
                <w:sz w:val="20"/>
                <w:szCs w:val="20"/>
              </w:rPr>
              <w:t xml:space="preserve"> pirmaujantis gilinant</w:t>
            </w:r>
            <w:r w:rsidR="00DA14BB" w:rsidRPr="00577D02">
              <w:rPr>
                <w:rFonts w:cs="Times New Roman"/>
                <w:i/>
                <w:color w:val="212121"/>
                <w:sz w:val="20"/>
                <w:szCs w:val="20"/>
                <w:lang w:eastAsia="lt-LT"/>
              </w:rPr>
              <w:t xml:space="preserve"> ir vy</w:t>
            </w:r>
            <w:r w:rsidR="00DA14BB" w:rsidRPr="00577D02">
              <w:rPr>
                <w:rFonts w:cs="Times New Roman"/>
                <w:i/>
                <w:color w:val="212121"/>
                <w:sz w:val="20"/>
                <w:szCs w:val="20"/>
              </w:rPr>
              <w:t>kdant bendrąją rinką“, „</w:t>
            </w:r>
            <w:r w:rsidR="00DA14BB" w:rsidRPr="00577D02">
              <w:rPr>
                <w:rFonts w:cs="Times New Roman"/>
                <w:i/>
                <w:color w:val="212121"/>
                <w:sz w:val="20"/>
                <w:szCs w:val="20"/>
                <w:lang w:eastAsia="lt-LT"/>
              </w:rPr>
              <w:t>Europos sąjungos Baltijos jūros regiono strategija prisideda prie strategijos „Europa 2020“</w:t>
            </w:r>
            <w:r w:rsidR="006300E6" w:rsidRPr="00577D02">
              <w:rPr>
                <w:rFonts w:cs="Times New Roman"/>
                <w:i/>
                <w:color w:val="212121"/>
                <w:sz w:val="20"/>
                <w:szCs w:val="20"/>
                <w:lang w:eastAsia="lt-LT"/>
              </w:rPr>
              <w:t xml:space="preserve"> įgyvendinimo</w:t>
            </w:r>
            <w:r w:rsidR="00DA14BB" w:rsidRPr="00577D02">
              <w:rPr>
                <w:rFonts w:cs="Times New Roman"/>
                <w:i/>
                <w:color w:val="212121"/>
                <w:sz w:val="20"/>
                <w:szCs w:val="20"/>
                <w:lang w:eastAsia="lt-LT"/>
              </w:rPr>
              <w:t>“, „Išaugęs pasaulinis Baltijos jūros regiono konkurencingumas“,</w:t>
            </w:r>
            <w:r w:rsidR="00DA14BB" w:rsidRPr="00577D02">
              <w:rPr>
                <w:rFonts w:cs="Times New Roman"/>
                <w:i/>
                <w:color w:val="212121"/>
                <w:sz w:val="20"/>
                <w:szCs w:val="20"/>
              </w:rPr>
              <w:t xml:space="preserve"> kadangi </w:t>
            </w:r>
            <w:r w:rsidR="006300E6" w:rsidRPr="00577D02">
              <w:rPr>
                <w:rFonts w:cs="Times New Roman"/>
                <w:i/>
                <w:color w:val="212121"/>
                <w:sz w:val="20"/>
                <w:szCs w:val="20"/>
              </w:rPr>
              <w:t xml:space="preserve">ir VPS prioritetų priemonėmis ir ESBJRS tikslo uždaviniais </w:t>
            </w:r>
            <w:r w:rsidR="00DA14BB" w:rsidRPr="00577D02">
              <w:rPr>
                <w:rFonts w:cs="Times New Roman"/>
                <w:i/>
                <w:color w:val="212121"/>
                <w:sz w:val="20"/>
                <w:szCs w:val="20"/>
              </w:rPr>
              <w:t>siekiam</w:t>
            </w:r>
            <w:r w:rsidR="006300E6" w:rsidRPr="00577D02">
              <w:rPr>
                <w:rFonts w:cs="Times New Roman"/>
                <w:i/>
                <w:color w:val="212121"/>
                <w:sz w:val="20"/>
                <w:szCs w:val="20"/>
              </w:rPr>
              <w:t xml:space="preserve">a remti MVĮ, sudaryti geresnes sąlygas jų veiklai, gerinti galimybes gauti finansavimą, skatinti naujoviškų produktų ir/arba paslaugų plėtrą, akcentuoti socialinės </w:t>
            </w:r>
            <w:proofErr w:type="spellStart"/>
            <w:r w:rsidR="006300E6" w:rsidRPr="00577D02">
              <w:rPr>
                <w:rFonts w:cs="Times New Roman"/>
                <w:i/>
                <w:color w:val="212121"/>
                <w:sz w:val="20"/>
                <w:szCs w:val="20"/>
              </w:rPr>
              <w:t>įtraukties</w:t>
            </w:r>
            <w:proofErr w:type="spellEnd"/>
            <w:r w:rsidR="006300E6" w:rsidRPr="00577D02">
              <w:rPr>
                <w:rFonts w:cs="Times New Roman"/>
                <w:i/>
                <w:color w:val="212121"/>
                <w:sz w:val="20"/>
                <w:szCs w:val="20"/>
              </w:rPr>
              <w:t xml:space="preserve"> svarbą, sprendžiant klausimus pasitelkiant verslo, pilietinės visuomenės grupes, skatinti kaimo plėtrą, gyvenimo kokybę kaimo vietovėse, remti verslumą ir MVĮ plėtrą, didinti kultūros vaidmenį teritorijų vystymuisi, kadangi kultūra ir kūrybinės industrijos sukuria bendrą vidaus produktą ir padeda padidinti gerovę, todėl tarnauja kaip plėtros multiplikatorius.</w:t>
            </w:r>
          </w:p>
        </w:tc>
      </w:tr>
      <w:tr w:rsidR="00D54FDC" w:rsidRPr="00CB67B6" w14:paraId="026A345C" w14:textId="77777777" w:rsidTr="00D54FDC">
        <w:tc>
          <w:tcPr>
            <w:tcW w:w="716" w:type="dxa"/>
          </w:tcPr>
          <w:p w14:paraId="1EFD0888" w14:textId="77777777" w:rsidR="00D54FDC" w:rsidRDefault="00D54FDC" w:rsidP="00D54FDC">
            <w:pPr>
              <w:jc w:val="center"/>
            </w:pPr>
            <w:r>
              <w:t>7.4.</w:t>
            </w:r>
          </w:p>
        </w:tc>
        <w:tc>
          <w:tcPr>
            <w:tcW w:w="4298" w:type="dxa"/>
          </w:tcPr>
          <w:p w14:paraId="6C3D093E" w14:textId="77777777" w:rsidR="00D54FDC" w:rsidRDefault="00D54FDC" w:rsidP="00D54FDC">
            <w:pPr>
              <w:jc w:val="both"/>
            </w:pPr>
            <w:proofErr w:type="spellStart"/>
            <w:r>
              <w:t>Viensektorės</w:t>
            </w:r>
            <w:proofErr w:type="spellEnd"/>
            <w:r>
              <w:t xml:space="preserve"> žuvininkystės VVG VPS</w:t>
            </w:r>
          </w:p>
        </w:tc>
        <w:tc>
          <w:tcPr>
            <w:tcW w:w="9836" w:type="dxa"/>
          </w:tcPr>
          <w:p w14:paraId="7C98866E" w14:textId="77777777" w:rsidR="00D54FDC" w:rsidRPr="00F54A1B" w:rsidRDefault="00D54FDC" w:rsidP="00D54FDC">
            <w:pPr>
              <w:ind w:firstLine="722"/>
              <w:jc w:val="both"/>
              <w:rPr>
                <w:rFonts w:cs="Times New Roman"/>
                <w:i/>
                <w:color w:val="212121"/>
                <w:sz w:val="20"/>
                <w:szCs w:val="20"/>
              </w:rPr>
            </w:pPr>
            <w:proofErr w:type="spellStart"/>
            <w:r w:rsidRPr="00F54A1B">
              <w:rPr>
                <w:rFonts w:cs="Times New Roman"/>
                <w:i/>
                <w:color w:val="212121"/>
                <w:sz w:val="20"/>
                <w:szCs w:val="20"/>
              </w:rPr>
              <w:t>Viensektor</w:t>
            </w:r>
            <w:r w:rsidRPr="00F54A1B">
              <w:rPr>
                <w:rFonts w:cs="Times New Roman" w:hint="eastAsia"/>
                <w:i/>
                <w:color w:val="212121"/>
                <w:sz w:val="20"/>
                <w:szCs w:val="20"/>
              </w:rPr>
              <w:t>ė</w:t>
            </w:r>
            <w:proofErr w:type="spellEnd"/>
            <w:r w:rsidRPr="00F54A1B">
              <w:rPr>
                <w:rFonts w:cs="Times New Roman"/>
                <w:i/>
                <w:color w:val="212121"/>
                <w:sz w:val="20"/>
                <w:szCs w:val="20"/>
              </w:rPr>
              <w:t xml:space="preserve"> </w:t>
            </w:r>
            <w:r w:rsidRPr="00F54A1B">
              <w:rPr>
                <w:rFonts w:cs="Times New Roman" w:hint="eastAsia"/>
                <w:i/>
                <w:color w:val="212121"/>
                <w:sz w:val="20"/>
                <w:szCs w:val="20"/>
              </w:rPr>
              <w:t>ž</w:t>
            </w:r>
            <w:r w:rsidRPr="00F54A1B">
              <w:rPr>
                <w:rFonts w:cs="Times New Roman"/>
                <w:i/>
                <w:color w:val="212121"/>
                <w:sz w:val="20"/>
                <w:szCs w:val="20"/>
              </w:rPr>
              <w:t>uvininkyst</w:t>
            </w:r>
            <w:r w:rsidRPr="00F54A1B">
              <w:rPr>
                <w:rFonts w:cs="Times New Roman" w:hint="eastAsia"/>
                <w:i/>
                <w:color w:val="212121"/>
                <w:sz w:val="20"/>
                <w:szCs w:val="20"/>
              </w:rPr>
              <w:t>ė</w:t>
            </w:r>
            <w:r w:rsidRPr="00F54A1B">
              <w:rPr>
                <w:rFonts w:cs="Times New Roman"/>
                <w:i/>
                <w:color w:val="212121"/>
                <w:sz w:val="20"/>
                <w:szCs w:val="20"/>
              </w:rPr>
              <w:t xml:space="preserve">s VVG VPS </w:t>
            </w:r>
            <w:r w:rsidRPr="00F54A1B">
              <w:rPr>
                <w:rFonts w:cs="Times New Roman" w:hint="eastAsia"/>
                <w:i/>
                <w:color w:val="212121"/>
                <w:sz w:val="20"/>
                <w:szCs w:val="20"/>
              </w:rPr>
              <w:t>Š</w:t>
            </w:r>
            <w:r w:rsidRPr="00F54A1B">
              <w:rPr>
                <w:rFonts w:cs="Times New Roman"/>
                <w:i/>
                <w:color w:val="212121"/>
                <w:sz w:val="20"/>
                <w:szCs w:val="20"/>
              </w:rPr>
              <w:t>ilal</w:t>
            </w:r>
            <w:r w:rsidRPr="00F54A1B">
              <w:rPr>
                <w:rFonts w:cs="Times New Roman" w:hint="eastAsia"/>
                <w:i/>
                <w:color w:val="212121"/>
                <w:sz w:val="20"/>
                <w:szCs w:val="20"/>
              </w:rPr>
              <w:t>ė</w:t>
            </w:r>
            <w:r w:rsidRPr="00F54A1B">
              <w:rPr>
                <w:rFonts w:cs="Times New Roman"/>
                <w:i/>
                <w:color w:val="212121"/>
                <w:sz w:val="20"/>
                <w:szCs w:val="20"/>
              </w:rPr>
              <w:t>s VVG teritorijoje n</w:t>
            </w:r>
            <w:r w:rsidRPr="00F54A1B">
              <w:rPr>
                <w:rFonts w:cs="Times New Roman" w:hint="eastAsia"/>
                <w:i/>
                <w:color w:val="212121"/>
                <w:sz w:val="20"/>
                <w:szCs w:val="20"/>
              </w:rPr>
              <w:t>ė</w:t>
            </w:r>
            <w:r w:rsidRPr="00F54A1B">
              <w:rPr>
                <w:rFonts w:cs="Times New Roman"/>
                <w:i/>
                <w:color w:val="212121"/>
                <w:sz w:val="20"/>
                <w:szCs w:val="20"/>
              </w:rPr>
              <w:t xml:space="preserve">ra patvirtinta. </w:t>
            </w:r>
          </w:p>
        </w:tc>
      </w:tr>
    </w:tbl>
    <w:p w14:paraId="3F674D6B" w14:textId="77777777" w:rsidR="00D34180" w:rsidRDefault="00D34180" w:rsidP="00842A0E">
      <w:pPr>
        <w:spacing w:after="0" w:line="240" w:lineRule="auto"/>
        <w:jc w:val="center"/>
      </w:pPr>
      <w:r>
        <w:br w:type="page"/>
      </w:r>
    </w:p>
    <w:p w14:paraId="7911CADA" w14:textId="77777777" w:rsidR="001C5868" w:rsidRDefault="001C5868" w:rsidP="00842A0E">
      <w:pPr>
        <w:spacing w:after="0" w:line="240" w:lineRule="auto"/>
        <w:jc w:val="center"/>
        <w:sectPr w:rsidR="001C5868" w:rsidSect="001D2F3C">
          <w:pgSz w:w="16838" w:h="11906" w:orient="landscape"/>
          <w:pgMar w:top="1701" w:right="1701" w:bottom="567" w:left="1134" w:header="567" w:footer="567" w:gutter="0"/>
          <w:cols w:space="1296"/>
          <w:titlePg/>
          <w:docGrid w:linePitch="360"/>
        </w:sectPr>
      </w:pPr>
    </w:p>
    <w:p w14:paraId="3A9FFAE4" w14:textId="77777777" w:rsidR="005D5B14" w:rsidRDefault="005D5B14" w:rsidP="00842A0E">
      <w:pPr>
        <w:spacing w:after="0" w:line="240" w:lineRule="auto"/>
        <w:jc w:val="center"/>
      </w:pPr>
    </w:p>
    <w:tbl>
      <w:tblPr>
        <w:tblStyle w:val="Lentelstinklelis"/>
        <w:tblW w:w="0" w:type="auto"/>
        <w:tblLook w:val="04A0" w:firstRow="1" w:lastRow="0" w:firstColumn="1" w:lastColumn="0" w:noHBand="0" w:noVBand="1"/>
      </w:tblPr>
      <w:tblGrid>
        <w:gridCol w:w="9628"/>
      </w:tblGrid>
      <w:tr w:rsidR="0025682D" w14:paraId="1E8D34F8" w14:textId="77777777" w:rsidTr="0096789B">
        <w:tc>
          <w:tcPr>
            <w:tcW w:w="9854" w:type="dxa"/>
            <w:tcBorders>
              <w:bottom w:val="single" w:sz="4" w:space="0" w:color="auto"/>
            </w:tcBorders>
            <w:shd w:val="clear" w:color="auto" w:fill="FABF8F" w:themeFill="accent6" w:themeFillTint="99"/>
          </w:tcPr>
          <w:p w14:paraId="2668D3AC" w14:textId="77777777" w:rsidR="0025682D" w:rsidRPr="001562CD" w:rsidRDefault="0025682D" w:rsidP="00F16C49">
            <w:pPr>
              <w:pStyle w:val="Sraopastraipa"/>
              <w:jc w:val="center"/>
              <w:rPr>
                <w:b/>
              </w:rPr>
            </w:pPr>
            <w:r>
              <w:rPr>
                <w:b/>
              </w:rPr>
              <w:t>III DALIS. KAIP PASIEKSIME</w:t>
            </w:r>
            <w:r w:rsidR="00F16C49">
              <w:rPr>
                <w:b/>
              </w:rPr>
              <w:t xml:space="preserve"> UŽSIBRĖŽTUS TIKSLUS</w:t>
            </w:r>
            <w:r>
              <w:rPr>
                <w:b/>
              </w:rPr>
              <w:t>?</w:t>
            </w:r>
          </w:p>
        </w:tc>
      </w:tr>
    </w:tbl>
    <w:p w14:paraId="2A35CC83" w14:textId="77777777" w:rsidR="0025682D" w:rsidRDefault="0025682D" w:rsidP="00842A0E">
      <w:pPr>
        <w:spacing w:after="0" w:line="240" w:lineRule="auto"/>
        <w:jc w:val="center"/>
      </w:pPr>
    </w:p>
    <w:tbl>
      <w:tblPr>
        <w:tblStyle w:val="Lentelstinklelis"/>
        <w:tblW w:w="0" w:type="auto"/>
        <w:tblLook w:val="04A0" w:firstRow="1" w:lastRow="0" w:firstColumn="1" w:lastColumn="0" w:noHBand="0" w:noVBand="1"/>
      </w:tblPr>
      <w:tblGrid>
        <w:gridCol w:w="876"/>
        <w:gridCol w:w="8752"/>
      </w:tblGrid>
      <w:tr w:rsidR="005C17F5" w:rsidRPr="006C1F13" w14:paraId="5408B68B" w14:textId="77777777" w:rsidTr="007058DB">
        <w:tc>
          <w:tcPr>
            <w:tcW w:w="9854" w:type="dxa"/>
            <w:gridSpan w:val="2"/>
            <w:tcBorders>
              <w:bottom w:val="single" w:sz="4" w:space="0" w:color="auto"/>
            </w:tcBorders>
            <w:shd w:val="clear" w:color="auto" w:fill="FABF8F" w:themeFill="accent6" w:themeFillTint="99"/>
          </w:tcPr>
          <w:p w14:paraId="6CF37CD4" w14:textId="77777777" w:rsidR="005C17F5" w:rsidRPr="006C1F13" w:rsidRDefault="001C3E54" w:rsidP="00F222AB">
            <w:pPr>
              <w:pStyle w:val="Sraopastraipa"/>
              <w:numPr>
                <w:ilvl w:val="0"/>
                <w:numId w:val="2"/>
              </w:numPr>
              <w:jc w:val="center"/>
              <w:rPr>
                <w:b/>
              </w:rPr>
            </w:pPr>
            <w:r w:rsidRPr="006C1F13">
              <w:rPr>
                <w:b/>
              </w:rPr>
              <w:t>LEADER</w:t>
            </w:r>
            <w:r w:rsidRPr="006C1F13">
              <w:rPr>
                <w:b/>
                <w:i/>
              </w:rPr>
              <w:t xml:space="preserve"> </w:t>
            </w:r>
            <w:r w:rsidRPr="006C1F13">
              <w:rPr>
                <w:b/>
              </w:rPr>
              <w:t>metodo principų bei horizontaliųjų principų ir prioritetų įgyvendinimas</w:t>
            </w:r>
          </w:p>
        </w:tc>
      </w:tr>
      <w:tr w:rsidR="005C17F5" w:rsidRPr="006C1F13" w14:paraId="2A16C8A4" w14:textId="77777777" w:rsidTr="007058DB">
        <w:tc>
          <w:tcPr>
            <w:tcW w:w="9854" w:type="dxa"/>
            <w:gridSpan w:val="2"/>
            <w:shd w:val="clear" w:color="auto" w:fill="FBD4B4" w:themeFill="accent6" w:themeFillTint="66"/>
          </w:tcPr>
          <w:p w14:paraId="6D4FD121" w14:textId="77777777" w:rsidR="005C17F5" w:rsidRPr="006C1F13" w:rsidRDefault="005C17F5" w:rsidP="008976D1">
            <w:pPr>
              <w:jc w:val="center"/>
              <w:rPr>
                <w:b/>
              </w:rPr>
            </w:pPr>
            <w:r w:rsidRPr="006C1F13">
              <w:rPr>
                <w:b/>
              </w:rPr>
              <w:t>LEADER</w:t>
            </w:r>
            <w:r w:rsidRPr="006C1F13">
              <w:rPr>
                <w:b/>
                <w:i/>
              </w:rPr>
              <w:t xml:space="preserve"> </w:t>
            </w:r>
            <w:r w:rsidRPr="006C1F13">
              <w:rPr>
                <w:b/>
              </w:rPr>
              <w:t>metodo princip</w:t>
            </w:r>
            <w:r w:rsidR="008976D1" w:rsidRPr="006C1F13">
              <w:rPr>
                <w:b/>
              </w:rPr>
              <w:t>ai</w:t>
            </w:r>
          </w:p>
        </w:tc>
      </w:tr>
      <w:tr w:rsidR="0054432D" w:rsidRPr="006C1F13" w14:paraId="4433664E" w14:textId="77777777" w:rsidTr="00054087">
        <w:tc>
          <w:tcPr>
            <w:tcW w:w="756" w:type="dxa"/>
            <w:tcBorders>
              <w:bottom w:val="single" w:sz="4" w:space="0" w:color="auto"/>
            </w:tcBorders>
            <w:shd w:val="clear" w:color="auto" w:fill="FDE9D9" w:themeFill="accent6" w:themeFillTint="33"/>
          </w:tcPr>
          <w:p w14:paraId="471BF38D" w14:textId="77777777" w:rsidR="0054432D" w:rsidRPr="006C1F13" w:rsidRDefault="009F2402" w:rsidP="0096789B">
            <w:pPr>
              <w:jc w:val="center"/>
            </w:pPr>
            <w:r w:rsidRPr="006C1F13">
              <w:t>8.1.</w:t>
            </w:r>
          </w:p>
        </w:tc>
        <w:tc>
          <w:tcPr>
            <w:tcW w:w="9098" w:type="dxa"/>
            <w:tcBorders>
              <w:bottom w:val="single" w:sz="4" w:space="0" w:color="auto"/>
            </w:tcBorders>
            <w:shd w:val="clear" w:color="auto" w:fill="FDE9D9" w:themeFill="accent6" w:themeFillTint="33"/>
          </w:tcPr>
          <w:p w14:paraId="165B3600" w14:textId="77777777" w:rsidR="0054432D" w:rsidRPr="006C1F13" w:rsidRDefault="009F2402" w:rsidP="008976D1">
            <w:pPr>
              <w:jc w:val="both"/>
              <w:rPr>
                <w:b/>
              </w:rPr>
            </w:pPr>
            <w:r w:rsidRPr="006C1F13">
              <w:rPr>
                <w:b/>
              </w:rPr>
              <w:t>Teritorinis principas</w:t>
            </w:r>
            <w:r w:rsidR="00054087" w:rsidRPr="006C1F13">
              <w:rPr>
                <w:b/>
              </w:rPr>
              <w:t>:</w:t>
            </w:r>
          </w:p>
        </w:tc>
      </w:tr>
      <w:tr w:rsidR="009F2402" w:rsidRPr="006C1F13" w14:paraId="23B03C87" w14:textId="77777777" w:rsidTr="00054087">
        <w:tc>
          <w:tcPr>
            <w:tcW w:w="756" w:type="dxa"/>
            <w:shd w:val="clear" w:color="auto" w:fill="FFFFFF" w:themeFill="background1"/>
          </w:tcPr>
          <w:p w14:paraId="02E8A30B" w14:textId="77777777" w:rsidR="009F2402" w:rsidRPr="006C1F13" w:rsidRDefault="00054087" w:rsidP="0096789B">
            <w:pPr>
              <w:jc w:val="center"/>
            </w:pPr>
            <w:r w:rsidRPr="006C1F13">
              <w:t>8.1.1.</w:t>
            </w:r>
          </w:p>
        </w:tc>
        <w:tc>
          <w:tcPr>
            <w:tcW w:w="9098" w:type="dxa"/>
            <w:shd w:val="clear" w:color="auto" w:fill="FFFFFF" w:themeFill="background1"/>
          </w:tcPr>
          <w:p w14:paraId="31C39545" w14:textId="77777777" w:rsidR="009F2402" w:rsidRPr="006C1F13" w:rsidRDefault="00054087" w:rsidP="007F3267">
            <w:pPr>
              <w:jc w:val="both"/>
              <w:rPr>
                <w:i/>
                <w:sz w:val="20"/>
                <w:szCs w:val="20"/>
              </w:rPr>
            </w:pPr>
            <w:r w:rsidRPr="006C1F13">
              <w:t>pr</w:t>
            </w:r>
            <w:r w:rsidR="00160149" w:rsidRPr="006C1F13">
              <w:t>incipo laikymasis rengiant VPS:</w:t>
            </w:r>
            <w:r w:rsidR="00AE1360" w:rsidRPr="006C1F13">
              <w:t xml:space="preserve"> </w:t>
            </w:r>
          </w:p>
          <w:p w14:paraId="37423B5B" w14:textId="77777777" w:rsidR="007F3267" w:rsidRPr="006C1F13" w:rsidRDefault="007F3267" w:rsidP="007F3267">
            <w:pPr>
              <w:jc w:val="both"/>
              <w:rPr>
                <w:i/>
                <w:sz w:val="20"/>
                <w:szCs w:val="20"/>
              </w:rPr>
            </w:pPr>
            <w:r w:rsidRPr="006C1F13">
              <w:rPr>
                <w:i/>
                <w:sz w:val="20"/>
                <w:szCs w:val="20"/>
              </w:rPr>
              <w:t xml:space="preserve">Siekiant </w:t>
            </w:r>
            <w:r w:rsidRPr="006C1F13">
              <w:rPr>
                <w:bCs/>
                <w:i/>
                <w:sz w:val="20"/>
                <w:szCs w:val="20"/>
              </w:rPr>
              <w:t>užtikrinti ilgalaikei vietos plėtrai svarbių problemų sprendimą ir vietos išteklių racionalų naudojimą</w:t>
            </w:r>
            <w:r w:rsidRPr="006C1F13">
              <w:rPr>
                <w:i/>
                <w:sz w:val="20"/>
                <w:szCs w:val="20"/>
              </w:rPr>
              <w:t xml:space="preserve">, VPS rengimo metu buvo laikomasi teritorinio principo: </w:t>
            </w:r>
          </w:p>
          <w:p w14:paraId="02EBE0E3" w14:textId="77777777" w:rsidR="00392351" w:rsidRPr="006C1F13" w:rsidRDefault="00392351" w:rsidP="00F222AB">
            <w:pPr>
              <w:pStyle w:val="Sraopastraipa"/>
              <w:numPr>
                <w:ilvl w:val="0"/>
                <w:numId w:val="3"/>
              </w:numPr>
              <w:jc w:val="both"/>
              <w:rPr>
                <w:i/>
                <w:sz w:val="20"/>
                <w:szCs w:val="20"/>
              </w:rPr>
            </w:pPr>
            <w:r w:rsidRPr="006C1F13">
              <w:rPr>
                <w:i/>
                <w:sz w:val="20"/>
                <w:szCs w:val="20"/>
              </w:rPr>
              <w:t>rengiant VPS, buvo pasirinkta teritorija, siejama bendrų geografinių, ekonominių, socialinių ir kultūrinių veiksnių</w:t>
            </w:r>
            <w:r w:rsidR="00940A4E" w:rsidRPr="006C1F13">
              <w:rPr>
                <w:i/>
                <w:sz w:val="20"/>
                <w:szCs w:val="20"/>
              </w:rPr>
              <w:t xml:space="preserve">, VPS priemonėmis, turimi </w:t>
            </w:r>
            <w:r w:rsidR="0065462E" w:rsidRPr="006C1F13">
              <w:rPr>
                <w:i/>
                <w:sz w:val="20"/>
                <w:szCs w:val="20"/>
              </w:rPr>
              <w:t xml:space="preserve">VVG </w:t>
            </w:r>
            <w:r w:rsidR="00940A4E" w:rsidRPr="006C1F13">
              <w:rPr>
                <w:i/>
                <w:sz w:val="20"/>
                <w:szCs w:val="20"/>
              </w:rPr>
              <w:t>teritorijos žmogiškieji, finansiniai ištekliai nukreipti į VVG teritorijos ekonominę, socialinę ir kultūrinę plėtrą;</w:t>
            </w:r>
          </w:p>
          <w:p w14:paraId="2E1F1B3D" w14:textId="77777777" w:rsidR="007F3267" w:rsidRPr="006C1F13" w:rsidRDefault="007F3267" w:rsidP="00F222AB">
            <w:pPr>
              <w:pStyle w:val="Sraopastraipa"/>
              <w:numPr>
                <w:ilvl w:val="0"/>
                <w:numId w:val="3"/>
              </w:numPr>
              <w:jc w:val="both"/>
              <w:rPr>
                <w:i/>
                <w:sz w:val="20"/>
                <w:szCs w:val="20"/>
              </w:rPr>
            </w:pPr>
            <w:r w:rsidRPr="006C1F13">
              <w:rPr>
                <w:bCs/>
                <w:i/>
                <w:sz w:val="20"/>
                <w:szCs w:val="20"/>
              </w:rPr>
              <w:t xml:space="preserve">identifikuojant ilgalaikei vietos plėtrai svarbiausias problemas ir </w:t>
            </w:r>
            <w:r w:rsidRPr="006C1F13">
              <w:rPr>
                <w:i/>
                <w:sz w:val="20"/>
                <w:szCs w:val="20"/>
              </w:rPr>
              <w:t>išteklius joms spręsti, buvo atlikta atskirų seniūnijų (visų VVG terito</w:t>
            </w:r>
            <w:r w:rsidR="00720D59" w:rsidRPr="006C1F13">
              <w:rPr>
                <w:i/>
                <w:sz w:val="20"/>
                <w:szCs w:val="20"/>
              </w:rPr>
              <w:t>rijos 13-os seniūnijų) apklausa</w:t>
            </w:r>
            <w:r w:rsidRPr="006C1F13">
              <w:rPr>
                <w:i/>
                <w:sz w:val="20"/>
                <w:szCs w:val="20"/>
              </w:rPr>
              <w:t xml:space="preserve">, išsiaiškinant kiekvienos seniūnijos </w:t>
            </w:r>
            <w:r w:rsidRPr="006C1F13">
              <w:rPr>
                <w:i/>
                <w:iCs/>
                <w:sz w:val="20"/>
                <w:szCs w:val="20"/>
              </w:rPr>
              <w:t xml:space="preserve">gyvenimo tendencijas, pasireiškusias per pastaruosius 2-3 metus, svarbiausias vietos plėtros priemones. Apklausų metu nustatytos atskirų seniūnijų svarbiausios </w:t>
            </w:r>
            <w:r w:rsidRPr="006C1F13">
              <w:rPr>
                <w:i/>
                <w:sz w:val="20"/>
                <w:szCs w:val="20"/>
              </w:rPr>
              <w:t>problemos (bendros, jaunimo, moterų, socialinės atskirties žmonių), vietovių stiprybės, silpnybės, grėsmės ir galimybės, vizijos. Atliekant gyventojų apklausas (bendruomenių narių, jaunimo ir verslo atstovų), buvo apklausti gyventojai iš kiekvienos VVG teritorijos seniūnijos, atlikta reprezentatyvi v</w:t>
            </w:r>
            <w:r w:rsidR="00BC258F" w:rsidRPr="006C1F13">
              <w:rPr>
                <w:i/>
                <w:sz w:val="20"/>
                <w:szCs w:val="20"/>
              </w:rPr>
              <w:t>isos</w:t>
            </w:r>
            <w:r w:rsidR="0065462E" w:rsidRPr="006C1F13">
              <w:rPr>
                <w:i/>
                <w:sz w:val="20"/>
                <w:szCs w:val="20"/>
              </w:rPr>
              <w:t xml:space="preserve"> VVG</w:t>
            </w:r>
            <w:r w:rsidR="00BC258F" w:rsidRPr="006C1F13">
              <w:rPr>
                <w:i/>
                <w:sz w:val="20"/>
                <w:szCs w:val="20"/>
              </w:rPr>
              <w:t xml:space="preserve"> teritorijos apklausa (1424 </w:t>
            </w:r>
            <w:r w:rsidRPr="006C1F13">
              <w:rPr>
                <w:i/>
                <w:sz w:val="20"/>
                <w:szCs w:val="20"/>
              </w:rPr>
              <w:t>gyventojai</w:t>
            </w:r>
            <w:r w:rsidR="00BC258F" w:rsidRPr="006C1F13">
              <w:rPr>
                <w:i/>
                <w:sz w:val="20"/>
                <w:szCs w:val="20"/>
              </w:rPr>
              <w:t>)</w:t>
            </w:r>
            <w:r w:rsidRPr="006C1F13">
              <w:rPr>
                <w:i/>
                <w:sz w:val="20"/>
                <w:szCs w:val="20"/>
              </w:rPr>
              <w:t xml:space="preserve">, užtikrinant, kad vietos plėtrai svarbiausios problemos, ištekliai joms spręsti yra nustatytos visos VVG atstovaujamos teritorijos lygiu (9, 10 priedai). VPS rengimo metu buvo vykstama į kiekvieną VVG teritorijos seniūniją, kuriose buvo kontaktuojama su NVO, valdžios ir verslo atstovais, išplatinamos projektinių pasiūlymų formos, kad būtų užtikrintas teritorinis principas renkant projektinių pasiūlymų idėjas. Dėka visų veiksmų, vietovės analizės, SSGG, problemos ir ištekliai joms spręsti atspindi subalansuotą visos </w:t>
            </w:r>
            <w:r w:rsidR="0065462E" w:rsidRPr="006C1F13">
              <w:rPr>
                <w:i/>
                <w:sz w:val="20"/>
                <w:szCs w:val="20"/>
              </w:rPr>
              <w:t xml:space="preserve">VVG </w:t>
            </w:r>
            <w:r w:rsidRPr="006C1F13">
              <w:rPr>
                <w:i/>
                <w:sz w:val="20"/>
                <w:szCs w:val="20"/>
              </w:rPr>
              <w:t>teritorijos (visų seniūnijų/kaimų) būklę, problemas ir išteklius nust</w:t>
            </w:r>
            <w:r w:rsidR="00BC258F" w:rsidRPr="006C1F13">
              <w:rPr>
                <w:i/>
                <w:sz w:val="20"/>
                <w:szCs w:val="20"/>
              </w:rPr>
              <w:t>atytoms problemoms spręsti</w:t>
            </w:r>
            <w:r w:rsidRPr="006C1F13">
              <w:rPr>
                <w:i/>
                <w:sz w:val="20"/>
                <w:szCs w:val="20"/>
              </w:rPr>
              <w:t xml:space="preserve"> (9, 10 priedai). Taip pat, nustatant VVG teritorijos plėtros poreikius ilgalaikei vietos plėtrai, buvo aktyviai diskutuojama su VVG nariais, </w:t>
            </w:r>
            <w:r w:rsidR="005E3F86" w:rsidRPr="006C1F13">
              <w:rPr>
                <w:i/>
                <w:sz w:val="20"/>
                <w:szCs w:val="20"/>
              </w:rPr>
              <w:t>vyk</w:t>
            </w:r>
            <w:r w:rsidR="00BC258F" w:rsidRPr="006C1F13">
              <w:rPr>
                <w:i/>
                <w:sz w:val="20"/>
                <w:szCs w:val="20"/>
              </w:rPr>
              <w:t>o darbas VPS rengimo darbo</w:t>
            </w:r>
            <w:r w:rsidRPr="006C1F13">
              <w:rPr>
                <w:i/>
                <w:sz w:val="20"/>
                <w:szCs w:val="20"/>
              </w:rPr>
              <w:t xml:space="preserve"> grupės viduje, </w:t>
            </w:r>
            <w:r w:rsidR="00BC258F" w:rsidRPr="006C1F13">
              <w:rPr>
                <w:i/>
                <w:sz w:val="20"/>
                <w:szCs w:val="20"/>
              </w:rPr>
              <w:t xml:space="preserve">buvo </w:t>
            </w:r>
            <w:r w:rsidRPr="006C1F13">
              <w:rPr>
                <w:i/>
                <w:sz w:val="20"/>
                <w:szCs w:val="20"/>
              </w:rPr>
              <w:t>vadovaujamasi VVG teritorijos analizių ir SSGG duomenimis; poreikiai prioritetine tvarka išdėstyti atsižvelgiant į visos</w:t>
            </w:r>
            <w:r w:rsidR="0065462E" w:rsidRPr="006C1F13">
              <w:rPr>
                <w:i/>
                <w:sz w:val="20"/>
                <w:szCs w:val="20"/>
              </w:rPr>
              <w:t xml:space="preserve"> VVG</w:t>
            </w:r>
            <w:r w:rsidRPr="006C1F13">
              <w:rPr>
                <w:i/>
                <w:sz w:val="20"/>
                <w:szCs w:val="20"/>
              </w:rPr>
              <w:t xml:space="preserve"> teritorijos plėtros dalyvių nuomones (28, 36 priedai);</w:t>
            </w:r>
          </w:p>
          <w:p w14:paraId="7A64C488" w14:textId="77777777" w:rsidR="007F3267" w:rsidRPr="006C1F13" w:rsidRDefault="007F3267" w:rsidP="00F222AB">
            <w:pPr>
              <w:pStyle w:val="Sraopastraipa"/>
              <w:numPr>
                <w:ilvl w:val="0"/>
                <w:numId w:val="3"/>
              </w:numPr>
              <w:jc w:val="both"/>
              <w:rPr>
                <w:b/>
                <w:i/>
                <w:sz w:val="20"/>
                <w:szCs w:val="20"/>
              </w:rPr>
            </w:pPr>
            <w:r w:rsidRPr="006C1F13">
              <w:rPr>
                <w:i/>
                <w:sz w:val="20"/>
                <w:szCs w:val="20"/>
              </w:rPr>
              <w:t xml:space="preserve">VVG teritorija yra nedidelė, vienalytė, socialiai nesusiskaldžiusi teritorija, siejama bendrų tradicijų, vietos ypatumų, </w:t>
            </w:r>
            <w:r w:rsidR="0065462E" w:rsidRPr="006C1F13">
              <w:rPr>
                <w:i/>
                <w:sz w:val="20"/>
                <w:szCs w:val="20"/>
              </w:rPr>
              <w:t xml:space="preserve">VVG </w:t>
            </w:r>
            <w:r w:rsidRPr="006C1F13">
              <w:rPr>
                <w:i/>
                <w:sz w:val="20"/>
                <w:szCs w:val="20"/>
              </w:rPr>
              <w:t xml:space="preserve">teritorijoje vyrauja bendrumo jausmas, bendri poreikiai ir lūkesčiai, todėl nustatant VVG teritorijos socialinių ryšių, bendros istorijos, išskirtinumo ir identiteto įtaką vietos bendruomenės bendram požiūriui į ilgalaikę VVG teritorijos plėtrą, buvo būtina atlikti kuo reprezentatyvesnę gyventojų poreikių analizę ir įtraukti į VPS rengimo procesą kuo daugiau vietos plėtros dalyvių, kadangi </w:t>
            </w:r>
            <w:r w:rsidR="0065462E" w:rsidRPr="006C1F13">
              <w:rPr>
                <w:i/>
                <w:sz w:val="20"/>
                <w:szCs w:val="20"/>
              </w:rPr>
              <w:t xml:space="preserve">VVG </w:t>
            </w:r>
            <w:r w:rsidRPr="006C1F13">
              <w:rPr>
                <w:i/>
                <w:sz w:val="20"/>
                <w:szCs w:val="20"/>
              </w:rPr>
              <w:t>teritorija jau yra socialine, geografine, ekonomine, kultūrine ir tapatumo supratimo prasme vienalytė. Tai parodė 2007 -</w:t>
            </w:r>
            <w:r w:rsidR="00BC258F" w:rsidRPr="006C1F13">
              <w:rPr>
                <w:i/>
                <w:sz w:val="20"/>
                <w:szCs w:val="20"/>
              </w:rPr>
              <w:t xml:space="preserve"> 2013 m.</w:t>
            </w:r>
            <w:r w:rsidRPr="006C1F13">
              <w:rPr>
                <w:i/>
                <w:sz w:val="20"/>
                <w:szCs w:val="20"/>
              </w:rPr>
              <w:t xml:space="preserve"> VPS, taip pat gyventojų apklausos, statistinių duomenų ir kt. analizės, kuriose ryškios panašios turimų išteklių ir problemų tendencijos, panašios stiprybių, silpnybių, grėsmių ir galimybių tendencijos, vizijų formuluotės (9, 10 priedas). VPS rengimo metu vyko didelis kiekis susitikimų su kaimo plėtros dalyviais iš visų VVG teritorijos seniūnijų (9,10, 25, 27, 28, 35, 36 priedai), diskutuojant apie statistinių duomenų atitiktį gyventojų poreikių analizės rezultatams ir pan., taip pat atliekant grupines apklausas seniūnijose, kurių metu buvo įvardintos kiekvienos seniūnijos stiprybės ir galimybės, sritys, kuriose gerėja situacija, remtinos sritys, kiekvienos seniūnijos vizijos ir pan. VPS rengimo metu vyko visų vietos plėtros dalyvių </w:t>
            </w:r>
            <w:r w:rsidR="00BA6F1A" w:rsidRPr="006C1F13">
              <w:rPr>
                <w:i/>
                <w:sz w:val="20"/>
                <w:szCs w:val="20"/>
              </w:rPr>
              <w:t xml:space="preserve">VVG </w:t>
            </w:r>
            <w:r w:rsidRPr="006C1F13">
              <w:rPr>
                <w:i/>
                <w:sz w:val="20"/>
                <w:szCs w:val="20"/>
              </w:rPr>
              <w:t>teritorijoje įgyvendintų vietos projektų vietovių lankymas, kur buvo aptariami 2007</w:t>
            </w:r>
            <w:r w:rsidR="00BC258F" w:rsidRPr="006C1F13">
              <w:rPr>
                <w:i/>
                <w:sz w:val="20"/>
                <w:szCs w:val="20"/>
              </w:rPr>
              <w:t xml:space="preserve"> </w:t>
            </w:r>
            <w:r w:rsidRPr="006C1F13">
              <w:rPr>
                <w:i/>
                <w:sz w:val="20"/>
                <w:szCs w:val="20"/>
              </w:rPr>
              <w:t>-</w:t>
            </w:r>
            <w:r w:rsidR="00BC258F" w:rsidRPr="006C1F13">
              <w:rPr>
                <w:i/>
                <w:sz w:val="20"/>
                <w:szCs w:val="20"/>
              </w:rPr>
              <w:t xml:space="preserve"> </w:t>
            </w:r>
            <w:r w:rsidRPr="006C1F13">
              <w:rPr>
                <w:i/>
                <w:sz w:val="20"/>
                <w:szCs w:val="20"/>
              </w:rPr>
              <w:t xml:space="preserve">2013 m. įgyvendinti projektai, aptartos tęstinės veiklos vizijos, šiuose ir kituose VPS rengimo procesuose išryškėjo itin didelis visų </w:t>
            </w:r>
            <w:r w:rsidR="00BA6F1A" w:rsidRPr="006C1F13">
              <w:rPr>
                <w:i/>
                <w:sz w:val="20"/>
                <w:szCs w:val="20"/>
              </w:rPr>
              <w:t xml:space="preserve">VVG </w:t>
            </w:r>
            <w:r w:rsidRPr="006C1F13">
              <w:rPr>
                <w:i/>
                <w:sz w:val="20"/>
                <w:szCs w:val="20"/>
              </w:rPr>
              <w:t>teritorijos seniūnijų ir a</w:t>
            </w:r>
            <w:r w:rsidR="00BC258F" w:rsidRPr="006C1F13">
              <w:rPr>
                <w:i/>
                <w:sz w:val="20"/>
                <w:szCs w:val="20"/>
              </w:rPr>
              <w:t xml:space="preserve">tskirų kaimų tapatumas, </w:t>
            </w:r>
            <w:r w:rsidRPr="006C1F13">
              <w:rPr>
                <w:i/>
                <w:sz w:val="20"/>
                <w:szCs w:val="20"/>
              </w:rPr>
              <w:t>vienija</w:t>
            </w:r>
            <w:r w:rsidR="00BC258F" w:rsidRPr="006C1F13">
              <w:rPr>
                <w:i/>
                <w:sz w:val="20"/>
                <w:szCs w:val="20"/>
              </w:rPr>
              <w:t>nti problematika</w:t>
            </w:r>
            <w:r w:rsidRPr="006C1F13">
              <w:rPr>
                <w:i/>
                <w:sz w:val="20"/>
                <w:szCs w:val="20"/>
              </w:rPr>
              <w:t xml:space="preserve">, </w:t>
            </w:r>
            <w:r w:rsidR="00BC258F" w:rsidRPr="006C1F13">
              <w:rPr>
                <w:i/>
                <w:sz w:val="20"/>
                <w:szCs w:val="20"/>
              </w:rPr>
              <w:t xml:space="preserve">panašūs ištekliai joms spręsti ir </w:t>
            </w:r>
            <w:r w:rsidRPr="006C1F13">
              <w:rPr>
                <w:i/>
                <w:sz w:val="20"/>
                <w:szCs w:val="20"/>
              </w:rPr>
              <w:t>itin panašūs lūkesčiai ilgalaikei plėtrai. VPS rengimo metu buvo siekta nustatyti gyventojų poreikius, vietos plėtros dalyvių gebėjimus atrasti esamų problemų sprendimus, matyti ateities vizijas, perspektyvas, žinoti priemones joms įgyvendinti, kuriant tvaresnę</w:t>
            </w:r>
            <w:r w:rsidR="00BA6F1A" w:rsidRPr="006C1F13">
              <w:rPr>
                <w:i/>
                <w:sz w:val="20"/>
                <w:szCs w:val="20"/>
              </w:rPr>
              <w:t xml:space="preserve"> VVG</w:t>
            </w:r>
            <w:r w:rsidRPr="006C1F13">
              <w:rPr>
                <w:i/>
                <w:sz w:val="20"/>
                <w:szCs w:val="20"/>
              </w:rPr>
              <w:t xml:space="preserve"> teritorijos plėtrą, stiprinant vietos identitetą ir išskirtinumą, socialinius ryšius;</w:t>
            </w:r>
          </w:p>
          <w:p w14:paraId="06D4904B" w14:textId="77777777" w:rsidR="007F3267" w:rsidRPr="006C1F13" w:rsidRDefault="007F3267" w:rsidP="00F222AB">
            <w:pPr>
              <w:pStyle w:val="Sraopastraipa"/>
              <w:numPr>
                <w:ilvl w:val="0"/>
                <w:numId w:val="3"/>
              </w:numPr>
              <w:jc w:val="both"/>
              <w:rPr>
                <w:b/>
                <w:sz w:val="20"/>
                <w:szCs w:val="20"/>
              </w:rPr>
            </w:pPr>
            <w:r w:rsidRPr="006C1F13">
              <w:rPr>
                <w:i/>
                <w:sz w:val="20"/>
                <w:szCs w:val="20"/>
              </w:rPr>
              <w:t>vietos bendruomenės yra susitelkusios bendriems tikslams 2014</w:t>
            </w:r>
            <w:r w:rsidR="00BC258F" w:rsidRPr="006C1F13">
              <w:rPr>
                <w:i/>
                <w:sz w:val="20"/>
                <w:szCs w:val="20"/>
              </w:rPr>
              <w:t xml:space="preserve"> </w:t>
            </w:r>
            <w:r w:rsidRPr="006C1F13">
              <w:rPr>
                <w:i/>
                <w:sz w:val="20"/>
                <w:szCs w:val="20"/>
              </w:rPr>
              <w:t>–</w:t>
            </w:r>
            <w:r w:rsidR="00BC258F" w:rsidRPr="006C1F13">
              <w:rPr>
                <w:i/>
                <w:sz w:val="20"/>
                <w:szCs w:val="20"/>
              </w:rPr>
              <w:t xml:space="preserve"> 2020 m. laikotarpiu: jau 2013 m.</w:t>
            </w:r>
            <w:r w:rsidRPr="006C1F13">
              <w:rPr>
                <w:i/>
                <w:sz w:val="20"/>
                <w:szCs w:val="20"/>
              </w:rPr>
              <w:t xml:space="preserve"> gauti raštiški 26 vietos plėtros dalyvių (VVG teritorijos bendruomeninių organizacijų, atstovaujančių visas </w:t>
            </w:r>
            <w:r w:rsidR="00BA6F1A" w:rsidRPr="006C1F13">
              <w:rPr>
                <w:i/>
                <w:sz w:val="20"/>
                <w:szCs w:val="20"/>
              </w:rPr>
              <w:t xml:space="preserve">VVG </w:t>
            </w:r>
            <w:r w:rsidRPr="006C1F13">
              <w:rPr>
                <w:i/>
                <w:sz w:val="20"/>
                <w:szCs w:val="20"/>
              </w:rPr>
              <w:t>teritorijos seniūnijas, kuriose veikia bendruomeninės organizacijos)</w:t>
            </w:r>
            <w:r w:rsidR="00BC258F" w:rsidRPr="006C1F13">
              <w:rPr>
                <w:i/>
                <w:sz w:val="20"/>
                <w:szCs w:val="20"/>
              </w:rPr>
              <w:t>,</w:t>
            </w:r>
            <w:r w:rsidRPr="006C1F13">
              <w:rPr>
                <w:i/>
                <w:sz w:val="20"/>
                <w:szCs w:val="20"/>
              </w:rPr>
              <w:t xml:space="preserve"> ir jų narių pritarimai rengti VPS 2014 – 2020 m. laikotarpiui (35 priedas). Gavus vietos plėtros dalyvių palaikymą ir žinant jų motyvaciją dalyvauti VPS rengime, buvo vykdomi tolimesni veiksmai, kurie tik pakartotinai įrodė, kad vietos plėtros dalyviai yra susitelkę visos </w:t>
            </w:r>
            <w:r w:rsidR="00BA6F1A" w:rsidRPr="006C1F13">
              <w:rPr>
                <w:i/>
                <w:sz w:val="20"/>
                <w:szCs w:val="20"/>
              </w:rPr>
              <w:t xml:space="preserve">VVG </w:t>
            </w:r>
            <w:r w:rsidRPr="006C1F13">
              <w:rPr>
                <w:i/>
                <w:sz w:val="20"/>
                <w:szCs w:val="20"/>
              </w:rPr>
              <w:t>teritorijos lygmeniu pasiekti užsi</w:t>
            </w:r>
            <w:r w:rsidR="000835B8" w:rsidRPr="006C1F13">
              <w:rPr>
                <w:i/>
                <w:sz w:val="20"/>
                <w:szCs w:val="20"/>
              </w:rPr>
              <w:t>brėžtus tikslus 2014 - 2020 m.</w:t>
            </w:r>
            <w:r w:rsidRPr="006C1F13">
              <w:rPr>
                <w:i/>
                <w:sz w:val="20"/>
                <w:szCs w:val="20"/>
              </w:rPr>
              <w:t xml:space="preserve"> laikotarpiui: vietos plėtros dalyviai dalyvavo mokymuose</w:t>
            </w:r>
            <w:r w:rsidR="000835B8" w:rsidRPr="006C1F13">
              <w:rPr>
                <w:i/>
                <w:sz w:val="20"/>
                <w:szCs w:val="20"/>
              </w:rPr>
              <w:t xml:space="preserve"> (27 priedas)</w:t>
            </w:r>
            <w:r w:rsidRPr="006C1F13">
              <w:rPr>
                <w:i/>
                <w:sz w:val="20"/>
                <w:szCs w:val="20"/>
              </w:rPr>
              <w:t>, susijusiuose su VPS rengimu, aktyviai dalyvavo susirinkimuose, skirtuose aptarti VPS rengimo eigą, pildant apklausas, teikiant projektinius pasi</w:t>
            </w:r>
            <w:r w:rsidR="000835B8" w:rsidRPr="006C1F13">
              <w:rPr>
                <w:i/>
                <w:sz w:val="20"/>
                <w:szCs w:val="20"/>
              </w:rPr>
              <w:t>ūlymu</w:t>
            </w:r>
            <w:r w:rsidRPr="006C1F13">
              <w:rPr>
                <w:i/>
                <w:sz w:val="20"/>
                <w:szCs w:val="20"/>
              </w:rPr>
              <w:t>s, teikiant siūlymus susirinkimuose, aktyviai įsitraukiant į diskusijas dėl būsimų prioritetų ir priemonių, pagal kuriuos bus finansuojami projektai, aktyviai lankant VPS rengimo darbo grupės susirinkimus ir atliekant priskirtas funkcijas, aktyviai dalyvaujant VVG teritorijos vizijos kūrime ir pan. (9, 10, 25</w:t>
            </w:r>
            <w:r w:rsidR="000835B8" w:rsidRPr="006C1F13">
              <w:rPr>
                <w:i/>
                <w:sz w:val="20"/>
                <w:szCs w:val="20"/>
              </w:rPr>
              <w:t>, 27, 28, 30, 35, 36 priedai). T</w:t>
            </w:r>
            <w:r w:rsidRPr="006C1F13">
              <w:rPr>
                <w:i/>
                <w:sz w:val="20"/>
                <w:szCs w:val="20"/>
              </w:rPr>
              <w:t>virtinant VPS</w:t>
            </w:r>
            <w:r w:rsidR="000835B8" w:rsidRPr="006C1F13">
              <w:rPr>
                <w:i/>
                <w:sz w:val="20"/>
                <w:szCs w:val="20"/>
              </w:rPr>
              <w:t>,</w:t>
            </w:r>
            <w:r w:rsidRPr="006C1F13">
              <w:rPr>
                <w:i/>
                <w:sz w:val="20"/>
                <w:szCs w:val="20"/>
              </w:rPr>
              <w:t xml:space="preserve"> ypač matomas vietos plėtros dalyvių susitelkimas bendriems tikslams, kadangi iš 26 narių susirinkime dalyvavo 24 nariai, visi kurie  pritarė parengtai Šilalės rajono 2014 -2020 metų kaimo plėtros strategijai (40 priedas). Teritorinio pricipo buvo laikomasi kviečiant visos </w:t>
            </w:r>
            <w:r w:rsidR="00BA6F1A" w:rsidRPr="006C1F13">
              <w:rPr>
                <w:i/>
                <w:sz w:val="20"/>
                <w:szCs w:val="20"/>
              </w:rPr>
              <w:t xml:space="preserve">VVG </w:t>
            </w:r>
            <w:r w:rsidRPr="006C1F13">
              <w:rPr>
                <w:i/>
                <w:sz w:val="20"/>
                <w:szCs w:val="20"/>
              </w:rPr>
              <w:t>teritorijos plėtros dalyvius įsitraukti į VPS rengimo procesus, pareiškiant savo nuomones, pris</w:t>
            </w:r>
            <w:r w:rsidR="000835B8" w:rsidRPr="006C1F13">
              <w:rPr>
                <w:i/>
                <w:sz w:val="20"/>
                <w:szCs w:val="20"/>
              </w:rPr>
              <w:t>idedant savanorišku darbu</w:t>
            </w:r>
            <w:r w:rsidRPr="006C1F13">
              <w:rPr>
                <w:i/>
                <w:sz w:val="20"/>
                <w:szCs w:val="20"/>
              </w:rPr>
              <w:t xml:space="preserve">. VPS rengimo metu buvo užtikrintas teritorinis principas ir Šilalės VVG narių sudėtyje, t. </w:t>
            </w:r>
            <w:r w:rsidR="000835B8" w:rsidRPr="006C1F13">
              <w:rPr>
                <w:i/>
                <w:sz w:val="20"/>
                <w:szCs w:val="20"/>
              </w:rPr>
              <w:t>y. nariuose yra atstovų</w:t>
            </w:r>
            <w:r w:rsidRPr="006C1F13">
              <w:rPr>
                <w:i/>
                <w:sz w:val="20"/>
                <w:szCs w:val="20"/>
              </w:rPr>
              <w:t xml:space="preserve"> iš visų </w:t>
            </w:r>
            <w:r w:rsidR="00BA6F1A" w:rsidRPr="006C1F13">
              <w:rPr>
                <w:i/>
                <w:sz w:val="20"/>
                <w:szCs w:val="20"/>
              </w:rPr>
              <w:t xml:space="preserve">VVG </w:t>
            </w:r>
            <w:r w:rsidRPr="006C1F13">
              <w:rPr>
                <w:i/>
                <w:sz w:val="20"/>
                <w:szCs w:val="20"/>
              </w:rPr>
              <w:t>teritorijos seniūnijų, todėl rengiant VPS buvo atstovaujama visa VVG teritorija.</w:t>
            </w:r>
          </w:p>
        </w:tc>
      </w:tr>
      <w:tr w:rsidR="00054087" w:rsidRPr="006C1F13" w14:paraId="7C32A1A9" w14:textId="77777777" w:rsidTr="00054087">
        <w:tc>
          <w:tcPr>
            <w:tcW w:w="756" w:type="dxa"/>
            <w:shd w:val="clear" w:color="auto" w:fill="FFFFFF" w:themeFill="background1"/>
          </w:tcPr>
          <w:p w14:paraId="3B0ED21F" w14:textId="77777777" w:rsidR="00054087" w:rsidRPr="006C1F13" w:rsidRDefault="00054087" w:rsidP="0096789B">
            <w:pPr>
              <w:jc w:val="center"/>
            </w:pPr>
            <w:r w:rsidRPr="006C1F13">
              <w:t>8.1.2.</w:t>
            </w:r>
          </w:p>
        </w:tc>
        <w:tc>
          <w:tcPr>
            <w:tcW w:w="9098" w:type="dxa"/>
            <w:shd w:val="clear" w:color="auto" w:fill="auto"/>
          </w:tcPr>
          <w:p w14:paraId="429FC940" w14:textId="77777777" w:rsidR="00054087" w:rsidRPr="006C1F13" w:rsidRDefault="00054087" w:rsidP="007F3267">
            <w:pPr>
              <w:jc w:val="both"/>
              <w:rPr>
                <w:i/>
                <w:sz w:val="20"/>
                <w:szCs w:val="20"/>
              </w:rPr>
            </w:pPr>
            <w:r w:rsidRPr="006C1F13">
              <w:t>princi</w:t>
            </w:r>
            <w:r w:rsidR="00160149" w:rsidRPr="006C1F13">
              <w:t>po laikymasis įgyvendinant VPS:</w:t>
            </w:r>
            <w:r w:rsidR="00AE1360" w:rsidRPr="006C1F13">
              <w:t xml:space="preserve"> </w:t>
            </w:r>
          </w:p>
          <w:p w14:paraId="06F87BDD" w14:textId="77777777" w:rsidR="007F3267" w:rsidRPr="006C1F13" w:rsidRDefault="007F3267" w:rsidP="007F3267">
            <w:pPr>
              <w:jc w:val="both"/>
              <w:rPr>
                <w:i/>
                <w:sz w:val="20"/>
                <w:szCs w:val="20"/>
              </w:rPr>
            </w:pPr>
            <w:r w:rsidRPr="006C1F13">
              <w:rPr>
                <w:i/>
                <w:sz w:val="20"/>
                <w:szCs w:val="20"/>
              </w:rPr>
              <w:t>Įgyvendinant VPS užtikrinsime teritorinio principo taikymą šiuose procesuose:</w:t>
            </w:r>
          </w:p>
          <w:p w14:paraId="05B47813" w14:textId="5E727662" w:rsidR="007F3267" w:rsidRPr="006C1F13" w:rsidRDefault="000835B8" w:rsidP="00F222AB">
            <w:pPr>
              <w:pStyle w:val="Sraopastraipa"/>
              <w:numPr>
                <w:ilvl w:val="0"/>
                <w:numId w:val="7"/>
              </w:numPr>
              <w:ind w:left="378" w:hanging="378"/>
              <w:jc w:val="both"/>
              <w:rPr>
                <w:i/>
                <w:sz w:val="20"/>
                <w:szCs w:val="20"/>
              </w:rPr>
            </w:pPr>
            <w:r w:rsidRPr="006C1F13">
              <w:rPr>
                <w:bCs/>
                <w:i/>
                <w:sz w:val="20"/>
                <w:szCs w:val="20"/>
              </w:rPr>
              <w:t>tinkamai panaudojant vietos išteklius</w:t>
            </w:r>
            <w:r w:rsidR="007F3267" w:rsidRPr="006C1F13">
              <w:rPr>
                <w:bCs/>
                <w:i/>
                <w:sz w:val="20"/>
                <w:szCs w:val="20"/>
              </w:rPr>
              <w:t xml:space="preserve">, užtikrinant </w:t>
            </w:r>
            <w:r w:rsidR="007F3267" w:rsidRPr="006C1F13">
              <w:rPr>
                <w:i/>
                <w:sz w:val="20"/>
                <w:szCs w:val="20"/>
              </w:rPr>
              <w:t>vietos interesų grupių bendradarbiavimą ir veikimą kartu</w:t>
            </w:r>
            <w:r w:rsidRPr="006C1F13">
              <w:rPr>
                <w:i/>
                <w:sz w:val="20"/>
                <w:szCs w:val="20"/>
              </w:rPr>
              <w:t xml:space="preserve"> </w:t>
            </w:r>
            <w:r w:rsidR="007F3267" w:rsidRPr="006C1F13">
              <w:rPr>
                <w:i/>
                <w:sz w:val="20"/>
                <w:szCs w:val="20"/>
              </w:rPr>
              <w:t xml:space="preserve">ir užtikrinant integruotą </w:t>
            </w:r>
            <w:r w:rsidRPr="006C1F13">
              <w:rPr>
                <w:i/>
                <w:sz w:val="20"/>
                <w:szCs w:val="20"/>
              </w:rPr>
              <w:t xml:space="preserve">VVG teritorijos plėtrą: </w:t>
            </w:r>
            <w:r w:rsidR="007F3267" w:rsidRPr="006C1F13">
              <w:rPr>
                <w:i/>
                <w:sz w:val="20"/>
                <w:szCs w:val="20"/>
              </w:rPr>
              <w:t>VVG teritorijos plėtros užtikrinimas atsispindi VVG teritorijos vizijoje iki 2023 m.,</w:t>
            </w:r>
            <w:r w:rsidRPr="006C1F13">
              <w:rPr>
                <w:i/>
                <w:sz w:val="20"/>
                <w:szCs w:val="20"/>
              </w:rPr>
              <w:t xml:space="preserve"> kadangi</w:t>
            </w:r>
            <w:r w:rsidR="007F3267" w:rsidRPr="006C1F13">
              <w:rPr>
                <w:i/>
                <w:sz w:val="20"/>
                <w:szCs w:val="20"/>
              </w:rPr>
              <w:t xml:space="preserve"> </w:t>
            </w:r>
            <w:r w:rsidRPr="006C1F13">
              <w:rPr>
                <w:i/>
                <w:sz w:val="20"/>
                <w:szCs w:val="20"/>
              </w:rPr>
              <w:t>vizija</w:t>
            </w:r>
            <w:r w:rsidR="007F3267" w:rsidRPr="006C1F13">
              <w:rPr>
                <w:i/>
                <w:sz w:val="20"/>
                <w:szCs w:val="20"/>
              </w:rPr>
              <w:t xml:space="preserve"> siekiama sulaukti itin pozityvių VPS įgyvendinimo rezultatų, t. y. pasiekti, kad VVG teritorija 2023 m. būtų patraukli gyventi ir dirbti, </w:t>
            </w:r>
            <w:r w:rsidR="00BA6F1A" w:rsidRPr="006C1F13">
              <w:rPr>
                <w:i/>
                <w:sz w:val="20"/>
                <w:szCs w:val="20"/>
              </w:rPr>
              <w:t xml:space="preserve">VVG </w:t>
            </w:r>
            <w:r w:rsidRPr="006C1F13">
              <w:rPr>
                <w:i/>
                <w:sz w:val="20"/>
                <w:szCs w:val="20"/>
              </w:rPr>
              <w:t xml:space="preserve">teritorija būtų </w:t>
            </w:r>
            <w:r w:rsidR="007F3267" w:rsidRPr="006C1F13">
              <w:rPr>
                <w:i/>
                <w:sz w:val="20"/>
                <w:szCs w:val="20"/>
              </w:rPr>
              <w:t xml:space="preserve">bendruomeniškumo ir partnerystės vertybėmis paremta gyvenamoji aplinka, kurioje sudarytos palankios sąlygos kurti ir plėtoti verslus, </w:t>
            </w:r>
            <w:r w:rsidR="00BA6F1A" w:rsidRPr="006C1F13">
              <w:rPr>
                <w:i/>
                <w:sz w:val="20"/>
                <w:szCs w:val="20"/>
              </w:rPr>
              <w:t xml:space="preserve">VVG </w:t>
            </w:r>
            <w:r w:rsidRPr="006C1F13">
              <w:rPr>
                <w:i/>
                <w:sz w:val="20"/>
                <w:szCs w:val="20"/>
              </w:rPr>
              <w:t xml:space="preserve">teritorija, kurioje </w:t>
            </w:r>
            <w:r w:rsidR="007F3267" w:rsidRPr="006C1F13">
              <w:rPr>
                <w:i/>
                <w:sz w:val="20"/>
                <w:szCs w:val="20"/>
              </w:rPr>
              <w:t xml:space="preserve">veikia stiprūs bendradarbiavimo mechanizmai, prieinamos bendrosios ir socialinės paslaugos, atitinkančios vietos gyventojų poreikius, </w:t>
            </w:r>
            <w:r w:rsidRPr="006C1F13">
              <w:rPr>
                <w:i/>
                <w:sz w:val="20"/>
                <w:szCs w:val="20"/>
              </w:rPr>
              <w:t xml:space="preserve">taip pat teritorija, kuri </w:t>
            </w:r>
            <w:r w:rsidR="007F3267" w:rsidRPr="006C1F13">
              <w:rPr>
                <w:i/>
                <w:sz w:val="20"/>
                <w:szCs w:val="20"/>
              </w:rPr>
              <w:t xml:space="preserve">garsėja kultūra, papročiais, kultūriniu paveldu, </w:t>
            </w:r>
            <w:r w:rsidRPr="006C1F13">
              <w:rPr>
                <w:i/>
                <w:sz w:val="20"/>
                <w:szCs w:val="20"/>
              </w:rPr>
              <w:t xml:space="preserve">kurioje </w:t>
            </w:r>
            <w:r w:rsidR="007F3267" w:rsidRPr="006C1F13">
              <w:rPr>
                <w:i/>
                <w:sz w:val="20"/>
                <w:szCs w:val="20"/>
              </w:rPr>
              <w:t xml:space="preserve">sudarytos sąlygos nuolatiniam gyvenimo kokybės gerinimui. VVG </w:t>
            </w:r>
            <w:r w:rsidRPr="006C1F13">
              <w:rPr>
                <w:i/>
                <w:sz w:val="20"/>
                <w:szCs w:val="20"/>
              </w:rPr>
              <w:t xml:space="preserve">teritorijos </w:t>
            </w:r>
            <w:r w:rsidR="007F3267" w:rsidRPr="006C1F13">
              <w:rPr>
                <w:i/>
                <w:sz w:val="20"/>
                <w:szCs w:val="20"/>
              </w:rPr>
              <w:t>vizijoje atsispindi siekiami sukurti rezultatai maksimaliai išnaudojant turimus išteklius, bendradarbiavimo ir partnerystės potencialą visos VVG teritorijos mastu, užtikrinant įvairių sektorių plėtrą, sujungiant ekonomikos, socialinio, kultūros ir aplinkos sektorių veiklas. VPS išsikelti tikslai bus pasiekti VPS prioritetais ir priemonėmis, kuriuose susipina visų sektorių vaidmuo sprendžiant opiausias ir reikalingiausias spręsti gyventojų vietos problemas (kurios atspindi visos</w:t>
            </w:r>
            <w:r w:rsidR="00BA6F1A" w:rsidRPr="006C1F13">
              <w:rPr>
                <w:i/>
                <w:sz w:val="20"/>
                <w:szCs w:val="20"/>
              </w:rPr>
              <w:t xml:space="preserve"> VVG</w:t>
            </w:r>
            <w:r w:rsidR="007F3267" w:rsidRPr="006C1F13">
              <w:rPr>
                <w:i/>
                <w:sz w:val="20"/>
                <w:szCs w:val="20"/>
              </w:rPr>
              <w:t xml:space="preserve"> teritorijos būklę), kuriant geresnę gyvenamąją aplinką gyventi ir dirbti, užtikrinant tęstinę teritorijos plėtrą, užtikrinant tinkamą vietos išteklių panaudojimą;</w:t>
            </w:r>
          </w:p>
          <w:p w14:paraId="776F1983" w14:textId="77777777" w:rsidR="007F3267" w:rsidRPr="006C1F13" w:rsidRDefault="007F3267" w:rsidP="00F222AB">
            <w:pPr>
              <w:pStyle w:val="Sraopastraipa"/>
              <w:numPr>
                <w:ilvl w:val="0"/>
                <w:numId w:val="7"/>
              </w:numPr>
              <w:ind w:left="378" w:hanging="378"/>
              <w:jc w:val="both"/>
              <w:rPr>
                <w:sz w:val="20"/>
                <w:szCs w:val="20"/>
              </w:rPr>
            </w:pPr>
            <w:r w:rsidRPr="006C1F13">
              <w:rPr>
                <w:bCs/>
                <w:i/>
                <w:sz w:val="20"/>
                <w:szCs w:val="20"/>
              </w:rPr>
              <w:t>panaudojant VVG teritorijos išskirtinumą ir specifinius pranašumus, ir kuriant VVG teritorijos didesnę pridėtinę</w:t>
            </w:r>
            <w:r w:rsidR="000835B8" w:rsidRPr="006C1F13">
              <w:rPr>
                <w:bCs/>
                <w:i/>
                <w:sz w:val="20"/>
                <w:szCs w:val="20"/>
              </w:rPr>
              <w:t xml:space="preserve"> vertę</w:t>
            </w:r>
            <w:r w:rsidRPr="006C1F13">
              <w:rPr>
                <w:bCs/>
                <w:i/>
                <w:sz w:val="20"/>
                <w:szCs w:val="20"/>
              </w:rPr>
              <w:t xml:space="preserve">: vykdant vietos plėtros dalyvių, gyventojų aktyvinimo veiklas, daug dėmesio bus skiriama sutelkti kuo daugiau </w:t>
            </w:r>
            <w:r w:rsidR="00BA6F1A" w:rsidRPr="006C1F13">
              <w:rPr>
                <w:bCs/>
                <w:i/>
                <w:sz w:val="20"/>
                <w:szCs w:val="20"/>
              </w:rPr>
              <w:t xml:space="preserve">VVG </w:t>
            </w:r>
            <w:r w:rsidRPr="006C1F13">
              <w:rPr>
                <w:bCs/>
                <w:i/>
                <w:sz w:val="20"/>
                <w:szCs w:val="20"/>
              </w:rPr>
              <w:t xml:space="preserve">teritorijos išteklių bendriems projektams, bendroms veiklos ir idėjoms įgyvendinti, kad būtų pasiekti kuo didesni rezultatai, apimantys visą VVG teritoriją. To bus siekiama organizuojant susitikimus, diskusijas, seminarus su visos </w:t>
            </w:r>
            <w:r w:rsidR="00BA6F1A" w:rsidRPr="006C1F13">
              <w:rPr>
                <w:bCs/>
                <w:i/>
                <w:sz w:val="20"/>
                <w:szCs w:val="20"/>
              </w:rPr>
              <w:t xml:space="preserve">VVG </w:t>
            </w:r>
            <w:r w:rsidRPr="006C1F13">
              <w:rPr>
                <w:bCs/>
                <w:i/>
                <w:sz w:val="20"/>
                <w:szCs w:val="20"/>
              </w:rPr>
              <w:t>teritorijos organizacijomis, verslo atstovais, telkiant juos bendroms problemoms spręsti, telkiant išteklius, panaudojant išskirtinumo ir kitus specifinius pranašumus. Tikima, kad vykdant efektyviai aktyvinimo veiklas, ir subūrus plėtros dalyvius bendradarbiavimui, bendrų projektų ir veiklų vykdymui, suteikus tinkamų žinių</w:t>
            </w:r>
            <w:r w:rsidR="008F22B0" w:rsidRPr="006C1F13">
              <w:rPr>
                <w:bCs/>
                <w:i/>
                <w:sz w:val="20"/>
                <w:szCs w:val="20"/>
              </w:rPr>
              <w:t>, įgyvendinant VPS pagal veiksmų planą, užtikrinat išsikeltų tikslų pasiekimą,</w:t>
            </w:r>
            <w:r w:rsidRPr="006C1F13">
              <w:rPr>
                <w:bCs/>
                <w:i/>
                <w:sz w:val="20"/>
                <w:szCs w:val="20"/>
              </w:rPr>
              <w:t xml:space="preserve"> bus sukurta didesnė pridėtinė VVG teritorijos vertė nei veikiant pavieniui, todėl įgyvendinami projektai ir jų rezultatai apims visą VVG teritoriją. VPS įgyvendinimo stebėsenos grupė užtikrins, kad VPS būtų įgyvendinta vadovaujantis teritoriniu principu, kaip ir suplanuota.</w:t>
            </w:r>
          </w:p>
        </w:tc>
      </w:tr>
      <w:tr w:rsidR="009F2402" w:rsidRPr="006C1F13" w14:paraId="5B835625" w14:textId="77777777" w:rsidTr="007058DB">
        <w:tc>
          <w:tcPr>
            <w:tcW w:w="756" w:type="dxa"/>
            <w:shd w:val="clear" w:color="auto" w:fill="FDE9D9" w:themeFill="accent6" w:themeFillTint="33"/>
          </w:tcPr>
          <w:p w14:paraId="3D70BFF7" w14:textId="77777777" w:rsidR="009F2402" w:rsidRPr="006C1F13" w:rsidRDefault="009F2402" w:rsidP="00054087">
            <w:pPr>
              <w:jc w:val="center"/>
            </w:pPr>
            <w:r w:rsidRPr="006C1F13">
              <w:t>8.</w:t>
            </w:r>
            <w:r w:rsidR="00054087" w:rsidRPr="006C1F13">
              <w:t>2.</w:t>
            </w:r>
          </w:p>
        </w:tc>
        <w:tc>
          <w:tcPr>
            <w:tcW w:w="9098" w:type="dxa"/>
            <w:shd w:val="clear" w:color="auto" w:fill="FDE9D9" w:themeFill="accent6" w:themeFillTint="33"/>
          </w:tcPr>
          <w:p w14:paraId="29812C0A" w14:textId="77777777" w:rsidR="009F2402" w:rsidRPr="006C1F13" w:rsidRDefault="009F2402" w:rsidP="008976D1">
            <w:pPr>
              <w:jc w:val="both"/>
              <w:rPr>
                <w:b/>
              </w:rPr>
            </w:pPr>
            <w:r w:rsidRPr="006C1F13">
              <w:rPr>
                <w:b/>
              </w:rPr>
              <w:t>„Iš apačios į viršų“ principas:</w:t>
            </w:r>
            <w:r w:rsidR="00E70FFA" w:rsidRPr="006C1F13">
              <w:rPr>
                <w:b/>
              </w:rPr>
              <w:t xml:space="preserve"> </w:t>
            </w:r>
            <w:r w:rsidR="00940A4E" w:rsidRPr="006C1F13">
              <w:rPr>
                <w:b/>
              </w:rPr>
              <w:t xml:space="preserve"> </w:t>
            </w:r>
          </w:p>
        </w:tc>
      </w:tr>
      <w:tr w:rsidR="0054432D" w:rsidRPr="006C1F13" w14:paraId="52AEF8E8" w14:textId="77777777" w:rsidTr="0096789B">
        <w:tc>
          <w:tcPr>
            <w:tcW w:w="756" w:type="dxa"/>
          </w:tcPr>
          <w:p w14:paraId="588CB377" w14:textId="77777777" w:rsidR="0054432D" w:rsidRPr="006C1F13" w:rsidRDefault="0054432D" w:rsidP="00054087">
            <w:pPr>
              <w:jc w:val="center"/>
            </w:pPr>
            <w:r w:rsidRPr="006C1F13">
              <w:t>8.</w:t>
            </w:r>
            <w:r w:rsidR="00054087" w:rsidRPr="006C1F13">
              <w:t>2</w:t>
            </w:r>
            <w:r w:rsidRPr="006C1F13">
              <w:t>.1.</w:t>
            </w:r>
          </w:p>
        </w:tc>
        <w:tc>
          <w:tcPr>
            <w:tcW w:w="9098" w:type="dxa"/>
          </w:tcPr>
          <w:p w14:paraId="28CDB6E5" w14:textId="77777777" w:rsidR="00137917" w:rsidRPr="006C1F13" w:rsidRDefault="008976D1" w:rsidP="00423EE5">
            <w:pPr>
              <w:jc w:val="both"/>
              <w:rPr>
                <w:i/>
                <w:sz w:val="20"/>
                <w:szCs w:val="20"/>
              </w:rPr>
            </w:pPr>
            <w:r w:rsidRPr="006C1F13">
              <w:t xml:space="preserve">principo laikymasis </w:t>
            </w:r>
            <w:r w:rsidR="0054432D" w:rsidRPr="006C1F13">
              <w:t>rengiant VPS</w:t>
            </w:r>
            <w:r w:rsidRPr="006C1F13">
              <w:t>:</w:t>
            </w:r>
            <w:r w:rsidR="00AE1360" w:rsidRPr="006C1F13">
              <w:t xml:space="preserve"> </w:t>
            </w:r>
          </w:p>
          <w:p w14:paraId="76EE40C9" w14:textId="77777777" w:rsidR="00423EE5" w:rsidRPr="006C1F13" w:rsidRDefault="00423EE5" w:rsidP="00423EE5">
            <w:pPr>
              <w:jc w:val="both"/>
              <w:rPr>
                <w:i/>
                <w:sz w:val="20"/>
                <w:szCs w:val="20"/>
              </w:rPr>
            </w:pPr>
            <w:r w:rsidRPr="006C1F13">
              <w:rPr>
                <w:i/>
                <w:sz w:val="20"/>
                <w:szCs w:val="20"/>
              </w:rPr>
              <w:t>Į atskirus VPS rengimo procesus įtraukėme bendruomenines organizacijas, NVO, taip pat kitus pilietinės visuomenės, verslo ir vietos valdžios atstovus šiuose VPS rengimo etapuose:</w:t>
            </w:r>
          </w:p>
          <w:p w14:paraId="2D3857CE" w14:textId="77777777" w:rsidR="00423EE5" w:rsidRPr="006C1F13" w:rsidRDefault="00423EE5" w:rsidP="00F222AB">
            <w:pPr>
              <w:pStyle w:val="Sraopastraipa"/>
              <w:numPr>
                <w:ilvl w:val="0"/>
                <w:numId w:val="3"/>
              </w:numPr>
              <w:jc w:val="both"/>
              <w:rPr>
                <w:i/>
                <w:sz w:val="20"/>
                <w:szCs w:val="20"/>
              </w:rPr>
            </w:pPr>
            <w:r w:rsidRPr="006C1F13">
              <w:rPr>
                <w:i/>
                <w:sz w:val="20"/>
                <w:szCs w:val="20"/>
              </w:rPr>
              <w:t>atliekant VVG teritorijos socialinės, ekonominės ir aplinkos situacijos analizes ir SSGG: gyventojų poreikių analizei naudotos apklausų ir projektinio pasiūlymo forma buvo parengtos ir patvirtintos VVG valdymo organo, kurį sudaro pilietinės, valdžios ir verslo atstovai, analizėms buvo naudojama informacija, surinkta gyventojų/ NVO/ verslo subjektų apklausų metu, susitikimų ir posėdžių, diskusijų metu, renkant projektinius pasiūlymus, apklausiant seniūnijų gyventojus. Viso šio proceso metu su gyventojais buvo diskutuojama VPS aktualiais klausimais, planuojamos ilgalaikės plėtros veiklos, vietos plėtros dalyviai dalyvavo mokymuose, kurių metu įgavo žinių, susijusių su VPS rengimu ir įgyvendinimu, ir dėl to kokybiškiau ir efektyviau įsitraukė į VPS rengimo procesus (</w:t>
            </w:r>
            <w:r w:rsidR="004E7056" w:rsidRPr="006C1F13">
              <w:rPr>
                <w:i/>
                <w:sz w:val="20"/>
                <w:szCs w:val="20"/>
              </w:rPr>
              <w:t xml:space="preserve">7, </w:t>
            </w:r>
            <w:r w:rsidRPr="006C1F13">
              <w:rPr>
                <w:i/>
                <w:sz w:val="20"/>
                <w:szCs w:val="20"/>
              </w:rPr>
              <w:t xml:space="preserve">9, 10, 19, </w:t>
            </w:r>
            <w:r w:rsidR="004E7056" w:rsidRPr="006C1F13">
              <w:rPr>
                <w:i/>
                <w:sz w:val="20"/>
                <w:szCs w:val="20"/>
              </w:rPr>
              <w:t xml:space="preserve">24, 26, </w:t>
            </w:r>
            <w:r w:rsidRPr="006C1F13">
              <w:rPr>
                <w:i/>
                <w:sz w:val="20"/>
                <w:szCs w:val="20"/>
              </w:rPr>
              <w:t xml:space="preserve">27, 28, </w:t>
            </w:r>
            <w:r w:rsidR="004E7056" w:rsidRPr="006C1F13">
              <w:rPr>
                <w:i/>
                <w:sz w:val="20"/>
                <w:szCs w:val="20"/>
              </w:rPr>
              <w:t xml:space="preserve">30, </w:t>
            </w:r>
            <w:r w:rsidRPr="006C1F13">
              <w:rPr>
                <w:i/>
                <w:sz w:val="20"/>
                <w:szCs w:val="20"/>
              </w:rPr>
              <w:t>35</w:t>
            </w:r>
            <w:r w:rsidR="004E7056" w:rsidRPr="006C1F13">
              <w:rPr>
                <w:i/>
                <w:sz w:val="20"/>
                <w:szCs w:val="20"/>
              </w:rPr>
              <w:t>, 36</w:t>
            </w:r>
            <w:r w:rsidRPr="006C1F13">
              <w:rPr>
                <w:i/>
                <w:sz w:val="20"/>
                <w:szCs w:val="20"/>
              </w:rPr>
              <w:t>). Apklausų ir kiti susisteminti duomenys buvo integruoti į VVG teritorijos socialinės, ekonominės ir aplinkos situacijos analizę ir SSGG, visos analizės paremtos gyventojų bendruomenine iniciatyva, gyventojų problemomis ir siūlymais. VPS rengimo darbo grupė, kuri rinko informaciją, sistemino ir prisidėjo tiesiogiai formuojant socialinę, ekonominę ir aplinkos analizes bei SSGG, susidaro iš VVG narių, kurie atstovauja verslo ir NVO sektoriams, todėl vien VPS rengimo darbo grupės darbas visos VPS rengimo metu išryškina principo „iš apačios į viršų“ taikymą;</w:t>
            </w:r>
          </w:p>
          <w:p w14:paraId="658D4C2E" w14:textId="77777777" w:rsidR="00423EE5" w:rsidRPr="006C1F13" w:rsidRDefault="00423EE5" w:rsidP="00F222AB">
            <w:pPr>
              <w:pStyle w:val="Sraopastraipa"/>
              <w:numPr>
                <w:ilvl w:val="0"/>
                <w:numId w:val="3"/>
              </w:numPr>
              <w:jc w:val="both"/>
              <w:rPr>
                <w:i/>
                <w:sz w:val="20"/>
                <w:szCs w:val="20"/>
              </w:rPr>
            </w:pPr>
            <w:r w:rsidRPr="006C1F13">
              <w:rPr>
                <w:i/>
                <w:sz w:val="20"/>
                <w:szCs w:val="20"/>
              </w:rPr>
              <w:t>nustatant VVG teritorijos gyventojų poreikius ir suteikiant jiems prioritetus: nustatant poreikius, „iš apačios į viršų“ principas neišvengiamai buvo įgyvendintas, kadangi poreikiai kilo iš socialinės, ekonominės, aplinkos analizių bei SSGG, kurių rengime ir formavime dalyvavo vietos plėtros dalyviai. Nustatant gyventojų poreikius, VPS reng</w:t>
            </w:r>
            <w:r w:rsidR="004E7056" w:rsidRPr="006C1F13">
              <w:rPr>
                <w:i/>
                <w:sz w:val="20"/>
                <w:szCs w:val="20"/>
              </w:rPr>
              <w:t xml:space="preserve">imo darbo grupė, </w:t>
            </w:r>
            <w:r w:rsidRPr="006C1F13">
              <w:rPr>
                <w:i/>
                <w:sz w:val="20"/>
                <w:szCs w:val="20"/>
              </w:rPr>
              <w:t xml:space="preserve">buvo aktyviausi poreikių nustatymo dalyviai, tačiau procesai vyko naudojant jau turimus reprezentatyviu „iš apačios viršų“ principu surinktus duomenis. Suteikiant gyventojų poreikiams prioritetus, buvo vadovaujamasi SSGG teiginių sąveikomis, kurios lėmė kiekvieno nustatyto poreikio svarbumo lygį. Nustatant VVG teritorijos plėtros poreikius ilgalaikei vietos plėtrai, buvo aktyviai diskutuojama su VVG nariais, darbo grupės nariais, atsižvelgiant į </w:t>
            </w:r>
            <w:r w:rsidR="00BA6F1A" w:rsidRPr="006C1F13">
              <w:rPr>
                <w:i/>
                <w:sz w:val="20"/>
                <w:szCs w:val="20"/>
              </w:rPr>
              <w:t xml:space="preserve">VVG </w:t>
            </w:r>
            <w:r w:rsidRPr="006C1F13">
              <w:rPr>
                <w:i/>
                <w:sz w:val="20"/>
                <w:szCs w:val="20"/>
              </w:rPr>
              <w:t>teritorijos analizių ir SSGG duomenimis, poreikiai prioritetine tvarka išdėstyti atsižvelgiant į visos</w:t>
            </w:r>
            <w:r w:rsidR="00BA6F1A" w:rsidRPr="006C1F13">
              <w:rPr>
                <w:i/>
                <w:sz w:val="20"/>
                <w:szCs w:val="20"/>
              </w:rPr>
              <w:t xml:space="preserve"> VVG</w:t>
            </w:r>
            <w:r w:rsidRPr="006C1F13">
              <w:rPr>
                <w:i/>
                <w:sz w:val="20"/>
                <w:szCs w:val="20"/>
              </w:rPr>
              <w:t xml:space="preserve"> teritorijos plėtros dalyvių nuomones (28, 36 priedai);</w:t>
            </w:r>
          </w:p>
          <w:p w14:paraId="78B07273" w14:textId="77777777" w:rsidR="00423EE5" w:rsidRPr="006C1F13" w:rsidRDefault="00423EE5" w:rsidP="00F222AB">
            <w:pPr>
              <w:pStyle w:val="Sraopastraipa"/>
              <w:numPr>
                <w:ilvl w:val="0"/>
                <w:numId w:val="3"/>
              </w:numPr>
              <w:jc w:val="both"/>
              <w:rPr>
                <w:i/>
                <w:sz w:val="20"/>
                <w:szCs w:val="20"/>
              </w:rPr>
            </w:pPr>
            <w:r w:rsidRPr="006C1F13">
              <w:rPr>
                <w:i/>
                <w:sz w:val="20"/>
                <w:szCs w:val="20"/>
              </w:rPr>
              <w:t xml:space="preserve">nustatant VPS prioritetus ir priemones: prioritetai ir priemonės preliminariai buvo parengti vadovaujantis nustatytais vietos plėtros poreikiais prioritetine tvarka VPS rengimo darbo grupės </w:t>
            </w:r>
            <w:r w:rsidR="004E7056" w:rsidRPr="006C1F13">
              <w:rPr>
                <w:i/>
                <w:sz w:val="20"/>
                <w:szCs w:val="20"/>
              </w:rPr>
              <w:t>susitikimų metu</w:t>
            </w:r>
            <w:r w:rsidRPr="006C1F13">
              <w:rPr>
                <w:i/>
                <w:sz w:val="20"/>
                <w:szCs w:val="20"/>
              </w:rPr>
              <w:t xml:space="preserve"> (28 priedas), analizuojant stiprybių, silpnybių, grėsmių ir galimybių sąveiką, t. y. buvo ieškoma strateginių veiksmų, siekiant įsitikinti, ar stiprybės išnau</w:t>
            </w:r>
            <w:r w:rsidR="004E7056" w:rsidRPr="006C1F13">
              <w:rPr>
                <w:i/>
                <w:sz w:val="20"/>
                <w:szCs w:val="20"/>
              </w:rPr>
              <w:t xml:space="preserve">dotos galimybėms įgyvendinti ir </w:t>
            </w:r>
            <w:r w:rsidRPr="006C1F13">
              <w:rPr>
                <w:i/>
                <w:sz w:val="20"/>
                <w:szCs w:val="20"/>
              </w:rPr>
              <w:t>grėsmių neigiamam poveikiui sumažinti, ar silpnybės neutralizuotos pasinaudojant galimybėmis</w:t>
            </w:r>
            <w:r w:rsidR="0009397D" w:rsidRPr="006C1F13">
              <w:rPr>
                <w:i/>
                <w:sz w:val="20"/>
                <w:szCs w:val="20"/>
              </w:rPr>
              <w:t xml:space="preserve"> ir pan</w:t>
            </w:r>
            <w:r w:rsidRPr="006C1F13">
              <w:rPr>
                <w:i/>
                <w:sz w:val="20"/>
                <w:szCs w:val="20"/>
              </w:rPr>
              <w:t>.</w:t>
            </w:r>
            <w:r w:rsidR="0009397D" w:rsidRPr="006C1F13">
              <w:rPr>
                <w:i/>
                <w:sz w:val="20"/>
                <w:szCs w:val="20"/>
              </w:rPr>
              <w:t xml:space="preserve"> </w:t>
            </w:r>
            <w:r w:rsidRPr="006C1F13">
              <w:rPr>
                <w:i/>
                <w:sz w:val="20"/>
                <w:szCs w:val="20"/>
              </w:rPr>
              <w:t>Darbo grupė vadovavosi informacija, kuri surinkta, susisteminta pagal principą „iš apačios į viršų“, ir pateikė preliminarius prioritetus, priemones, jų tikslus, lėšų krepšelius, paramos intensyvumą, preliminarius tinkamumo ir atrankos kriterijus viešam vietos plėtros dalyvių svarstymui (36 priedas), kuriame dalyvavo visų trijų partnerystės sektorių atstovai. Pasiūlymų susitikimo metu nebuvo labai daug, kadangi atlikus analizes ir poreikių tyrimą ir vykdant diskusijas su vietos plėtros dalyviais, buvo prieita prie bendro sutarimo, kad labiausiai reikalingos yra priemonės, susijusios su darbo vietų kūrimu, užimtumo didinimu, paslaugų prieinamumo didinimu, socialinių paslaugų kūrimu ir plėtojimu kaime, tradicijų išsaugojimu, bendradarbiavimu ir bendrų veiklų vykdymu, įgūdžių ir žinių įgijimu, ypač akcentuojant jaun</w:t>
            </w:r>
            <w:r w:rsidR="00EB1A96" w:rsidRPr="006C1F13">
              <w:rPr>
                <w:i/>
                <w:sz w:val="20"/>
                <w:szCs w:val="20"/>
              </w:rPr>
              <w:t>ų asmenų</w:t>
            </w:r>
            <w:r w:rsidRPr="006C1F13">
              <w:rPr>
                <w:i/>
                <w:sz w:val="20"/>
                <w:szCs w:val="20"/>
              </w:rPr>
              <w:t xml:space="preserve"> ir moterų užimtumo didinimą. Visų bendrai sutarta, kad yra poreikių, kurių neįmanoma patenkinti VPS lėšomis, siekiant paramos įsisavinimo koncentracijos, kadangi VPS lėšos yra ribotos ir nepakankamos visiems nustatytiems poreikiams tenkinti, todėl lėšos išskirstytos pagal priemones, siekiant sukurti kiek įmanoma didesnę pridėtinę vertę VVG teritorijoje. Principas „iš apačios į viršų“ įgyvendinamas ir VPS laisvumu, kadangi pagal VPS nėra griežtai apibrėžta vietos projektų specifika, sudarant sąlygas naujų idėjų atsiradimui, esamų koregavimui, kiek įmanoma didesniam vietos plėtros dalyvių įsitraukimui į VPS įgyvendinimą</w:t>
            </w:r>
            <w:r w:rsidR="004E7056" w:rsidRPr="006C1F13">
              <w:rPr>
                <w:i/>
                <w:sz w:val="20"/>
                <w:szCs w:val="20"/>
              </w:rPr>
              <w:t>, sudarant sąlygas vietos projektų konkurencijai</w:t>
            </w:r>
            <w:r w:rsidRPr="006C1F13">
              <w:rPr>
                <w:i/>
                <w:sz w:val="20"/>
                <w:szCs w:val="20"/>
              </w:rPr>
              <w:t>;</w:t>
            </w:r>
          </w:p>
          <w:p w14:paraId="24239BA4" w14:textId="77777777" w:rsidR="00423EE5" w:rsidRPr="006C1F13" w:rsidRDefault="00423EE5" w:rsidP="00F222AB">
            <w:pPr>
              <w:pStyle w:val="Sraopastraipa"/>
              <w:numPr>
                <w:ilvl w:val="0"/>
                <w:numId w:val="3"/>
              </w:numPr>
              <w:jc w:val="both"/>
              <w:rPr>
                <w:i/>
                <w:sz w:val="20"/>
                <w:szCs w:val="20"/>
              </w:rPr>
            </w:pPr>
            <w:r w:rsidRPr="006C1F13">
              <w:rPr>
                <w:i/>
                <w:sz w:val="20"/>
                <w:szCs w:val="20"/>
              </w:rPr>
              <w:t xml:space="preserve">planuojant VPS įgyvendinimo etapus ir finansinius išteklius: VPS įgyvendinimo </w:t>
            </w:r>
            <w:proofErr w:type="spellStart"/>
            <w:r w:rsidRPr="006C1F13">
              <w:rPr>
                <w:i/>
                <w:sz w:val="20"/>
                <w:szCs w:val="20"/>
              </w:rPr>
              <w:t>etapiškumas</w:t>
            </w:r>
            <w:proofErr w:type="spellEnd"/>
            <w:r w:rsidRPr="006C1F13">
              <w:rPr>
                <w:i/>
                <w:sz w:val="20"/>
                <w:szCs w:val="20"/>
              </w:rPr>
              <w:t>, veiksmų planas, finansiniai ištekliai daugiausiai išdiskutuoti VPS rengimo darbo grupės rate, kadangi darbo grupės nariai buvo labiausiai susipažinę su VPS reikalavimais</w:t>
            </w:r>
            <w:r w:rsidR="00E70FFA" w:rsidRPr="006C1F13">
              <w:rPr>
                <w:i/>
                <w:sz w:val="20"/>
                <w:szCs w:val="20"/>
              </w:rPr>
              <w:t xml:space="preserve"> (28 priedas)</w:t>
            </w:r>
            <w:r w:rsidRPr="006C1F13">
              <w:rPr>
                <w:i/>
                <w:sz w:val="20"/>
                <w:szCs w:val="20"/>
              </w:rPr>
              <w:t>. VPS veiksmų planas, finansinis planas parengti vadovaujantis patvirtintais prioritetais ir priemonėmis, projektinių pasiūlymų informacija, kur pateikiami preliminarūs projektų biudžetai, taip pat lėšų krepšeliais pagal kiekvieną priemonę ir prioritetą, paramos intensyvumą, maksimalias galimas sumas, visa kas nustatyta prioritetų ir priemonių viešame svarstyme (36 priedas) su visų partnerystę sudarančių sektorių atstovais, vietos plėtros dalyviais. Galutinai VPS veiksmų planas ir finansinis planas patvirtinti VPS tvirtinimo visuotiniame narių susirinkime (40 priedas);</w:t>
            </w:r>
          </w:p>
          <w:p w14:paraId="0516B1C8" w14:textId="77777777" w:rsidR="00E70FFA" w:rsidRPr="006C1F13" w:rsidRDefault="005C3A42" w:rsidP="00F222AB">
            <w:pPr>
              <w:pStyle w:val="Sraopastraipa"/>
              <w:numPr>
                <w:ilvl w:val="0"/>
                <w:numId w:val="3"/>
              </w:numPr>
              <w:jc w:val="both"/>
              <w:rPr>
                <w:sz w:val="20"/>
                <w:szCs w:val="20"/>
              </w:rPr>
            </w:pPr>
            <w:r w:rsidRPr="006C1F13">
              <w:rPr>
                <w:i/>
                <w:sz w:val="20"/>
                <w:szCs w:val="20"/>
              </w:rPr>
              <w:t>r</w:t>
            </w:r>
            <w:r w:rsidR="00423EE5" w:rsidRPr="006C1F13">
              <w:rPr>
                <w:i/>
                <w:sz w:val="20"/>
                <w:szCs w:val="20"/>
              </w:rPr>
              <w:t>engiant VPS dalis buvo įtraukti visų VVG atstovaujamų sektorių atstovai, VPS dalys, prioritetai, veiksmai, ištekliai ir kt. aptarti plačiame rate plėtros dalyvių, VPS yra paremta bendruomenine iniciatyva, glaudžiu bendradarbiavimu tarp visos VVG teritorijos vietos plėtros dalyvių, paremta reprezentatyviu gyventojų poreikių tyrimu, analizėmis, įtrauktas didelis kiekis vietos plėtros dalyvių į tyrimo procesą, į VPS rengimo proceso aptarimą, sprendimai dėl poreikių, prioritetų, priemonių, lėšų paskirstymo, veiksmų plano ir kt., priimti įtraukiant vietos plėtros dalyvius, atstovaujančius visus tris partnerystės sektorius. VPS rengimo metu buvo vykdoma aktyv</w:t>
            </w:r>
            <w:r w:rsidR="00E70FFA" w:rsidRPr="006C1F13">
              <w:rPr>
                <w:i/>
                <w:sz w:val="20"/>
                <w:szCs w:val="20"/>
              </w:rPr>
              <w:t>i ir reguliari komunikacija dėl VPS rengimo</w:t>
            </w:r>
            <w:r w:rsidR="00423EE5" w:rsidRPr="006C1F13">
              <w:rPr>
                <w:i/>
                <w:sz w:val="20"/>
                <w:szCs w:val="20"/>
              </w:rPr>
              <w:t xml:space="preserve">, todėl </w:t>
            </w:r>
            <w:r w:rsidR="00E70FFA" w:rsidRPr="006C1F13">
              <w:rPr>
                <w:i/>
                <w:sz w:val="20"/>
                <w:szCs w:val="20"/>
              </w:rPr>
              <w:t>vietos gyventojai yra šios VPS rengėjai, tiesiogiai prisidėję prie pokyčių formavimo, kuriuos įgyvendinus pridės prie pokyčių, lemiančių jų pačių gyvenimo gerovę, įgyvendinimo. Parengta VPS atspindi realią kaimo vietovių VVG teritorijoje padėtį, dėl VPS rengimo procesų specifikos, labiausiai vadovaujantis principu „iš apačios į viršų“, VPS gyventojams yra suprantama ir priimtina, todėl p</w:t>
            </w:r>
            <w:r w:rsidR="00423EE5" w:rsidRPr="006C1F13">
              <w:rPr>
                <w:i/>
                <w:sz w:val="20"/>
                <w:szCs w:val="20"/>
              </w:rPr>
              <w:t>asidalinant atsakomybe, maksimaliai panaudojant vietos išteklius ir potencialias galimybes, bus sukurta teigiama pridėtinė VVG teritorijos vertė, sudaranti sąlygas nuolatiniam</w:t>
            </w:r>
            <w:r w:rsidR="00BA6F1A" w:rsidRPr="006C1F13">
              <w:rPr>
                <w:i/>
                <w:sz w:val="20"/>
                <w:szCs w:val="20"/>
              </w:rPr>
              <w:t xml:space="preserve"> VVG</w:t>
            </w:r>
            <w:r w:rsidR="00423EE5" w:rsidRPr="006C1F13">
              <w:rPr>
                <w:i/>
                <w:sz w:val="20"/>
                <w:szCs w:val="20"/>
              </w:rPr>
              <w:t xml:space="preserve"> teritorijos gyventojų gyvenimo kokybės gerėjimui.</w:t>
            </w:r>
            <w:r w:rsidR="00E70FFA" w:rsidRPr="006C1F13">
              <w:rPr>
                <w:sz w:val="20"/>
                <w:szCs w:val="20"/>
              </w:rPr>
              <w:t xml:space="preserve"> </w:t>
            </w:r>
          </w:p>
        </w:tc>
      </w:tr>
      <w:tr w:rsidR="0054432D" w:rsidRPr="006C1F13" w14:paraId="25DFA4B9" w14:textId="77777777" w:rsidTr="007058DB">
        <w:tc>
          <w:tcPr>
            <w:tcW w:w="756" w:type="dxa"/>
            <w:tcBorders>
              <w:bottom w:val="single" w:sz="4" w:space="0" w:color="auto"/>
            </w:tcBorders>
          </w:tcPr>
          <w:p w14:paraId="1D8FBF6A" w14:textId="77777777" w:rsidR="0054432D" w:rsidRPr="006C1F13" w:rsidRDefault="0054432D" w:rsidP="00054087">
            <w:pPr>
              <w:jc w:val="center"/>
            </w:pPr>
            <w:r w:rsidRPr="006C1F13">
              <w:t>8.</w:t>
            </w:r>
            <w:r w:rsidR="00054087" w:rsidRPr="006C1F13">
              <w:t>2</w:t>
            </w:r>
            <w:r w:rsidRPr="006C1F13">
              <w:t>.</w:t>
            </w:r>
            <w:r w:rsidR="009F2402" w:rsidRPr="006C1F13">
              <w:t>2</w:t>
            </w:r>
            <w:r w:rsidRPr="006C1F13">
              <w:t>.</w:t>
            </w:r>
          </w:p>
        </w:tc>
        <w:tc>
          <w:tcPr>
            <w:tcW w:w="9098" w:type="dxa"/>
            <w:tcBorders>
              <w:bottom w:val="single" w:sz="4" w:space="0" w:color="auto"/>
            </w:tcBorders>
          </w:tcPr>
          <w:p w14:paraId="2EAF04E6" w14:textId="77777777" w:rsidR="00CA3280" w:rsidRPr="006C1F13" w:rsidRDefault="008976D1" w:rsidP="00770C04">
            <w:pPr>
              <w:jc w:val="both"/>
              <w:rPr>
                <w:i/>
                <w:sz w:val="20"/>
                <w:szCs w:val="20"/>
              </w:rPr>
            </w:pPr>
            <w:r w:rsidRPr="006C1F13">
              <w:t xml:space="preserve">principo laikymasis </w:t>
            </w:r>
            <w:r w:rsidR="0054432D" w:rsidRPr="006C1F13">
              <w:t>įgyvendinant VPS</w:t>
            </w:r>
            <w:r w:rsidRPr="006C1F13">
              <w:t>:</w:t>
            </w:r>
            <w:r w:rsidR="00AE1360" w:rsidRPr="006C1F13">
              <w:t xml:space="preserve"> </w:t>
            </w:r>
          </w:p>
          <w:p w14:paraId="0B5BB8A9" w14:textId="77777777" w:rsidR="00770C04" w:rsidRPr="006C1F13" w:rsidRDefault="00770C04" w:rsidP="00770C04">
            <w:pPr>
              <w:jc w:val="both"/>
              <w:rPr>
                <w:i/>
                <w:sz w:val="20"/>
                <w:szCs w:val="20"/>
              </w:rPr>
            </w:pPr>
            <w:r w:rsidRPr="006C1F13">
              <w:rPr>
                <w:i/>
                <w:sz w:val="20"/>
                <w:szCs w:val="20"/>
              </w:rPr>
              <w:t>Į atskirus VPS įgyvendinimo procesus įtrauksime bendruomenines organizacijas, kitas NVO, taip pat kitus pilietinės visuomenės, verslo ir vietos valdžios atstovus:</w:t>
            </w:r>
          </w:p>
          <w:p w14:paraId="58C7DB59" w14:textId="77777777" w:rsidR="00770C04" w:rsidRPr="006C1F13" w:rsidRDefault="00770C04" w:rsidP="00F222AB">
            <w:pPr>
              <w:pStyle w:val="Sraopastraipa"/>
              <w:numPr>
                <w:ilvl w:val="0"/>
                <w:numId w:val="4"/>
              </w:numPr>
              <w:jc w:val="both"/>
              <w:rPr>
                <w:i/>
                <w:sz w:val="20"/>
                <w:szCs w:val="20"/>
              </w:rPr>
            </w:pPr>
            <w:r w:rsidRPr="006C1F13">
              <w:rPr>
                <w:i/>
                <w:sz w:val="20"/>
                <w:szCs w:val="20"/>
              </w:rPr>
              <w:t xml:space="preserve">rengiant kvietimų teikti vietos projektus dokumentaciją: organizuosime susirinkimą – diskusiją su vietos plėtros dalyviais, VVG nariais, pristatant kvietimų dokumentacijos projektą, kviečiant teikti pasiūlymus dėl įtrauktų ir </w:t>
            </w:r>
            <w:r w:rsidR="00917CB6" w:rsidRPr="006C1F13">
              <w:rPr>
                <w:i/>
                <w:sz w:val="20"/>
                <w:szCs w:val="20"/>
              </w:rPr>
              <w:t>dar neįtrauktų nuostatų</w:t>
            </w:r>
            <w:r w:rsidRPr="006C1F13">
              <w:rPr>
                <w:i/>
                <w:sz w:val="20"/>
                <w:szCs w:val="20"/>
              </w:rPr>
              <w:t>, taip užtikrinant principo „iš apačios į viršų</w:t>
            </w:r>
            <w:r w:rsidR="00917CB6" w:rsidRPr="006C1F13">
              <w:rPr>
                <w:i/>
                <w:sz w:val="20"/>
                <w:szCs w:val="20"/>
              </w:rPr>
              <w:t>“ taikymą</w:t>
            </w:r>
            <w:r w:rsidRPr="006C1F13">
              <w:rPr>
                <w:i/>
                <w:sz w:val="20"/>
                <w:szCs w:val="20"/>
              </w:rPr>
              <w:t xml:space="preserve"> rengiant kvietimų teikti paraiškas dokumentaciją, laikantis jau patvirtintų nuostatų, kurios įtrauktos į VPS;</w:t>
            </w:r>
          </w:p>
          <w:p w14:paraId="0636C8C4" w14:textId="77777777" w:rsidR="00770C04" w:rsidRPr="006C1F13" w:rsidRDefault="00770C04" w:rsidP="00F222AB">
            <w:pPr>
              <w:pStyle w:val="Sraopastraipa"/>
              <w:numPr>
                <w:ilvl w:val="0"/>
                <w:numId w:val="4"/>
              </w:numPr>
              <w:jc w:val="both"/>
              <w:rPr>
                <w:i/>
                <w:sz w:val="20"/>
                <w:szCs w:val="20"/>
              </w:rPr>
            </w:pPr>
            <w:r w:rsidRPr="006C1F13">
              <w:rPr>
                <w:i/>
                <w:sz w:val="20"/>
                <w:szCs w:val="20"/>
              </w:rPr>
              <w:t>kviečiant teikti vietos projektų paraiškas: gyventojų aktyvinimo veiklomis užtikrinsime kuo didesnį kvietimų teikti paraiškas viešumą, organizuosime teminius renginius dėl bendrų projektų, dėl proje</w:t>
            </w:r>
            <w:r w:rsidR="00917CB6" w:rsidRPr="006C1F13">
              <w:rPr>
                <w:i/>
                <w:sz w:val="20"/>
                <w:szCs w:val="20"/>
              </w:rPr>
              <w:t>ktų specifikos</w:t>
            </w:r>
            <w:r w:rsidRPr="006C1F13">
              <w:rPr>
                <w:i/>
                <w:sz w:val="20"/>
                <w:szCs w:val="20"/>
              </w:rPr>
              <w:t xml:space="preserve">, kad būtų užtikrinamas kokybiškų ir </w:t>
            </w:r>
            <w:r w:rsidR="00917CB6" w:rsidRPr="006C1F13">
              <w:rPr>
                <w:i/>
                <w:sz w:val="20"/>
                <w:szCs w:val="20"/>
              </w:rPr>
              <w:t>daugiausiai pridėtinės vertės kuriančių</w:t>
            </w:r>
            <w:r w:rsidRPr="006C1F13">
              <w:rPr>
                <w:i/>
                <w:sz w:val="20"/>
                <w:szCs w:val="20"/>
              </w:rPr>
              <w:t xml:space="preserve"> projektų įgyvendinimas, išteklių telkimas bendriems projektams. Vykdysime nuolatinę diskusiją su vietos plėtros dalyviais, pagal jų poreikius padėsime ieškoti papildomų finansavimo šaltinių projektams įgyvendinti, apjungti panašias idėjas tarp vietos plėtros dalyvių, kad turimos vizijos ir kaimo plėtros planai taptų realybe. Kvietimų t</w:t>
            </w:r>
            <w:r w:rsidR="007A44A8" w:rsidRPr="006C1F13">
              <w:rPr>
                <w:i/>
                <w:sz w:val="20"/>
                <w:szCs w:val="20"/>
              </w:rPr>
              <w:t>eikti paraiškas informacija bus</w:t>
            </w:r>
            <w:r w:rsidRPr="006C1F13">
              <w:rPr>
                <w:i/>
                <w:sz w:val="20"/>
                <w:szCs w:val="20"/>
              </w:rPr>
              <w:t xml:space="preserve"> viešinama spaudoje, internetinėje svetainėje, vietos plėtros d</w:t>
            </w:r>
            <w:r w:rsidR="00917CB6" w:rsidRPr="006C1F13">
              <w:rPr>
                <w:i/>
                <w:sz w:val="20"/>
                <w:szCs w:val="20"/>
              </w:rPr>
              <w:t>alyvių renginiuose</w:t>
            </w:r>
            <w:r w:rsidRPr="006C1F13">
              <w:rPr>
                <w:i/>
                <w:sz w:val="20"/>
                <w:szCs w:val="20"/>
              </w:rPr>
              <w:t>, bus teikiamos nuolatinės konsultacijos dėl kvietimų dokumentacijos išaiškinimo, pr</w:t>
            </w:r>
            <w:r w:rsidR="00917CB6" w:rsidRPr="006C1F13">
              <w:rPr>
                <w:i/>
                <w:sz w:val="20"/>
                <w:szCs w:val="20"/>
              </w:rPr>
              <w:t>ojektų teikimo klausimais</w:t>
            </w:r>
            <w:r w:rsidRPr="006C1F13">
              <w:rPr>
                <w:i/>
                <w:sz w:val="20"/>
                <w:szCs w:val="20"/>
              </w:rPr>
              <w:t>. Už kvietimų teikti paraiškas informacijos viešinimą bus atsakingi ir valdybos nariai, ir VVG veiklos darbo grupės pagal priskirtas funkcijas (38 priedas);</w:t>
            </w:r>
          </w:p>
          <w:p w14:paraId="7EC0BC19" w14:textId="77777777" w:rsidR="00770C04" w:rsidRPr="006C1F13" w:rsidRDefault="00770C04" w:rsidP="00F222AB">
            <w:pPr>
              <w:pStyle w:val="Sraopastraipa"/>
              <w:numPr>
                <w:ilvl w:val="0"/>
                <w:numId w:val="4"/>
              </w:numPr>
              <w:jc w:val="both"/>
              <w:rPr>
                <w:i/>
                <w:sz w:val="20"/>
                <w:szCs w:val="20"/>
              </w:rPr>
            </w:pPr>
            <w:r w:rsidRPr="006C1F13">
              <w:rPr>
                <w:i/>
                <w:sz w:val="20"/>
                <w:szCs w:val="20"/>
              </w:rPr>
              <w:t xml:space="preserve">tvirtinant vietos projektus: VVG valdymo organo nariai atstovauja verslo, pilietinės visuomenės ir valdžios sektoriams, todėl tvirtinant vietos projektus bus užtikrintas principo „iš apačios į viršų“ taikymas, kadangi projektus tvirtins pilietinės visuomenės, verslo ir valdžios atstovai, kurie žino vietos plėtros problemas, dalyvius, galimybes, yra susipažinę su VPS tikslais ir iššūkiais. Valdymo organą sudaro abejų lyčių, įvairaus amžiaus atstovai, valdymo organo nariai deklaruoja privačius interesus ir nedalyvaus priimat tiesiogiai su jais susijusius sprendimus, todėl projektų tvirtinimo procedūros bus skaidrios. Finansuojami projektai bus atrinkti pagal taisyklėse numatytus reikalavimus ir kriterijus, kurie nustatyti taikant principą „iš apačios į viršų“. Šilalės VVG artimiausiu metu planuoja patvirtinti interesų konfliktų prevencijos tvarką, atitinkančią finansinį reglamentą, </w:t>
            </w:r>
            <w:r w:rsidR="005354A2" w:rsidRPr="006C1F13">
              <w:rPr>
                <w:i/>
                <w:sz w:val="20"/>
                <w:szCs w:val="20"/>
              </w:rPr>
              <w:t>šios tvarkos</w:t>
            </w:r>
            <w:r w:rsidRPr="006C1F13">
              <w:rPr>
                <w:i/>
                <w:sz w:val="20"/>
                <w:szCs w:val="20"/>
              </w:rPr>
              <w:t xml:space="preserve"> bus laikomasi viso VPS įgyvendinimo metu.  Šilalės VVG užtikrins, kad projektų atrankos procedūros bus nediskriminuojančios  ir skaidrios, nustatant sprendimų priėmimo p</w:t>
            </w:r>
            <w:r w:rsidR="005354A2" w:rsidRPr="006C1F13">
              <w:rPr>
                <w:i/>
                <w:sz w:val="20"/>
                <w:szCs w:val="20"/>
              </w:rPr>
              <w:t>rocesus ir kriterijus</w:t>
            </w:r>
            <w:r w:rsidRPr="006C1F13">
              <w:rPr>
                <w:i/>
                <w:sz w:val="20"/>
                <w:szCs w:val="20"/>
              </w:rPr>
              <w:t>. Šiems veiksmams užtikrinti yra patvirtintas valdybos narių darbo reglamentas (34 priedas), kuris bus atnaujintas pagal naujausius reikalavimus;</w:t>
            </w:r>
          </w:p>
          <w:p w14:paraId="42FD146D" w14:textId="77777777" w:rsidR="00770C04" w:rsidRPr="006C1F13" w:rsidRDefault="00770C04" w:rsidP="00F222AB">
            <w:pPr>
              <w:pStyle w:val="Sraopastraipa"/>
              <w:numPr>
                <w:ilvl w:val="0"/>
                <w:numId w:val="4"/>
              </w:numPr>
              <w:jc w:val="both"/>
              <w:rPr>
                <w:i/>
                <w:sz w:val="20"/>
                <w:szCs w:val="20"/>
              </w:rPr>
            </w:pPr>
            <w:r w:rsidRPr="006C1F13">
              <w:rPr>
                <w:i/>
                <w:sz w:val="20"/>
                <w:szCs w:val="20"/>
              </w:rPr>
              <w:t>pristatant VPS įgyvendinimo rezultatus ir vykdant stebėseną: kiekvienais VPS įgyvendinimo metais, vykdant gyventojų aktyvinimo veiklas, užtikrinsime, kad VPS įgyvendinimo rezultatų sklaida yra pakankama ir pasiekia vietos gyventojus. Rezultatų pristatymas vyks kasmet ir visuotinių narių susirinkimų metu, dalyvaujant visų partnerystės sektorių atstovams, visuotiniame narių susirinkime bus pristatoma ir VPS įgyvendinimo stebėsenos grupės ataskaita, kuri apžvelgs VPS įgyvendinimo eigą ir atitiktį VPS. VPS įgyvendinimo stebėsenos grupę sudaro visų partnerystės sektorių atstovai (38 priedas). VPS įgyvendinimo pažangos ataskaitos bus viešinamos Šilalės VVG internetinėje svetainėje;</w:t>
            </w:r>
          </w:p>
          <w:p w14:paraId="0205717E" w14:textId="77777777" w:rsidR="00770C04" w:rsidRPr="006C1F13" w:rsidRDefault="00770C04" w:rsidP="00F222AB">
            <w:pPr>
              <w:pStyle w:val="Sraopastraipa"/>
              <w:numPr>
                <w:ilvl w:val="0"/>
                <w:numId w:val="4"/>
              </w:numPr>
              <w:jc w:val="both"/>
              <w:rPr>
                <w:sz w:val="20"/>
                <w:szCs w:val="20"/>
              </w:rPr>
            </w:pPr>
            <w:r w:rsidRPr="006C1F13">
              <w:rPr>
                <w:i/>
                <w:sz w:val="20"/>
                <w:szCs w:val="20"/>
              </w:rPr>
              <w:t>vykdant VVG teritorijos gyventojų aktyvinimo veiklas: į veiklas bus įtraukiami pilietinės visuomenės, verslo ir valdžios sektorių atstovai, todėl principo įgyvendinimas bus užtikrinimas. Taip pat, vietos plėtros dalyviai patys teiks pasiūlymus dėl aktyvinimo renginių ir veiklų formų, kas užtikrins dar didesnės apimties pricipo „iš apačios į viršų“ įgyvendinimą.</w:t>
            </w:r>
          </w:p>
        </w:tc>
      </w:tr>
      <w:tr w:rsidR="008976D1" w:rsidRPr="006C1F13" w14:paraId="755635D6" w14:textId="77777777" w:rsidTr="007058DB">
        <w:tc>
          <w:tcPr>
            <w:tcW w:w="756" w:type="dxa"/>
            <w:shd w:val="clear" w:color="auto" w:fill="FDE9D9" w:themeFill="accent6" w:themeFillTint="33"/>
          </w:tcPr>
          <w:p w14:paraId="0FBF1EA9" w14:textId="77777777" w:rsidR="008976D1" w:rsidRPr="006C1F13" w:rsidRDefault="008976D1" w:rsidP="00054087">
            <w:pPr>
              <w:jc w:val="center"/>
            </w:pPr>
            <w:r w:rsidRPr="006C1F13">
              <w:t>8.</w:t>
            </w:r>
            <w:r w:rsidR="00054087" w:rsidRPr="006C1F13">
              <w:t>3</w:t>
            </w:r>
            <w:r w:rsidRPr="006C1F13">
              <w:t>.</w:t>
            </w:r>
          </w:p>
        </w:tc>
        <w:tc>
          <w:tcPr>
            <w:tcW w:w="9098" w:type="dxa"/>
            <w:shd w:val="clear" w:color="auto" w:fill="FDE9D9" w:themeFill="accent6" w:themeFillTint="33"/>
          </w:tcPr>
          <w:p w14:paraId="3207EE85" w14:textId="77777777" w:rsidR="00940A4E" w:rsidRPr="006C1F13" w:rsidRDefault="008976D1" w:rsidP="0054432D">
            <w:pPr>
              <w:jc w:val="both"/>
              <w:rPr>
                <w:b/>
              </w:rPr>
            </w:pPr>
            <w:r w:rsidRPr="006C1F13">
              <w:rPr>
                <w:b/>
              </w:rPr>
              <w:t>Partnery</w:t>
            </w:r>
            <w:r w:rsidR="00304525" w:rsidRPr="006C1F13">
              <w:rPr>
                <w:b/>
              </w:rPr>
              <w:t>s</w:t>
            </w:r>
            <w:r w:rsidRPr="006C1F13">
              <w:rPr>
                <w:b/>
              </w:rPr>
              <w:t>tės principas:</w:t>
            </w:r>
          </w:p>
        </w:tc>
      </w:tr>
      <w:tr w:rsidR="008976D1" w:rsidRPr="006C1F13" w14:paraId="08D74DAF" w14:textId="77777777" w:rsidTr="0096789B">
        <w:tc>
          <w:tcPr>
            <w:tcW w:w="756" w:type="dxa"/>
          </w:tcPr>
          <w:p w14:paraId="075C4490" w14:textId="77777777" w:rsidR="008976D1" w:rsidRPr="006C1F13" w:rsidRDefault="008976D1" w:rsidP="00054087">
            <w:pPr>
              <w:jc w:val="center"/>
            </w:pPr>
            <w:r w:rsidRPr="006C1F13">
              <w:t>8.</w:t>
            </w:r>
            <w:r w:rsidR="00054087" w:rsidRPr="006C1F13">
              <w:t>3</w:t>
            </w:r>
            <w:r w:rsidRPr="006C1F13">
              <w:t>.1.</w:t>
            </w:r>
          </w:p>
        </w:tc>
        <w:tc>
          <w:tcPr>
            <w:tcW w:w="9098" w:type="dxa"/>
          </w:tcPr>
          <w:p w14:paraId="79BEF87D" w14:textId="77777777" w:rsidR="007058DB" w:rsidRPr="006C1F13" w:rsidRDefault="008976D1" w:rsidP="00280909">
            <w:pPr>
              <w:jc w:val="both"/>
              <w:rPr>
                <w:i/>
                <w:sz w:val="20"/>
                <w:szCs w:val="20"/>
              </w:rPr>
            </w:pPr>
            <w:r w:rsidRPr="006C1F13">
              <w:t>pr</w:t>
            </w:r>
            <w:r w:rsidR="00160149" w:rsidRPr="006C1F13">
              <w:t>incipo laikymasis rengiant VPS:</w:t>
            </w:r>
            <w:r w:rsidR="00AE1360" w:rsidRPr="006C1F13">
              <w:t xml:space="preserve"> </w:t>
            </w:r>
          </w:p>
          <w:p w14:paraId="2E4FCBBF" w14:textId="77777777" w:rsidR="00280909" w:rsidRPr="006C1F13" w:rsidRDefault="00280909" w:rsidP="00280909">
            <w:pPr>
              <w:jc w:val="both"/>
              <w:rPr>
                <w:i/>
                <w:sz w:val="20"/>
                <w:szCs w:val="20"/>
              </w:rPr>
            </w:pPr>
            <w:r w:rsidRPr="006C1F13">
              <w:rPr>
                <w:i/>
                <w:sz w:val="20"/>
                <w:szCs w:val="20"/>
              </w:rPr>
              <w:t>Siekdami partnerystės stiprinimo tarp pilietinės visuomenės, verslo ir vietos valdžios sektorių, VPS rengimo metu buvo imtasi šių priemonių ir veiksmų:</w:t>
            </w:r>
          </w:p>
          <w:p w14:paraId="46482D70" w14:textId="77777777" w:rsidR="00280909" w:rsidRPr="006C1F13" w:rsidRDefault="00280909" w:rsidP="00F222AB">
            <w:pPr>
              <w:pStyle w:val="Sraopastraipa"/>
              <w:numPr>
                <w:ilvl w:val="0"/>
                <w:numId w:val="4"/>
              </w:numPr>
              <w:jc w:val="both"/>
              <w:rPr>
                <w:i/>
                <w:sz w:val="20"/>
                <w:szCs w:val="20"/>
              </w:rPr>
            </w:pPr>
            <w:r w:rsidRPr="006C1F13">
              <w:rPr>
                <w:i/>
                <w:sz w:val="20"/>
                <w:szCs w:val="20"/>
              </w:rPr>
              <w:t>Šilalės VVG vietos plėtros dalyvių prašė sutikimų/nesutikimų rengti ir įgyvendinti VPS. Tokia iniciatyva buvo siekiama aiškaus pilietinio sekt</w:t>
            </w:r>
            <w:r w:rsidR="007F2018" w:rsidRPr="006C1F13">
              <w:rPr>
                <w:i/>
                <w:sz w:val="20"/>
                <w:szCs w:val="20"/>
              </w:rPr>
              <w:t>oriaus plėtros dalyvių požiūrio, siekta nustatyti išankstinę</w:t>
            </w:r>
            <w:r w:rsidRPr="006C1F13">
              <w:rPr>
                <w:i/>
                <w:sz w:val="20"/>
                <w:szCs w:val="20"/>
              </w:rPr>
              <w:t xml:space="preserve"> motyvacija rengti ir įgyvendinti VPS (35 priedas); </w:t>
            </w:r>
          </w:p>
          <w:p w14:paraId="5A03ED5D" w14:textId="77777777" w:rsidR="00280909" w:rsidRPr="006C1F13" w:rsidRDefault="00280909" w:rsidP="00F222AB">
            <w:pPr>
              <w:pStyle w:val="Sraopastraipa"/>
              <w:numPr>
                <w:ilvl w:val="0"/>
                <w:numId w:val="4"/>
              </w:numPr>
              <w:jc w:val="both"/>
              <w:rPr>
                <w:i/>
                <w:sz w:val="20"/>
                <w:szCs w:val="20"/>
              </w:rPr>
            </w:pPr>
            <w:r w:rsidRPr="006C1F13">
              <w:rPr>
                <w:i/>
                <w:sz w:val="20"/>
                <w:szCs w:val="20"/>
              </w:rPr>
              <w:t>VVG narių struktūra atspindi partnerystės principą, nariai atstovauja visas VVG teritorijos seniūnijas, nariuose yra verslo, pilietinės visuomenės, valdžios atstovų (7 priedas), tai reiškia, kad VVG turi visų partnerystės sektorių atstovų pasitikėjimą, visi nariai ir kiti plėtros dalyviai aktyviai dalyvauja VVG veikloje, noriai prisijungia nauji nariai;</w:t>
            </w:r>
          </w:p>
          <w:p w14:paraId="63B5F428" w14:textId="77777777" w:rsidR="00280909" w:rsidRPr="006C1F13" w:rsidRDefault="00280909" w:rsidP="00F222AB">
            <w:pPr>
              <w:pStyle w:val="Sraopastraipa"/>
              <w:numPr>
                <w:ilvl w:val="0"/>
                <w:numId w:val="4"/>
              </w:numPr>
              <w:jc w:val="both"/>
              <w:rPr>
                <w:i/>
                <w:sz w:val="20"/>
                <w:szCs w:val="20"/>
              </w:rPr>
            </w:pPr>
            <w:r w:rsidRPr="006C1F13">
              <w:rPr>
                <w:i/>
                <w:sz w:val="20"/>
                <w:szCs w:val="20"/>
              </w:rPr>
              <w:t>VVG valdymo organo struktūra buvo sudaryta partnerystės pagrindu tarp trijų sektorių užtikrinant partnerių įvairovę</w:t>
            </w:r>
            <w:r w:rsidRPr="006C1F13">
              <w:rPr>
                <w:rFonts w:cs="Times New Roman"/>
                <w:i/>
                <w:sz w:val="20"/>
                <w:szCs w:val="20"/>
              </w:rPr>
              <w:t xml:space="preserve">: iš 11 valdybos narių </w:t>
            </w:r>
            <w:r w:rsidR="007F2018" w:rsidRPr="006C1F13">
              <w:rPr>
                <w:rFonts w:cs="Times New Roman"/>
                <w:i/>
                <w:sz w:val="20"/>
                <w:szCs w:val="20"/>
              </w:rPr>
              <w:t xml:space="preserve">yra </w:t>
            </w:r>
            <w:r w:rsidRPr="006C1F13">
              <w:rPr>
                <w:rFonts w:cs="Times New Roman"/>
                <w:i/>
                <w:sz w:val="20"/>
                <w:szCs w:val="20"/>
                <w:lang w:val="en-GB"/>
              </w:rPr>
              <w:t xml:space="preserve">3 </w:t>
            </w:r>
            <w:r w:rsidRPr="006C1F13">
              <w:rPr>
                <w:rFonts w:cs="Times New Roman"/>
                <w:i/>
                <w:sz w:val="20"/>
                <w:szCs w:val="20"/>
              </w:rPr>
              <w:t>verslo atstovai (27 proc.), 5 pilietinės visuomenės atstovai (46 proc.), 3 valdžios atstovai (27 proc.) (25 priedas);</w:t>
            </w:r>
          </w:p>
          <w:p w14:paraId="56648789" w14:textId="77777777" w:rsidR="00280909" w:rsidRPr="006C1F13" w:rsidRDefault="00280909" w:rsidP="00F222AB">
            <w:pPr>
              <w:pStyle w:val="Sraopastraipa"/>
              <w:numPr>
                <w:ilvl w:val="0"/>
                <w:numId w:val="4"/>
              </w:numPr>
              <w:jc w:val="both"/>
              <w:rPr>
                <w:i/>
                <w:sz w:val="20"/>
                <w:szCs w:val="20"/>
              </w:rPr>
            </w:pPr>
            <w:r w:rsidRPr="006C1F13">
              <w:rPr>
                <w:i/>
                <w:sz w:val="20"/>
                <w:szCs w:val="20"/>
              </w:rPr>
              <w:t>VVG valdymo or</w:t>
            </w:r>
            <w:r w:rsidR="007F2018" w:rsidRPr="006C1F13">
              <w:rPr>
                <w:i/>
                <w:sz w:val="20"/>
                <w:szCs w:val="20"/>
              </w:rPr>
              <w:t xml:space="preserve">gano nariai deklaravo </w:t>
            </w:r>
            <w:r w:rsidRPr="006C1F13">
              <w:rPr>
                <w:i/>
                <w:sz w:val="20"/>
                <w:szCs w:val="20"/>
              </w:rPr>
              <w:t>privačius interesus, taip užtikrinant partnerių atskaitomybę vienas kitam</w:t>
            </w:r>
            <w:r w:rsidR="007F2018" w:rsidRPr="006C1F13">
              <w:rPr>
                <w:i/>
                <w:sz w:val="20"/>
                <w:szCs w:val="20"/>
              </w:rPr>
              <w:t>, užtikrinant veiksmų skaidrumą. Valdybos nariai</w:t>
            </w:r>
            <w:r w:rsidRPr="006C1F13">
              <w:rPr>
                <w:i/>
                <w:sz w:val="20"/>
                <w:szCs w:val="20"/>
              </w:rPr>
              <w:t xml:space="preserve"> taip pat pateikė raštiškus sutikimus atstovauti vieną sektorių, esant galimybei atstovauti kelis sektorius (26, 29 priedas);</w:t>
            </w:r>
          </w:p>
          <w:p w14:paraId="69B066E9"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isi valdybos nariai turi jiems priskirtas funkcijas, pareigas, VVG veiklos grupės turi priskirtas atsakomybes, taip užtikrinamas glaudus bendradarbiavimas. Partnerystė stiprinama ir VVG veiklos grupių sudėtimi, kadangi jas sudaro kelių sektorių nariai, kurie dirba dėl bendrų klausimų, bendriems tikslams (38 priedas), tokiu būdu užtikrinami ryšiai, glaudus bendradarbiavimas, vienas kito situacijos geresnis supratimas tarp atskirų kaimo plėtros veikėjų;</w:t>
            </w:r>
          </w:p>
          <w:p w14:paraId="2F68F82C" w14:textId="77777777" w:rsidR="00280909" w:rsidRPr="006C1F13" w:rsidRDefault="00280909" w:rsidP="00F222AB">
            <w:pPr>
              <w:pStyle w:val="Sraopastraipa"/>
              <w:numPr>
                <w:ilvl w:val="0"/>
                <w:numId w:val="4"/>
              </w:numPr>
              <w:jc w:val="both"/>
              <w:rPr>
                <w:i/>
                <w:sz w:val="20"/>
                <w:szCs w:val="20"/>
              </w:rPr>
            </w:pPr>
            <w:r w:rsidRPr="006C1F13">
              <w:rPr>
                <w:i/>
                <w:sz w:val="20"/>
                <w:szCs w:val="20"/>
              </w:rPr>
              <w:t>VVG vizija suformuota ir galutinai patvirtinta dalyvaujant visiems partnerystę sudarantiems sektorių atstovams, taip užtikrinant bendro tikslo siekimą, suvokimą, susitapatinimą su bendru visus kaimo plėtros dalyvius vienijančiu tikslu (36 priedas);</w:t>
            </w:r>
          </w:p>
          <w:p w14:paraId="69058FAA" w14:textId="77777777" w:rsidR="00280909" w:rsidRPr="006C1F13" w:rsidRDefault="00560C91" w:rsidP="00F222AB">
            <w:pPr>
              <w:pStyle w:val="Sraopastraipa"/>
              <w:numPr>
                <w:ilvl w:val="0"/>
                <w:numId w:val="4"/>
              </w:numPr>
              <w:jc w:val="both"/>
              <w:rPr>
                <w:i/>
                <w:sz w:val="20"/>
                <w:szCs w:val="20"/>
              </w:rPr>
            </w:pPr>
            <w:r w:rsidRPr="006C1F13">
              <w:rPr>
                <w:i/>
                <w:sz w:val="20"/>
                <w:szCs w:val="20"/>
              </w:rPr>
              <w:t>r</w:t>
            </w:r>
            <w:r w:rsidR="00280909" w:rsidRPr="006C1F13">
              <w:rPr>
                <w:i/>
                <w:sz w:val="20"/>
                <w:szCs w:val="20"/>
              </w:rPr>
              <w:t>engi</w:t>
            </w:r>
            <w:r w:rsidR="007F2018" w:rsidRPr="006C1F13">
              <w:rPr>
                <w:i/>
                <w:sz w:val="20"/>
                <w:szCs w:val="20"/>
              </w:rPr>
              <w:t xml:space="preserve">ant VPS </w:t>
            </w:r>
            <w:r w:rsidR="00280909" w:rsidRPr="006C1F13">
              <w:rPr>
                <w:i/>
                <w:sz w:val="20"/>
                <w:szCs w:val="20"/>
              </w:rPr>
              <w:t>didelis dėmesys buvo skirtas nedarbo ir socialinės atskirties problemoms spręsti, tačiau tuo pačiu metu užtikrintas tikslų, priemonių visapusiškumas ir įvairovė, kad būtų patenkinti visų sektorių plėtros dalyvių poreikiai ir lūkesčiai;</w:t>
            </w:r>
          </w:p>
          <w:p w14:paraId="15656B3D" w14:textId="77777777" w:rsidR="00280909" w:rsidRPr="006C1F13" w:rsidRDefault="00280909" w:rsidP="00F222AB">
            <w:pPr>
              <w:pStyle w:val="Sraopastraipa"/>
              <w:numPr>
                <w:ilvl w:val="0"/>
                <w:numId w:val="4"/>
              </w:numPr>
              <w:jc w:val="both"/>
              <w:rPr>
                <w:i/>
                <w:sz w:val="20"/>
                <w:szCs w:val="20"/>
              </w:rPr>
            </w:pPr>
            <w:r w:rsidRPr="006C1F13">
              <w:rPr>
                <w:i/>
                <w:sz w:val="20"/>
                <w:szCs w:val="20"/>
              </w:rPr>
              <w:t>VPS rengimo metu vyravo solidarumas,</w:t>
            </w:r>
            <w:r w:rsidR="00560C91" w:rsidRPr="006C1F13">
              <w:rPr>
                <w:i/>
                <w:sz w:val="20"/>
                <w:szCs w:val="20"/>
              </w:rPr>
              <w:t xml:space="preserve"> bendradarbiavimas ir </w:t>
            </w:r>
            <w:r w:rsidRPr="006C1F13">
              <w:rPr>
                <w:i/>
                <w:sz w:val="20"/>
                <w:szCs w:val="20"/>
              </w:rPr>
              <w:t>kryptinga veikla su visais partneriais, VVG pasipildė nemažai naujų narių, kas rodo pasitikėjimą veikiančiu partnerystės mechanizmu; vyko vieningas darbas ruošiant ir tvirtinant gyventojų poreikių analizei reikalingas apklausų ir projektinių pasiūlymų formas; partneriai aktyviai atliko savanoriškus VPS rengimo darbus, visa kas rodė stiprius partnerystės ryšius ir susitelkimą bendrai veiklai</w:t>
            </w:r>
            <w:r w:rsidR="00560C91" w:rsidRPr="006C1F13">
              <w:rPr>
                <w:i/>
                <w:sz w:val="20"/>
                <w:szCs w:val="20"/>
              </w:rPr>
              <w:t xml:space="preserve"> (6, 7, 9, 10, 19, 24, 25, 26, 28, 30, 31, 35, 36, 38, 40 priedai)</w:t>
            </w:r>
            <w:r w:rsidRPr="006C1F13">
              <w:rPr>
                <w:i/>
                <w:sz w:val="20"/>
                <w:szCs w:val="20"/>
              </w:rPr>
              <w:t>;</w:t>
            </w:r>
          </w:p>
          <w:p w14:paraId="6ECFCE03"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ykdyti mokymai VPS rengimo temomis, į kuriuos pakviesti visų partnerių atstovai</w:t>
            </w:r>
            <w:r w:rsidRPr="006C1F13">
              <w:rPr>
                <w:i/>
                <w:sz w:val="20"/>
                <w:szCs w:val="20"/>
              </w:rPr>
              <w:t xml:space="preserve"> (27 priedas)</w:t>
            </w:r>
            <w:r w:rsidR="00280909" w:rsidRPr="006C1F13">
              <w:rPr>
                <w:i/>
                <w:sz w:val="20"/>
                <w:szCs w:val="20"/>
              </w:rPr>
              <w:t>; partnerių atstovai dalyvavo mokymuose LEADER metodo tema, siekiant</w:t>
            </w:r>
            <w:r w:rsidRPr="006C1F13">
              <w:rPr>
                <w:i/>
                <w:sz w:val="20"/>
                <w:szCs w:val="20"/>
              </w:rPr>
              <w:t xml:space="preserve"> įgyti</w:t>
            </w:r>
            <w:r w:rsidR="00280909" w:rsidRPr="006C1F13">
              <w:rPr>
                <w:i/>
                <w:sz w:val="20"/>
                <w:szCs w:val="20"/>
              </w:rPr>
              <w:t xml:space="preserve"> kuo daugiau žinių LEADER metodo įgyvendinimo klausimais, siekiant kuo kokybiškiau prisidėti prie VPS įgyvendinimo</w:t>
            </w:r>
            <w:r w:rsidRPr="006C1F13">
              <w:rPr>
                <w:i/>
                <w:sz w:val="20"/>
                <w:szCs w:val="20"/>
              </w:rPr>
              <w:t>, konstruktyvesnio darbo</w:t>
            </w:r>
            <w:r w:rsidR="00280909" w:rsidRPr="006C1F13">
              <w:rPr>
                <w:i/>
                <w:sz w:val="20"/>
                <w:szCs w:val="20"/>
              </w:rPr>
              <w:t xml:space="preserve">. Šiuo metu LEADER metodo įgyvendinimo mokymus yra išklausę 7 iš 11 valdybos narių (30 priedas), taip pat 9 </w:t>
            </w:r>
            <w:r w:rsidR="007A44A8" w:rsidRPr="006C1F13">
              <w:rPr>
                <w:i/>
                <w:sz w:val="20"/>
                <w:szCs w:val="20"/>
              </w:rPr>
              <w:t xml:space="preserve">VVG </w:t>
            </w:r>
            <w:r w:rsidR="00280909" w:rsidRPr="006C1F13">
              <w:rPr>
                <w:i/>
                <w:sz w:val="20"/>
                <w:szCs w:val="20"/>
              </w:rPr>
              <w:t>nariai (7 priedas);</w:t>
            </w:r>
          </w:p>
          <w:p w14:paraId="351F348A" w14:textId="77777777" w:rsidR="00280909" w:rsidRPr="006C1F13" w:rsidRDefault="00560C91" w:rsidP="00F222AB">
            <w:pPr>
              <w:pStyle w:val="Sraopastraipa"/>
              <w:numPr>
                <w:ilvl w:val="0"/>
                <w:numId w:val="4"/>
              </w:numPr>
              <w:jc w:val="both"/>
              <w:rPr>
                <w:i/>
                <w:sz w:val="20"/>
                <w:szCs w:val="20"/>
              </w:rPr>
            </w:pPr>
            <w:r w:rsidRPr="006C1F13">
              <w:rPr>
                <w:i/>
                <w:sz w:val="20"/>
                <w:szCs w:val="20"/>
              </w:rPr>
              <w:t xml:space="preserve">pritarus parengtai VPS, </w:t>
            </w:r>
            <w:r w:rsidR="00280909" w:rsidRPr="006C1F13">
              <w:rPr>
                <w:i/>
                <w:sz w:val="20"/>
                <w:szCs w:val="20"/>
              </w:rPr>
              <w:t>visi partneriai</w:t>
            </w:r>
            <w:r w:rsidRPr="006C1F13">
              <w:rPr>
                <w:i/>
                <w:sz w:val="20"/>
                <w:szCs w:val="20"/>
              </w:rPr>
              <w:t xml:space="preserve"> tradiciškai </w:t>
            </w:r>
            <w:r w:rsidR="00280909" w:rsidRPr="006C1F13">
              <w:rPr>
                <w:i/>
                <w:sz w:val="20"/>
                <w:szCs w:val="20"/>
              </w:rPr>
              <w:t>vyko į talką parke „Auginkime bendruomeniškumą“, taip skatinant bendras savanoriškas veiklas, pilietiškumą, stiprinant partnerystės ryšius;</w:t>
            </w:r>
          </w:p>
          <w:p w14:paraId="092F57E5"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isų partnerystę sudarančių sektorių atstovai įtraukti į VPS įgyvendinimo stebėsenos grupę, taip pasidalinant bendra atsakomybe ir rodant bendradarbiavimą, siekiant sėkmingai įgyvendinti VPS</w:t>
            </w:r>
            <w:r w:rsidRPr="006C1F13">
              <w:rPr>
                <w:i/>
                <w:sz w:val="20"/>
                <w:szCs w:val="20"/>
              </w:rPr>
              <w:t xml:space="preserve"> (38, 40 priedai)</w:t>
            </w:r>
            <w:r w:rsidR="00280909" w:rsidRPr="006C1F13">
              <w:rPr>
                <w:i/>
                <w:sz w:val="20"/>
                <w:szCs w:val="20"/>
              </w:rPr>
              <w:t>;</w:t>
            </w:r>
          </w:p>
          <w:p w14:paraId="784BA3C9" w14:textId="77777777" w:rsidR="00560C91" w:rsidRPr="006C1F13" w:rsidRDefault="00560C91" w:rsidP="00F222AB">
            <w:pPr>
              <w:pStyle w:val="Sraopastraipa"/>
              <w:numPr>
                <w:ilvl w:val="0"/>
                <w:numId w:val="4"/>
              </w:numPr>
              <w:jc w:val="both"/>
              <w:rPr>
                <w:sz w:val="20"/>
                <w:szCs w:val="20"/>
              </w:rPr>
            </w:pPr>
            <w:r w:rsidRPr="006C1F13">
              <w:rPr>
                <w:i/>
                <w:sz w:val="20"/>
                <w:szCs w:val="20"/>
              </w:rPr>
              <w:t>p</w:t>
            </w:r>
            <w:r w:rsidR="00280909" w:rsidRPr="006C1F13">
              <w:rPr>
                <w:i/>
                <w:sz w:val="20"/>
                <w:szCs w:val="20"/>
              </w:rPr>
              <w:t>artnerystės ryšiai buvo stiprinami organizuojant 2007 -</w:t>
            </w:r>
            <w:r w:rsidR="00BC258F" w:rsidRPr="006C1F13">
              <w:rPr>
                <w:i/>
                <w:sz w:val="20"/>
                <w:szCs w:val="20"/>
              </w:rPr>
              <w:t xml:space="preserve"> 2013 m.</w:t>
            </w:r>
            <w:r w:rsidR="00280909" w:rsidRPr="006C1F13">
              <w:rPr>
                <w:i/>
                <w:sz w:val="20"/>
                <w:szCs w:val="20"/>
              </w:rPr>
              <w:t xml:space="preserve"> strategijos įgyvendintų vietos projektų bendrą lankymą, domėjimąsi projektų įgyvendinimo eiga, džiaugiantis pasiektais rezultatais. Praėjęs laikotarpis parodė, kad LEADER metodo įgyvendinimas paskatino bendruomenes stipresniam veikimui. Patalpų sutvarkymas ir viešųjų erdvių įrengimas ir atnaujinimas sudarė sąlygas aktyvesniam veikimui, tolimesnių planų, idėjų įgyvendinimui, bendruomenių poreikių tenkinimui. Atsirado dar  didesnė partnerystė tarp VVG partnerystę sudarančių sektorių, atsirado stipresnis ryšys tarp  rajono bendruomenių, bendruomenės tapo gyvybingesnės ir  pa</w:t>
            </w:r>
            <w:r w:rsidRPr="006C1F13">
              <w:rPr>
                <w:i/>
                <w:sz w:val="20"/>
                <w:szCs w:val="20"/>
              </w:rPr>
              <w:t>trauklesnės  vietos gyventojams. VPS rengimo procesas įtikino, kad apjungtos partnerių pastangos bendram tikslui sudarė sąlygas geriau apjungti vietos kapitalą – žinias, patirtį, finansinius išteklius, gebėjimus ir iniciatyvas, visa ko dėka 202</w:t>
            </w:r>
            <w:r w:rsidR="008C54A7" w:rsidRPr="006C1F13">
              <w:rPr>
                <w:i/>
                <w:sz w:val="20"/>
                <w:szCs w:val="20"/>
              </w:rPr>
              <w:t>3 m. bus įgyvendinta VPS vizija.</w:t>
            </w:r>
          </w:p>
        </w:tc>
      </w:tr>
      <w:tr w:rsidR="008976D1" w:rsidRPr="006C1F13" w14:paraId="38F117BC" w14:textId="77777777" w:rsidTr="007058DB">
        <w:tc>
          <w:tcPr>
            <w:tcW w:w="756" w:type="dxa"/>
            <w:tcBorders>
              <w:bottom w:val="single" w:sz="4" w:space="0" w:color="auto"/>
            </w:tcBorders>
          </w:tcPr>
          <w:p w14:paraId="46CBE932" w14:textId="77777777" w:rsidR="008976D1" w:rsidRPr="006C1F13" w:rsidRDefault="008976D1" w:rsidP="00054087">
            <w:pPr>
              <w:jc w:val="center"/>
            </w:pPr>
            <w:r w:rsidRPr="006C1F13">
              <w:t>8.</w:t>
            </w:r>
            <w:r w:rsidR="00054087" w:rsidRPr="006C1F13">
              <w:t>3</w:t>
            </w:r>
            <w:r w:rsidRPr="006C1F13">
              <w:t>.2.</w:t>
            </w:r>
          </w:p>
        </w:tc>
        <w:tc>
          <w:tcPr>
            <w:tcW w:w="9098" w:type="dxa"/>
            <w:tcBorders>
              <w:bottom w:val="single" w:sz="4" w:space="0" w:color="auto"/>
            </w:tcBorders>
          </w:tcPr>
          <w:p w14:paraId="17BE0CF7" w14:textId="77777777" w:rsidR="007058DB" w:rsidRPr="006C1F13" w:rsidRDefault="008976D1" w:rsidP="00280909">
            <w:pPr>
              <w:jc w:val="both"/>
              <w:rPr>
                <w:i/>
                <w:sz w:val="20"/>
                <w:szCs w:val="20"/>
              </w:rPr>
            </w:pPr>
            <w:r w:rsidRPr="006C1F13">
              <w:t>princi</w:t>
            </w:r>
            <w:r w:rsidR="00160149" w:rsidRPr="006C1F13">
              <w:t>po laikymasis įgyvendinant VPS:</w:t>
            </w:r>
            <w:r w:rsidR="00AE1360" w:rsidRPr="006C1F13">
              <w:t xml:space="preserve"> </w:t>
            </w:r>
          </w:p>
          <w:p w14:paraId="7104257C" w14:textId="77777777" w:rsidR="00771306" w:rsidRPr="006C1F13" w:rsidRDefault="00771306" w:rsidP="00771306">
            <w:pPr>
              <w:jc w:val="both"/>
              <w:rPr>
                <w:i/>
                <w:sz w:val="20"/>
                <w:szCs w:val="20"/>
              </w:rPr>
            </w:pPr>
            <w:r w:rsidRPr="006C1F13">
              <w:rPr>
                <w:i/>
                <w:sz w:val="20"/>
                <w:szCs w:val="20"/>
              </w:rPr>
              <w:t>Siekdami partnerystės tarp pilietinės visuomenės, verslo ir vietos valdžios stiprinimo, VPS įgyvendinimo metu imsimės šių priemonių:</w:t>
            </w:r>
          </w:p>
          <w:p w14:paraId="471F0A5F" w14:textId="77777777" w:rsidR="00771306" w:rsidRPr="006C1F13" w:rsidRDefault="00771306" w:rsidP="00F222AB">
            <w:pPr>
              <w:pStyle w:val="Sraopastraipa"/>
              <w:numPr>
                <w:ilvl w:val="0"/>
                <w:numId w:val="4"/>
              </w:numPr>
              <w:jc w:val="both"/>
              <w:rPr>
                <w:i/>
                <w:sz w:val="20"/>
                <w:szCs w:val="20"/>
              </w:rPr>
            </w:pPr>
            <w:r w:rsidRPr="006C1F13">
              <w:rPr>
                <w:i/>
                <w:sz w:val="20"/>
                <w:szCs w:val="20"/>
              </w:rPr>
              <w:t>palaikysime nuolatinį ryšį tarp visų partnerių ir plėtros dalyvių viso VPS įgyvendinimo metu, vykdant VPS įgyvendinimo veiklas, susijusias su VPS administravimu, vietos projektų teikimu, vertinimu, tvirtinimu, vietos gyventojų aktyvinimu ir pan.;</w:t>
            </w:r>
          </w:p>
          <w:p w14:paraId="0CDDAFF6" w14:textId="77777777" w:rsidR="00771306" w:rsidRPr="006C1F13" w:rsidRDefault="00771306" w:rsidP="00F222AB">
            <w:pPr>
              <w:pStyle w:val="Sraopastraipa"/>
              <w:numPr>
                <w:ilvl w:val="0"/>
                <w:numId w:val="4"/>
              </w:numPr>
              <w:jc w:val="both"/>
              <w:rPr>
                <w:i/>
                <w:sz w:val="20"/>
                <w:szCs w:val="20"/>
              </w:rPr>
            </w:pPr>
            <w:r w:rsidRPr="006C1F13">
              <w:rPr>
                <w:i/>
                <w:sz w:val="20"/>
                <w:szCs w:val="20"/>
              </w:rPr>
              <w:t>siekiant partnerių pasitikėjimo, solidarumo, demokratijos, inicijuosime valdybos narių rotaciją ne rečiau kaip kas 3 metus pakeičiant ne mažiau 1/3 narių ir ne maž</w:t>
            </w:r>
            <w:r w:rsidR="00C40AF5" w:rsidRPr="006C1F13">
              <w:rPr>
                <w:i/>
                <w:sz w:val="20"/>
                <w:szCs w:val="20"/>
              </w:rPr>
              <w:t>iau kaip po vieną iš kiekvieno sektoriaus (39 priedas);</w:t>
            </w:r>
          </w:p>
          <w:p w14:paraId="2FB434DA" w14:textId="77777777" w:rsidR="00771306" w:rsidRPr="006C1F13" w:rsidRDefault="00771306" w:rsidP="00F222AB">
            <w:pPr>
              <w:pStyle w:val="Sraopastraipa"/>
              <w:numPr>
                <w:ilvl w:val="0"/>
                <w:numId w:val="4"/>
              </w:numPr>
              <w:jc w:val="both"/>
              <w:rPr>
                <w:i/>
                <w:sz w:val="20"/>
                <w:szCs w:val="20"/>
              </w:rPr>
            </w:pPr>
            <w:r w:rsidRPr="006C1F13">
              <w:rPr>
                <w:i/>
                <w:sz w:val="20"/>
                <w:szCs w:val="20"/>
              </w:rPr>
              <w:t>inicijuosime VVG veiklos darbo grupių susirinkimus, kad vyktų savanoriškas ir kokybiškas darbas tarp įvairų partnerių bendriems tikslams pasiekti, vyktų nuolatinė komunikacija, naujų sprendimų paieška;</w:t>
            </w:r>
          </w:p>
          <w:p w14:paraId="2F5C69C9" w14:textId="77777777" w:rsidR="00771306" w:rsidRPr="006C1F13" w:rsidRDefault="00771306" w:rsidP="00F222AB">
            <w:pPr>
              <w:pStyle w:val="Sraopastraipa"/>
              <w:numPr>
                <w:ilvl w:val="0"/>
                <w:numId w:val="4"/>
              </w:numPr>
              <w:jc w:val="both"/>
              <w:rPr>
                <w:i/>
                <w:sz w:val="20"/>
                <w:szCs w:val="20"/>
              </w:rPr>
            </w:pPr>
            <w:r w:rsidRPr="006C1F13">
              <w:rPr>
                <w:i/>
                <w:sz w:val="20"/>
                <w:szCs w:val="20"/>
              </w:rPr>
              <w:t>užtikrinsime VVG valdymo organo narių privačių interesų deklaracijų atnaujinimą esant pasikeitusiai situacijai, užtikrinsime naujų valdymo organo narių privačių interesų deklaravimą, taip užtikrinant partnerių atskaitomybę vienas kitam, užtikrinant veiksmų s</w:t>
            </w:r>
            <w:r w:rsidR="00C40AF5" w:rsidRPr="006C1F13">
              <w:rPr>
                <w:i/>
                <w:sz w:val="20"/>
                <w:szCs w:val="20"/>
              </w:rPr>
              <w:t>kaidrumą (39 priedas);</w:t>
            </w:r>
          </w:p>
          <w:p w14:paraId="07530EA7" w14:textId="77777777" w:rsidR="00771306" w:rsidRPr="006C1F13" w:rsidRDefault="00771306" w:rsidP="00F222AB">
            <w:pPr>
              <w:pStyle w:val="Sraopastraipa"/>
              <w:numPr>
                <w:ilvl w:val="0"/>
                <w:numId w:val="4"/>
              </w:numPr>
              <w:jc w:val="both"/>
              <w:rPr>
                <w:i/>
                <w:sz w:val="20"/>
                <w:szCs w:val="20"/>
              </w:rPr>
            </w:pPr>
            <w:r w:rsidRPr="006C1F13">
              <w:rPr>
                <w:i/>
                <w:sz w:val="20"/>
                <w:szCs w:val="20"/>
              </w:rPr>
              <w:t>kokybišku, skaidriu ir atsakingu darbu bei kryptinga veikla užtikrinsime VPS įgyvendinimo veiksmų solidarumą, bendradarbiavimą tarp visų sektorių partnerių;</w:t>
            </w:r>
          </w:p>
          <w:p w14:paraId="1865CCD9" w14:textId="77777777" w:rsidR="00771306" w:rsidRPr="006C1F13" w:rsidRDefault="00771306" w:rsidP="00F222AB">
            <w:pPr>
              <w:pStyle w:val="Sraopastraipa"/>
              <w:numPr>
                <w:ilvl w:val="0"/>
                <w:numId w:val="4"/>
              </w:numPr>
              <w:jc w:val="both"/>
              <w:rPr>
                <w:i/>
                <w:sz w:val="20"/>
                <w:szCs w:val="20"/>
              </w:rPr>
            </w:pPr>
            <w:r w:rsidRPr="006C1F13">
              <w:rPr>
                <w:i/>
                <w:sz w:val="20"/>
                <w:szCs w:val="20"/>
              </w:rPr>
              <w:t>užtikrinsime atvirumą naujiems lojaliems nariams;</w:t>
            </w:r>
          </w:p>
          <w:p w14:paraId="147072CE" w14:textId="77777777" w:rsidR="00280909" w:rsidRPr="006C1F13" w:rsidRDefault="00C40AF5" w:rsidP="00F222AB">
            <w:pPr>
              <w:pStyle w:val="Sraopastraipa"/>
              <w:numPr>
                <w:ilvl w:val="0"/>
                <w:numId w:val="4"/>
              </w:numPr>
              <w:jc w:val="both"/>
              <w:rPr>
                <w:sz w:val="20"/>
                <w:szCs w:val="20"/>
              </w:rPr>
            </w:pPr>
            <w:r w:rsidRPr="006C1F13">
              <w:rPr>
                <w:i/>
                <w:sz w:val="20"/>
                <w:szCs w:val="20"/>
              </w:rPr>
              <w:t>įtrauksime</w:t>
            </w:r>
            <w:r w:rsidR="00771306" w:rsidRPr="006C1F13">
              <w:rPr>
                <w:i/>
                <w:sz w:val="20"/>
                <w:szCs w:val="20"/>
              </w:rPr>
              <w:t xml:space="preserve"> kuo daugiau partnerių atstovų į visuomenines, savanoriškas veiklas, tokias kaip akcija „Darom“, vienišų senelių, daugiavaikių šeimų lankymas ir kt., siekiant nuolatinio ryšių stiprinimo tarp partnerių.</w:t>
            </w:r>
          </w:p>
        </w:tc>
      </w:tr>
      <w:tr w:rsidR="008976D1" w:rsidRPr="006C1F13" w14:paraId="250B5361" w14:textId="77777777" w:rsidTr="007058DB">
        <w:tc>
          <w:tcPr>
            <w:tcW w:w="756" w:type="dxa"/>
            <w:shd w:val="clear" w:color="auto" w:fill="FDE9D9" w:themeFill="accent6" w:themeFillTint="33"/>
          </w:tcPr>
          <w:p w14:paraId="14286B67" w14:textId="77777777" w:rsidR="008976D1" w:rsidRPr="006C1F13" w:rsidRDefault="008976D1" w:rsidP="00054087">
            <w:pPr>
              <w:jc w:val="center"/>
            </w:pPr>
            <w:r w:rsidRPr="006C1F13">
              <w:t>8.</w:t>
            </w:r>
            <w:r w:rsidR="00054087" w:rsidRPr="006C1F13">
              <w:t>4</w:t>
            </w:r>
            <w:r w:rsidRPr="006C1F13">
              <w:t>.</w:t>
            </w:r>
          </w:p>
        </w:tc>
        <w:tc>
          <w:tcPr>
            <w:tcW w:w="9098" w:type="dxa"/>
            <w:shd w:val="clear" w:color="auto" w:fill="FDE9D9" w:themeFill="accent6" w:themeFillTint="33"/>
          </w:tcPr>
          <w:p w14:paraId="6DAD1BAB" w14:textId="77777777" w:rsidR="008976D1" w:rsidRPr="006C1F13" w:rsidRDefault="008976D1" w:rsidP="00657416">
            <w:pPr>
              <w:jc w:val="both"/>
              <w:rPr>
                <w:rFonts w:eastAsia="Times New Roman" w:cs="Times New Roman"/>
                <w:i/>
                <w:sz w:val="20"/>
                <w:szCs w:val="20"/>
              </w:rPr>
            </w:pPr>
            <w:r w:rsidRPr="006C1F13">
              <w:rPr>
                <w:b/>
              </w:rPr>
              <w:t>Inovacijų principas:</w:t>
            </w:r>
            <w:r w:rsidR="00160149" w:rsidRPr="006C1F13">
              <w:rPr>
                <w:rFonts w:eastAsia="Times New Roman" w:cs="Times New Roman"/>
                <w:i/>
                <w:sz w:val="20"/>
                <w:szCs w:val="20"/>
              </w:rPr>
              <w:t xml:space="preserve"> </w:t>
            </w:r>
          </w:p>
        </w:tc>
      </w:tr>
      <w:tr w:rsidR="008976D1" w:rsidRPr="006C1F13" w14:paraId="4216D679" w14:textId="77777777" w:rsidTr="0096789B">
        <w:tc>
          <w:tcPr>
            <w:tcW w:w="756" w:type="dxa"/>
          </w:tcPr>
          <w:p w14:paraId="3E8A6537" w14:textId="77777777" w:rsidR="008976D1" w:rsidRPr="006C1F13" w:rsidRDefault="008976D1" w:rsidP="00054087">
            <w:pPr>
              <w:jc w:val="center"/>
            </w:pPr>
            <w:r w:rsidRPr="006C1F13">
              <w:t>8.</w:t>
            </w:r>
            <w:r w:rsidR="00054087" w:rsidRPr="006C1F13">
              <w:t>4</w:t>
            </w:r>
            <w:r w:rsidRPr="006C1F13">
              <w:t>.1.</w:t>
            </w:r>
          </w:p>
        </w:tc>
        <w:tc>
          <w:tcPr>
            <w:tcW w:w="9098" w:type="dxa"/>
          </w:tcPr>
          <w:p w14:paraId="5E59B290" w14:textId="77777777" w:rsidR="007058DB" w:rsidRPr="006C1F13" w:rsidRDefault="008976D1" w:rsidP="0029711A">
            <w:pPr>
              <w:jc w:val="both"/>
              <w:rPr>
                <w:i/>
                <w:sz w:val="20"/>
                <w:szCs w:val="20"/>
              </w:rPr>
            </w:pPr>
            <w:r w:rsidRPr="006C1F13">
              <w:t>pr</w:t>
            </w:r>
            <w:r w:rsidR="00160149" w:rsidRPr="006C1F13">
              <w:t>incipo laikymasis rengiant VPS:</w:t>
            </w:r>
            <w:r w:rsidR="00AE1360" w:rsidRPr="006C1F13">
              <w:t xml:space="preserve"> </w:t>
            </w:r>
          </w:p>
          <w:p w14:paraId="3224385F" w14:textId="77777777" w:rsidR="0029711A" w:rsidRPr="006C1F13" w:rsidRDefault="0029711A" w:rsidP="0029711A">
            <w:pPr>
              <w:jc w:val="both"/>
              <w:rPr>
                <w:i/>
                <w:sz w:val="20"/>
                <w:szCs w:val="20"/>
              </w:rPr>
            </w:pPr>
            <w:r w:rsidRPr="006C1F13">
              <w:rPr>
                <w:i/>
                <w:sz w:val="20"/>
                <w:szCs w:val="20"/>
              </w:rPr>
              <w:t xml:space="preserve">Rengiant VPS buvo naudojamos šios novatoriškos bendradarbiavimo formos: </w:t>
            </w:r>
          </w:p>
          <w:p w14:paraId="32936A3B" w14:textId="77777777" w:rsidR="0029711A" w:rsidRPr="006C1F13" w:rsidRDefault="0029711A" w:rsidP="00F222AB">
            <w:pPr>
              <w:pStyle w:val="Sraopastraipa"/>
              <w:numPr>
                <w:ilvl w:val="0"/>
                <w:numId w:val="4"/>
              </w:numPr>
              <w:jc w:val="both"/>
              <w:rPr>
                <w:i/>
                <w:sz w:val="20"/>
                <w:szCs w:val="20"/>
              </w:rPr>
            </w:pPr>
            <w:r w:rsidRPr="006C1F13">
              <w:rPr>
                <w:i/>
                <w:sz w:val="20"/>
                <w:szCs w:val="20"/>
              </w:rPr>
              <w:t xml:space="preserve">vietos plėtros dalyviai buvo aktyviai skatinami savo projektines idėjas sieti su ekonomine veikla, socialiniu verslumu, skirtu darbo vietoms kurti. Bendruomeninio verslo, socialinio verslo Šilalės VVG teritorijoje dar nėra, todėl projektinių pasiūlymų rinkimas, susijęs su socialinio verslo kūrimu, socialinių inovacijų įgyvendinimu, bendruomeniniu verslu, kitomis ekonominę naudą kuriančiomis veiklomis, VVG teritorijoje yra novatoriška forma, kurios dar </w:t>
            </w:r>
            <w:r w:rsidR="00BA6F1A" w:rsidRPr="006C1F13">
              <w:rPr>
                <w:i/>
                <w:sz w:val="20"/>
                <w:szCs w:val="20"/>
              </w:rPr>
              <w:t xml:space="preserve">VVG </w:t>
            </w:r>
            <w:r w:rsidRPr="006C1F13">
              <w:rPr>
                <w:i/>
                <w:sz w:val="20"/>
                <w:szCs w:val="20"/>
              </w:rPr>
              <w:t>teritorijoje nebuvo</w:t>
            </w:r>
            <w:r w:rsidR="00C40AF5" w:rsidRPr="006C1F13">
              <w:rPr>
                <w:i/>
                <w:sz w:val="20"/>
                <w:szCs w:val="20"/>
              </w:rPr>
              <w:t xml:space="preserve"> (9, 10, 35 priedai)</w:t>
            </w:r>
            <w:r w:rsidRPr="006C1F13">
              <w:rPr>
                <w:i/>
                <w:sz w:val="20"/>
                <w:szCs w:val="20"/>
              </w:rPr>
              <w:t>;</w:t>
            </w:r>
          </w:p>
          <w:p w14:paraId="5C5F2B7B" w14:textId="77777777" w:rsidR="0029711A" w:rsidRPr="006C1F13" w:rsidRDefault="0029711A" w:rsidP="00F222AB">
            <w:pPr>
              <w:pStyle w:val="Sraopastraipa"/>
              <w:numPr>
                <w:ilvl w:val="0"/>
                <w:numId w:val="4"/>
              </w:numPr>
              <w:jc w:val="both"/>
              <w:rPr>
                <w:i/>
                <w:sz w:val="20"/>
                <w:szCs w:val="20"/>
              </w:rPr>
            </w:pPr>
            <w:r w:rsidRPr="006C1F13">
              <w:rPr>
                <w:i/>
                <w:sz w:val="20"/>
                <w:szCs w:val="20"/>
              </w:rPr>
              <w:t>VPS rengimo metu vietos plėtros dalyviai buvo skatinami kurti idėjas dėl bendradarbiavimo tarp kelių ūkio subjektų, įgyvendinant bendrus didesnės apimties projektus, kadangi bendradarbiavimo projektų forma taip pat yra novatoriška VVG teritorijoje: iki šiol NVO, kaimo bendruomenės įgyvendino projektus pavieniui, daugiausiai partnerystę deklaruodavo su savivaldybės administracija, VVG teritorijoje dar nėra NVO ir verslo subjektų formalaus bendradarbiavimo vykdant ekonomines veiklas;</w:t>
            </w:r>
          </w:p>
          <w:p w14:paraId="4A13E38D" w14:textId="77777777" w:rsidR="0029711A" w:rsidRPr="006C1F13" w:rsidRDefault="0029711A" w:rsidP="00F222AB">
            <w:pPr>
              <w:pStyle w:val="Sraopastraipa"/>
              <w:numPr>
                <w:ilvl w:val="0"/>
                <w:numId w:val="4"/>
              </w:numPr>
              <w:jc w:val="both"/>
              <w:rPr>
                <w:i/>
                <w:sz w:val="20"/>
                <w:szCs w:val="20"/>
              </w:rPr>
            </w:pPr>
            <w:r w:rsidRPr="006C1F13">
              <w:rPr>
                <w:i/>
                <w:sz w:val="20"/>
                <w:szCs w:val="20"/>
              </w:rPr>
              <w:t>VPS rengimo metu buvo pateiktos šios inovacinės idėjos: amatininkų ir NVO klasterio kūrimo ir plėtros projektinis pasiūlymas, kuriuo siūloma sukurti gana didelės apimties bendradarbiavimo mechanizmą, įtraukiant didžiąją dalį</w:t>
            </w:r>
            <w:r w:rsidR="00BA6F1A" w:rsidRPr="006C1F13">
              <w:rPr>
                <w:i/>
                <w:sz w:val="20"/>
                <w:szCs w:val="20"/>
              </w:rPr>
              <w:t xml:space="preserve"> VVG</w:t>
            </w:r>
            <w:r w:rsidRPr="006C1F13">
              <w:rPr>
                <w:i/>
                <w:sz w:val="20"/>
                <w:szCs w:val="20"/>
              </w:rPr>
              <w:t xml:space="preserve"> ter</w:t>
            </w:r>
            <w:r w:rsidR="00C40AF5" w:rsidRPr="006C1F13">
              <w:rPr>
                <w:i/>
                <w:sz w:val="20"/>
                <w:szCs w:val="20"/>
              </w:rPr>
              <w:t>itorijoje veikiančių amatininkų;</w:t>
            </w:r>
            <w:r w:rsidRPr="006C1F13">
              <w:rPr>
                <w:i/>
                <w:sz w:val="20"/>
                <w:szCs w:val="20"/>
              </w:rPr>
              <w:t xml:space="preserve"> klasteriu planuojama kurti naujus produktus, vykdyti jų rinkodarą, pasitelkiant bendrus amatininkų ir NVO turimus finansinius, žmogiškuosius, materialinius ir kitus išteklius, naudojant bendras pro</w:t>
            </w:r>
            <w:r w:rsidR="00C40AF5" w:rsidRPr="006C1F13">
              <w:rPr>
                <w:i/>
                <w:sz w:val="20"/>
                <w:szCs w:val="20"/>
              </w:rPr>
              <w:t>duktų realizavimo sistemas (9 priedas);</w:t>
            </w:r>
          </w:p>
          <w:p w14:paraId="780D7834" w14:textId="77777777" w:rsidR="0029711A" w:rsidRPr="006C1F13" w:rsidRDefault="00C40AF5" w:rsidP="00F222AB">
            <w:pPr>
              <w:pStyle w:val="Sraopastraipa"/>
              <w:numPr>
                <w:ilvl w:val="0"/>
                <w:numId w:val="4"/>
              </w:numPr>
              <w:jc w:val="both"/>
              <w:rPr>
                <w:i/>
                <w:sz w:val="20"/>
                <w:szCs w:val="20"/>
              </w:rPr>
            </w:pPr>
            <w:r w:rsidRPr="006C1F13">
              <w:rPr>
                <w:i/>
                <w:sz w:val="20"/>
                <w:szCs w:val="20"/>
              </w:rPr>
              <w:t xml:space="preserve">VPS rengimo metu </w:t>
            </w:r>
            <w:r w:rsidR="0029711A" w:rsidRPr="006C1F13">
              <w:rPr>
                <w:i/>
                <w:sz w:val="20"/>
                <w:szCs w:val="20"/>
              </w:rPr>
              <w:t>sulauktas nemažas kiekis projektinių pasiūlymų, kuria</w:t>
            </w:r>
            <w:r w:rsidRPr="006C1F13">
              <w:rPr>
                <w:i/>
                <w:sz w:val="20"/>
                <w:szCs w:val="20"/>
              </w:rPr>
              <w:t>is NVO ir fiziniai asmenys siekia</w:t>
            </w:r>
            <w:r w:rsidR="0029711A" w:rsidRPr="006C1F13">
              <w:rPr>
                <w:i/>
                <w:sz w:val="20"/>
                <w:szCs w:val="20"/>
              </w:rPr>
              <w:t xml:space="preserve"> perdirbti žemės ūkio produktus, </w:t>
            </w:r>
            <w:r w:rsidRPr="006C1F13">
              <w:rPr>
                <w:i/>
                <w:sz w:val="20"/>
                <w:szCs w:val="20"/>
              </w:rPr>
              <w:t xml:space="preserve">taip pat </w:t>
            </w:r>
            <w:r w:rsidR="0029711A" w:rsidRPr="006C1F13">
              <w:rPr>
                <w:i/>
                <w:sz w:val="20"/>
                <w:szCs w:val="20"/>
              </w:rPr>
              <w:t>pateiktos socialinio taksi, mobilių stovyklaviečių paslaugų teikimo projektiniai pasiūlymai. Didžiausios inovacijos susijusios su NVO projektinių pasiūlymų idėjomis vykdant ekonominę naudą nešančius projektus, kuriais kuriamos darbo vietos, kadangi tokio tipo projektų</w:t>
            </w:r>
            <w:r w:rsidR="00BA6F1A" w:rsidRPr="006C1F13">
              <w:rPr>
                <w:i/>
                <w:sz w:val="20"/>
                <w:szCs w:val="20"/>
              </w:rPr>
              <w:t xml:space="preserve"> VVG</w:t>
            </w:r>
            <w:r w:rsidR="0029711A" w:rsidRPr="006C1F13">
              <w:rPr>
                <w:i/>
                <w:sz w:val="20"/>
                <w:szCs w:val="20"/>
              </w:rPr>
              <w:t xml:space="preserve"> teritorijoje dar nėra</w:t>
            </w:r>
            <w:r w:rsidRPr="006C1F13">
              <w:rPr>
                <w:i/>
                <w:sz w:val="20"/>
                <w:szCs w:val="20"/>
              </w:rPr>
              <w:t xml:space="preserve"> (9 priedas)</w:t>
            </w:r>
            <w:r w:rsidR="0029711A" w:rsidRPr="006C1F13">
              <w:rPr>
                <w:i/>
                <w:sz w:val="20"/>
                <w:szCs w:val="20"/>
              </w:rPr>
              <w:t>;</w:t>
            </w:r>
          </w:p>
          <w:p w14:paraId="37C956E1" w14:textId="77777777" w:rsidR="0029711A" w:rsidRPr="006C1F13" w:rsidRDefault="0029711A" w:rsidP="00F222AB">
            <w:pPr>
              <w:pStyle w:val="Sraopastraipa"/>
              <w:numPr>
                <w:ilvl w:val="0"/>
                <w:numId w:val="4"/>
              </w:numPr>
              <w:jc w:val="both"/>
              <w:rPr>
                <w:sz w:val="20"/>
                <w:szCs w:val="20"/>
              </w:rPr>
            </w:pPr>
            <w:r w:rsidRPr="006C1F13">
              <w:rPr>
                <w:i/>
                <w:sz w:val="20"/>
                <w:szCs w:val="20"/>
              </w:rPr>
              <w:t>VPS rengimo metu buvo imtasi veiksmų nustatant ir sukuriant inovacijas VVG teritorijoje: išanalizavus vietos gyventojų poreikius (apklausos, projektiniai pasiūlymai ir kt.) buvo nustatyta, kad darbo vietų kūrimo ir ekonominės veiklos vystymo poreikis yra ypač didelis, todėl nustačius poreikius prioritetine tvarka, prioritetus ir priemones, tarp remtinų sričių pagal VPS yra ir bendruomeninio verslo, socialinio verslo bei bendradarbiavimo tarp kelių ūkio subjektų projektai, kurie yra inovatyvūs ir novatoriški VVG teritorijos mastu, kadangi jais siekiami kurti naujus bendradarbiavimo mechanizmus, naujas partnerystės formas, naujas paslaugas ir produktus, vykdyti naujas produkcijos realizavimo veiklas, įgyvendinti socialines inovacijas, tenkinant socialinius poreikius ir kartu prisidedant prie ekonominės vietos plėtros.</w:t>
            </w:r>
          </w:p>
        </w:tc>
      </w:tr>
      <w:tr w:rsidR="008976D1" w:rsidRPr="006C1F13" w14:paraId="436844C6" w14:textId="77777777" w:rsidTr="007058DB">
        <w:tc>
          <w:tcPr>
            <w:tcW w:w="756" w:type="dxa"/>
            <w:tcBorders>
              <w:bottom w:val="single" w:sz="4" w:space="0" w:color="auto"/>
            </w:tcBorders>
          </w:tcPr>
          <w:p w14:paraId="012EA68B" w14:textId="77777777" w:rsidR="008976D1" w:rsidRPr="006C1F13" w:rsidRDefault="008976D1" w:rsidP="00054087">
            <w:pPr>
              <w:jc w:val="center"/>
            </w:pPr>
            <w:r w:rsidRPr="006C1F13">
              <w:t>8.</w:t>
            </w:r>
            <w:r w:rsidR="00054087" w:rsidRPr="006C1F13">
              <w:t>4</w:t>
            </w:r>
            <w:r w:rsidRPr="006C1F13">
              <w:t>.2.</w:t>
            </w:r>
          </w:p>
        </w:tc>
        <w:tc>
          <w:tcPr>
            <w:tcW w:w="9098" w:type="dxa"/>
            <w:tcBorders>
              <w:bottom w:val="single" w:sz="4" w:space="0" w:color="auto"/>
            </w:tcBorders>
          </w:tcPr>
          <w:p w14:paraId="75B7DA04" w14:textId="77777777" w:rsidR="00397788" w:rsidRPr="006C1F13" w:rsidRDefault="008976D1" w:rsidP="00D95A77">
            <w:pPr>
              <w:jc w:val="both"/>
              <w:rPr>
                <w:i/>
                <w:sz w:val="20"/>
                <w:szCs w:val="20"/>
              </w:rPr>
            </w:pPr>
            <w:r w:rsidRPr="006C1F13">
              <w:t>princi</w:t>
            </w:r>
            <w:r w:rsidR="00160149" w:rsidRPr="006C1F13">
              <w:t>po laikymasis įgyvendinant VPS:</w:t>
            </w:r>
            <w:r w:rsidR="00AE1360" w:rsidRPr="006C1F13">
              <w:rPr>
                <w:i/>
                <w:sz w:val="20"/>
                <w:szCs w:val="20"/>
              </w:rPr>
              <w:t xml:space="preserve"> </w:t>
            </w:r>
          </w:p>
          <w:p w14:paraId="2933BC26" w14:textId="4CCE6DED" w:rsidR="00D95A77" w:rsidRPr="006C1F13" w:rsidRDefault="008D7AD4" w:rsidP="00F222AB">
            <w:pPr>
              <w:pStyle w:val="Sraopastraipa"/>
              <w:numPr>
                <w:ilvl w:val="0"/>
                <w:numId w:val="4"/>
              </w:numPr>
              <w:jc w:val="both"/>
              <w:rPr>
                <w:i/>
                <w:sz w:val="20"/>
                <w:szCs w:val="20"/>
              </w:rPr>
            </w:pPr>
            <w:r w:rsidRPr="006C1F13">
              <w:rPr>
                <w:i/>
                <w:sz w:val="20"/>
                <w:szCs w:val="20"/>
              </w:rPr>
              <w:t>įgyvendinant VPS yra numatyta sukurti</w:t>
            </w:r>
            <w:r w:rsidR="00D95A77" w:rsidRPr="006C1F13">
              <w:rPr>
                <w:i/>
                <w:sz w:val="20"/>
                <w:szCs w:val="20"/>
              </w:rPr>
              <w:t xml:space="preserve"> </w:t>
            </w:r>
            <w:r w:rsidRPr="006C1F13">
              <w:rPr>
                <w:i/>
                <w:sz w:val="20"/>
                <w:szCs w:val="20"/>
              </w:rPr>
              <w:t>įvairių novatoriškų</w:t>
            </w:r>
            <w:r w:rsidR="00D95A77" w:rsidRPr="006C1F13">
              <w:rPr>
                <w:i/>
                <w:sz w:val="20"/>
                <w:szCs w:val="20"/>
              </w:rPr>
              <w:t xml:space="preserve"> bendradarb</w:t>
            </w:r>
            <w:r w:rsidRPr="006C1F13">
              <w:rPr>
                <w:i/>
                <w:sz w:val="20"/>
                <w:szCs w:val="20"/>
              </w:rPr>
              <w:t>iavimo projektų</w:t>
            </w:r>
            <w:r w:rsidR="00D95A77" w:rsidRPr="006C1F13">
              <w:rPr>
                <w:i/>
                <w:sz w:val="20"/>
                <w:szCs w:val="20"/>
              </w:rPr>
              <w:t>: bendradarbiavimas tarp NVO</w:t>
            </w:r>
            <w:r w:rsidRPr="006C1F13">
              <w:rPr>
                <w:i/>
                <w:sz w:val="20"/>
                <w:szCs w:val="20"/>
              </w:rPr>
              <w:t>,</w:t>
            </w:r>
            <w:r w:rsidR="00D95A77" w:rsidRPr="006C1F13">
              <w:rPr>
                <w:i/>
                <w:sz w:val="20"/>
                <w:szCs w:val="20"/>
              </w:rPr>
              <w:t xml:space="preserve"> vykdant socialinio verslo, pagrindinių paslaugų kaime ir kitų ekonominių verslo projektų ve</w:t>
            </w:r>
            <w:r w:rsidR="0016753F" w:rsidRPr="006C1F13">
              <w:rPr>
                <w:i/>
                <w:sz w:val="20"/>
                <w:szCs w:val="20"/>
              </w:rPr>
              <w:t>iklas; bendrų</w:t>
            </w:r>
            <w:r w:rsidR="00D95A77" w:rsidRPr="006C1F13">
              <w:rPr>
                <w:i/>
                <w:sz w:val="20"/>
                <w:szCs w:val="20"/>
              </w:rPr>
              <w:t xml:space="preserve"> porei</w:t>
            </w:r>
            <w:r w:rsidR="0016753F" w:rsidRPr="006C1F13">
              <w:rPr>
                <w:i/>
                <w:sz w:val="20"/>
                <w:szCs w:val="20"/>
              </w:rPr>
              <w:t>kių</w:t>
            </w:r>
            <w:r w:rsidR="00D95A77" w:rsidRPr="006C1F13">
              <w:rPr>
                <w:i/>
                <w:sz w:val="20"/>
                <w:szCs w:val="20"/>
              </w:rPr>
              <w:t xml:space="preserve"> dėl žinių ir įgūdžių projektų pareiškėjams ir vykdytojams</w:t>
            </w:r>
            <w:r w:rsidR="0016753F" w:rsidRPr="006C1F13">
              <w:rPr>
                <w:i/>
                <w:sz w:val="20"/>
                <w:szCs w:val="20"/>
              </w:rPr>
              <w:t xml:space="preserve"> telkimas</w:t>
            </w:r>
            <w:r w:rsidR="00D95A77" w:rsidRPr="006C1F13">
              <w:rPr>
                <w:i/>
                <w:sz w:val="20"/>
                <w:szCs w:val="20"/>
              </w:rPr>
              <w:t>,</w:t>
            </w:r>
            <w:r w:rsidR="0016753F" w:rsidRPr="006C1F13">
              <w:rPr>
                <w:i/>
                <w:sz w:val="20"/>
                <w:szCs w:val="20"/>
              </w:rPr>
              <w:t xml:space="preserve"> bendrų kelių ūkio subjektų projektų</w:t>
            </w:r>
            <w:r w:rsidR="00D95A77" w:rsidRPr="006C1F13">
              <w:rPr>
                <w:i/>
                <w:sz w:val="20"/>
                <w:szCs w:val="20"/>
              </w:rPr>
              <w:t xml:space="preserve"> pagal mokymų ir įgūdžių diegimo priemonę</w:t>
            </w:r>
            <w:r w:rsidR="0016753F" w:rsidRPr="006C1F13">
              <w:rPr>
                <w:i/>
                <w:sz w:val="20"/>
                <w:szCs w:val="20"/>
              </w:rPr>
              <w:t xml:space="preserve"> teikimas</w:t>
            </w:r>
            <w:r w:rsidR="00D95A77" w:rsidRPr="006C1F13">
              <w:rPr>
                <w:i/>
                <w:sz w:val="20"/>
                <w:szCs w:val="20"/>
              </w:rPr>
              <w:t xml:space="preserve">. Bendradarbiavimo veiklų projektai, ypač tie, kuriais bus įtraukiamas didelis skaičius vietos plėtros dalyvių, kuriais įgyvendinamos socialinės inovacijos, kuriami nauji produktai, turės daugiklio efektą ir tikima, kad atvers ilgalaikes perspektyvas kaimo gyventojų gyvenimo kokybės gerinimui; </w:t>
            </w:r>
          </w:p>
          <w:p w14:paraId="40C5C403" w14:textId="2FFAD3EC" w:rsidR="00D95A77" w:rsidRPr="006C1F13" w:rsidRDefault="00D95A77" w:rsidP="00F222AB">
            <w:pPr>
              <w:pStyle w:val="Sraopastraipa"/>
              <w:numPr>
                <w:ilvl w:val="0"/>
                <w:numId w:val="4"/>
              </w:numPr>
              <w:jc w:val="both"/>
              <w:rPr>
                <w:i/>
                <w:sz w:val="20"/>
                <w:szCs w:val="20"/>
              </w:rPr>
            </w:pPr>
            <w:r w:rsidRPr="006C1F13">
              <w:rPr>
                <w:i/>
                <w:sz w:val="20"/>
                <w:szCs w:val="20"/>
              </w:rPr>
              <w:t xml:space="preserve">į VPS įgyvendinimą yra įtraukti veiklos inovacijų sprendimai: bendrų projektų vykdymas tarp kelių ūkio subjektų, ekonominės veiklos ir verslo projektai, kuriuos įgyvendina NVO ir kt. Taip pat įtraukti produktų ir paslaugų inovacijų sprendimai: socialinės inovacijos, vykdant socialinius verslus, bendrų paslaugų ir produktų kūrimas bendradarbiaujant tarp kelių ūkio subjektų, ekologiškų žemės ūkio produktų perdirbimas ir rinkodara, kuriant produktus; strateginių inovacijų sprendimai: atliekant gyventojų poreikių analizę vietos plėtros dalyviai buvo paskatinti iš savęs, savo atstovaujamos </w:t>
            </w:r>
            <w:r w:rsidR="00BA6F1A" w:rsidRPr="006C1F13">
              <w:rPr>
                <w:i/>
                <w:sz w:val="20"/>
                <w:szCs w:val="20"/>
              </w:rPr>
              <w:t xml:space="preserve">VVG </w:t>
            </w:r>
            <w:r w:rsidRPr="006C1F13">
              <w:rPr>
                <w:i/>
                <w:sz w:val="20"/>
                <w:szCs w:val="20"/>
              </w:rPr>
              <w:t xml:space="preserve">teritorijos, bendruomenės pareikalauti daugiau nei įprastai, pamąstyti apie ekonomines ir ilgalaikes veiklas, kas atnešė didelių rezultatų, o </w:t>
            </w:r>
            <w:r w:rsidR="007B41DD">
              <w:rPr>
                <w:i/>
                <w:sz w:val="20"/>
                <w:szCs w:val="20"/>
              </w:rPr>
              <w:t>5</w:t>
            </w:r>
            <w:r w:rsidRPr="006C1F13">
              <w:rPr>
                <w:i/>
                <w:sz w:val="20"/>
                <w:szCs w:val="20"/>
              </w:rPr>
              <w:t xml:space="preserve"> iš </w:t>
            </w:r>
            <w:r w:rsidR="007B41DD">
              <w:rPr>
                <w:i/>
                <w:sz w:val="20"/>
                <w:szCs w:val="20"/>
              </w:rPr>
              <w:t>6</w:t>
            </w:r>
            <w:r w:rsidRPr="006C1F13">
              <w:rPr>
                <w:i/>
                <w:sz w:val="20"/>
                <w:szCs w:val="20"/>
              </w:rPr>
              <w:t xml:space="preserve"> VPS priemonių yra orientuotos į darbo vietų kūrimą, ekonominių veiklų vykdymą. Į VPS įtraukti ir valdymo inovacijų sprendimai: VPS įgyvendinimo metu atsiras nauja VVG administracijos funkcija aktyvinti vietos gyventojus, aktyvinimo veiklose numatytos inovatyvios idėjos - bendradarbiavimo kontaktų ir projektų idėjų vystymo veiklos, bendrų išteklių telkimo susitikimai ir kt., šios veiklos užtikrins nuolatinį vietos plėtros dalyvių tobulėjimą ir ieškojimą naujų, efektyvesnių sprendimų, stiprins </w:t>
            </w:r>
            <w:r w:rsidR="0016753F" w:rsidRPr="006C1F13">
              <w:rPr>
                <w:i/>
                <w:sz w:val="20"/>
                <w:szCs w:val="20"/>
              </w:rPr>
              <w:t>ryšius tarp partnerių</w:t>
            </w:r>
            <w:r w:rsidRPr="006C1F13">
              <w:rPr>
                <w:i/>
                <w:sz w:val="20"/>
                <w:szCs w:val="20"/>
              </w:rPr>
              <w:t>. Šie sprendimai lemia VPS inovatyvumą ir VVG vietovės konkurencingumo ir pridėtinės vertės didinimą, kadangi bus sukurti ir realizuojami nauji produktai ir paslaugos, realizuojami vietos ir naujose rinkose, įgyvendinamos socialinės inovacijos, kuriamos naujos bendradarbiavimo formos;</w:t>
            </w:r>
          </w:p>
          <w:p w14:paraId="7DFD887E" w14:textId="77777777" w:rsidR="00D95A77" w:rsidRPr="006C1F13" w:rsidRDefault="00D95A77" w:rsidP="00F222AB">
            <w:pPr>
              <w:pStyle w:val="Sraopastraipa"/>
              <w:numPr>
                <w:ilvl w:val="0"/>
                <w:numId w:val="4"/>
              </w:numPr>
              <w:jc w:val="both"/>
              <w:rPr>
                <w:i/>
                <w:sz w:val="20"/>
                <w:szCs w:val="20"/>
              </w:rPr>
            </w:pPr>
            <w:r w:rsidRPr="006C1F13">
              <w:rPr>
                <w:i/>
                <w:sz w:val="20"/>
                <w:szCs w:val="20"/>
              </w:rPr>
              <w:t>siekiant paskatinti inovacijų kūrimą, diegimą ir sklaidą, vykdysime gyventojų aktyvinimo veiklas, įvardintas VPS 10 punkte. Veiksmų plane numatyta nemažai veiklų, skirtų paskatinti inovacijų kūrimą, diegimą ir sklaidą. Inovacijų kūrimas ir diegimas bus skatinamas veiklomis, skirtomis vietos plėtros dalyvius suburti, kad būtų užmezgami bendradarbiavimo kontaktai ir projektų idėjos. Bus vykdomi susitikimai, siekiant telkti bendrus išteklius bendriems projektams, tokiu būdu užtikrinant nuolatinę sprendimų ir kontaktų, partnerystės ir bendradarbiavimo tinklų vystymą. Inovacijų sklaida taip pat bus užtikrinama viso VPS įgyvendinimo metu vykdant VPS rezultatų ir veiklos viešinimo veiklas, viešųjų ryšių specialistas organizuos pavyzdinių inovatyvių projektų pristatymus kaimo plėtros dalyviams, kurie turės galimybių pasisemti patirties ir žinių savo tolimesnei veiklai;</w:t>
            </w:r>
          </w:p>
          <w:p w14:paraId="026A4F13" w14:textId="77777777" w:rsidR="00FC2B4B" w:rsidRPr="0037398C" w:rsidRDefault="00D95A77" w:rsidP="00F222AB">
            <w:pPr>
              <w:pStyle w:val="Sraopastraipa"/>
              <w:numPr>
                <w:ilvl w:val="0"/>
                <w:numId w:val="4"/>
              </w:numPr>
              <w:jc w:val="both"/>
              <w:rPr>
                <w:sz w:val="20"/>
                <w:szCs w:val="20"/>
              </w:rPr>
            </w:pPr>
            <w:r w:rsidRPr="006C1F13">
              <w:rPr>
                <w:i/>
                <w:sz w:val="20"/>
                <w:szCs w:val="20"/>
              </w:rPr>
              <w:t xml:space="preserve">siekiant paskatinti inovacijų kūrimą, diegimą ir sklaidą vietos projektų atrankos metu, </w:t>
            </w:r>
            <w:r w:rsidR="00FC2B4B">
              <w:rPr>
                <w:i/>
                <w:sz w:val="20"/>
                <w:szCs w:val="20"/>
              </w:rPr>
              <w:t xml:space="preserve">VPS 9 dalyje numatytos priemonės ir veiklos sritys yra inovatyvios (numato socialinių verslų kūrimą, </w:t>
            </w:r>
            <w:r w:rsidR="005A23E1" w:rsidRPr="00A2650F">
              <w:rPr>
                <w:i/>
                <w:sz w:val="20"/>
                <w:szCs w:val="20"/>
              </w:rPr>
              <w:t>bendradarbiavimą tarp skirtingų subjektų</w:t>
            </w:r>
            <w:r w:rsidR="00FC2B4B">
              <w:rPr>
                <w:i/>
                <w:sz w:val="20"/>
                <w:szCs w:val="20"/>
              </w:rPr>
              <w:t xml:space="preserve">), todėl pagal VPS bus atrenkami inovatyvūs projektai. Glaudus partnerystės ir bendradarbiavimo faktorius įgyvendinant VPS užtikrins inovacijų atsiradimą ir diegimą, ir inovacijų sklaidą. </w:t>
            </w:r>
            <w:r w:rsidRPr="006C1F13">
              <w:rPr>
                <w:rFonts w:cs="Times New Roman"/>
                <w:i/>
                <w:sz w:val="20"/>
                <w:szCs w:val="20"/>
                <w:lang w:eastAsia="lt-LT"/>
              </w:rPr>
              <w:t>Vietos projektų įgyvendinimo metu nuolat domėsimės vietos projektų įgyvendinimo eiga, kad diegiamas inovacijos būtų atliekamos efektyviai, užtikrinant vietos projektų vykdytojams prieinamumą prie būtinos informacijos, paskatinsime teikti projektus</w:t>
            </w:r>
            <w:r w:rsidR="007A44A8" w:rsidRPr="006C1F13">
              <w:rPr>
                <w:rFonts w:cs="Times New Roman"/>
                <w:i/>
                <w:sz w:val="20"/>
                <w:szCs w:val="20"/>
                <w:lang w:eastAsia="lt-LT"/>
              </w:rPr>
              <w:t xml:space="preserve"> reikiamiems įgūdžiams ir žinioms</w:t>
            </w:r>
            <w:r w:rsidRPr="006C1F13">
              <w:rPr>
                <w:rFonts w:cs="Times New Roman"/>
                <w:i/>
                <w:sz w:val="20"/>
                <w:szCs w:val="20"/>
                <w:lang w:eastAsia="lt-LT"/>
              </w:rPr>
              <w:t xml:space="preserve"> įgyti, kad </w:t>
            </w:r>
            <w:r w:rsidRPr="006C1F13">
              <w:rPr>
                <w:rFonts w:cs="Times New Roman"/>
                <w:sz w:val="20"/>
                <w:szCs w:val="20"/>
                <w:lang w:eastAsia="lt-LT"/>
              </w:rPr>
              <w:t>inovatyvūs projektai būtų kuo efektyviau įgyvendinti, sukurtų kuo didesnę pridėtinę vertę. Inovatyvių vietos projektų rezultatų sklaidos metu vykdysime kuo aktyvesnį rezultatų viešinimą, kad pasiekti rezultatai „užkrėstų“ ir kitus plėtros dalyvius, kad sukeltų daugiklio efektą.</w:t>
            </w:r>
          </w:p>
        </w:tc>
      </w:tr>
      <w:tr w:rsidR="008976D1" w:rsidRPr="006C1F13" w14:paraId="52964764" w14:textId="77777777" w:rsidTr="007058DB">
        <w:tc>
          <w:tcPr>
            <w:tcW w:w="756" w:type="dxa"/>
            <w:shd w:val="clear" w:color="auto" w:fill="FDE9D9" w:themeFill="accent6" w:themeFillTint="33"/>
          </w:tcPr>
          <w:p w14:paraId="1223349B" w14:textId="77777777" w:rsidR="008976D1" w:rsidRPr="006C1F13" w:rsidRDefault="008976D1" w:rsidP="00054087">
            <w:pPr>
              <w:jc w:val="center"/>
            </w:pPr>
            <w:r w:rsidRPr="006C1F13">
              <w:t>8.</w:t>
            </w:r>
            <w:r w:rsidR="00054087" w:rsidRPr="006C1F13">
              <w:t>5</w:t>
            </w:r>
            <w:r w:rsidRPr="006C1F13">
              <w:t>.</w:t>
            </w:r>
          </w:p>
        </w:tc>
        <w:tc>
          <w:tcPr>
            <w:tcW w:w="9098" w:type="dxa"/>
            <w:shd w:val="clear" w:color="auto" w:fill="FDE9D9" w:themeFill="accent6" w:themeFillTint="33"/>
          </w:tcPr>
          <w:p w14:paraId="6BA5CC2A" w14:textId="77777777" w:rsidR="00940A4E" w:rsidRPr="006C1F13" w:rsidRDefault="008976D1" w:rsidP="0054432D">
            <w:pPr>
              <w:jc w:val="both"/>
              <w:rPr>
                <w:b/>
              </w:rPr>
            </w:pPr>
            <w:r w:rsidRPr="006C1F13">
              <w:rPr>
                <w:b/>
              </w:rPr>
              <w:t>Integruoto požiūrio principas:</w:t>
            </w:r>
          </w:p>
        </w:tc>
      </w:tr>
      <w:tr w:rsidR="008976D1" w:rsidRPr="006C1F13" w14:paraId="2813B927" w14:textId="77777777" w:rsidTr="0096789B">
        <w:tc>
          <w:tcPr>
            <w:tcW w:w="756" w:type="dxa"/>
          </w:tcPr>
          <w:p w14:paraId="6A3DA2F7" w14:textId="77777777" w:rsidR="008976D1" w:rsidRPr="006C1F13" w:rsidRDefault="008976D1" w:rsidP="00054087">
            <w:pPr>
              <w:jc w:val="center"/>
            </w:pPr>
            <w:r w:rsidRPr="006C1F13">
              <w:t>8.</w:t>
            </w:r>
            <w:r w:rsidR="00054087" w:rsidRPr="006C1F13">
              <w:t>5</w:t>
            </w:r>
            <w:r w:rsidRPr="006C1F13">
              <w:t>.1.</w:t>
            </w:r>
          </w:p>
        </w:tc>
        <w:tc>
          <w:tcPr>
            <w:tcW w:w="9098" w:type="dxa"/>
          </w:tcPr>
          <w:p w14:paraId="59A1BD30" w14:textId="77777777" w:rsidR="007058DB" w:rsidRPr="006C1F13" w:rsidRDefault="008976D1" w:rsidP="00FA2DA2">
            <w:pPr>
              <w:jc w:val="both"/>
              <w:rPr>
                <w:i/>
                <w:sz w:val="20"/>
                <w:szCs w:val="20"/>
              </w:rPr>
            </w:pPr>
            <w:r w:rsidRPr="006C1F13">
              <w:t>pr</w:t>
            </w:r>
            <w:r w:rsidR="00160149" w:rsidRPr="006C1F13">
              <w:t>incipo laikymasis rengiant VPS:</w:t>
            </w:r>
            <w:r w:rsidR="00AE1360" w:rsidRPr="006C1F13">
              <w:t xml:space="preserve"> </w:t>
            </w:r>
          </w:p>
          <w:p w14:paraId="2CE3C403" w14:textId="77777777" w:rsidR="00FA2DA2" w:rsidRPr="006C1F13" w:rsidRDefault="00FA2DA2" w:rsidP="00F222AB">
            <w:pPr>
              <w:pStyle w:val="Sraopastraipa"/>
              <w:numPr>
                <w:ilvl w:val="0"/>
                <w:numId w:val="4"/>
              </w:numPr>
              <w:jc w:val="both"/>
              <w:rPr>
                <w:i/>
                <w:sz w:val="20"/>
                <w:szCs w:val="20"/>
              </w:rPr>
            </w:pPr>
            <w:r w:rsidRPr="006C1F13">
              <w:rPr>
                <w:i/>
                <w:sz w:val="20"/>
                <w:szCs w:val="20"/>
              </w:rPr>
              <w:t xml:space="preserve">siekiant ištirti atskirų socialinių, ekonominių ir aplinkosauginių sektorių situaciją, VPS rengimo metu buvo atlikta socialinė, ekonominė ir aplinkos analizė, gyventojų poreikių analizė, visos kurios prisidėjo prie daugiasektorinės situacijos analizės atlikimo, analizių rezultatuose atsispindi integruotas požiūris į vietos situaciją. Siekiant, kad į VPS būtų įtraukta kuo platesnio spektro informacija, buvo atliktos kiekvieno sektoriaus analizės, remiantis statistinės informacijos, duomenų ir gyventojų poreikių tyrimo duomenimis. Atliekant analizes, buvo renkami išsamūs statistiniais duomenys </w:t>
            </w:r>
            <w:r w:rsidR="006C51B6" w:rsidRPr="006C1F13">
              <w:rPr>
                <w:i/>
                <w:sz w:val="20"/>
                <w:szCs w:val="20"/>
              </w:rPr>
              <w:t xml:space="preserve">lyginant </w:t>
            </w:r>
            <w:r w:rsidRPr="006C1F13">
              <w:rPr>
                <w:i/>
                <w:sz w:val="20"/>
                <w:szCs w:val="20"/>
              </w:rPr>
              <w:t>ne mažiau dviejų laikotarpių</w:t>
            </w:r>
            <w:r w:rsidR="006C51B6" w:rsidRPr="006C1F13">
              <w:rPr>
                <w:i/>
                <w:sz w:val="20"/>
                <w:szCs w:val="20"/>
              </w:rPr>
              <w:t xml:space="preserve"> duomenis</w:t>
            </w:r>
            <w:r w:rsidRPr="006C1F13">
              <w:rPr>
                <w:i/>
                <w:sz w:val="20"/>
                <w:szCs w:val="20"/>
              </w:rPr>
              <w:t>,</w:t>
            </w:r>
            <w:r w:rsidR="006C51B6" w:rsidRPr="006C1F13">
              <w:rPr>
                <w:i/>
                <w:sz w:val="20"/>
                <w:szCs w:val="20"/>
              </w:rPr>
              <w:t xml:space="preserve"> siekiant</w:t>
            </w:r>
            <w:r w:rsidRPr="006C1F13">
              <w:rPr>
                <w:i/>
                <w:sz w:val="20"/>
                <w:szCs w:val="20"/>
              </w:rPr>
              <w:t xml:space="preserve"> nustatyti statistinių duomenų, situacijos tendencijas. Siekiant kokybiško duomenų apdorojimo ir tendencijų sąsajų, statistinė informacija buvo renkama tų pačių metų (2011 ir 2013 m.) visos informacijos lygiuose, todėl atskirų </w:t>
            </w:r>
            <w:r w:rsidR="006C51B6" w:rsidRPr="006C1F13">
              <w:rPr>
                <w:i/>
                <w:sz w:val="20"/>
                <w:szCs w:val="20"/>
              </w:rPr>
              <w:t>sektorių situacijos yra kokybiškai susieto</w:t>
            </w:r>
            <w:r w:rsidRPr="006C1F13">
              <w:rPr>
                <w:i/>
                <w:sz w:val="20"/>
                <w:szCs w:val="20"/>
              </w:rPr>
              <w:t xml:space="preserve">s ir </w:t>
            </w:r>
            <w:r w:rsidR="006C51B6" w:rsidRPr="006C1F13">
              <w:rPr>
                <w:i/>
                <w:sz w:val="20"/>
                <w:szCs w:val="20"/>
              </w:rPr>
              <w:t>palygintos;</w:t>
            </w:r>
          </w:p>
          <w:p w14:paraId="38E37E4F" w14:textId="77777777" w:rsidR="00FA2DA2" w:rsidRPr="006C1F13" w:rsidRDefault="006C51B6" w:rsidP="00F222AB">
            <w:pPr>
              <w:pStyle w:val="Sraopastraipa"/>
              <w:numPr>
                <w:ilvl w:val="0"/>
                <w:numId w:val="4"/>
              </w:numPr>
              <w:jc w:val="both"/>
              <w:rPr>
                <w:i/>
                <w:sz w:val="20"/>
                <w:szCs w:val="20"/>
              </w:rPr>
            </w:pPr>
            <w:r w:rsidRPr="006C1F13">
              <w:rPr>
                <w:i/>
                <w:sz w:val="20"/>
                <w:szCs w:val="20"/>
              </w:rPr>
              <w:t xml:space="preserve">tarpusavyje </w:t>
            </w:r>
            <w:r w:rsidR="00FA2DA2" w:rsidRPr="006C1F13">
              <w:rPr>
                <w:i/>
                <w:sz w:val="20"/>
                <w:szCs w:val="20"/>
              </w:rPr>
              <w:t>siejant galimus sprendinius, skirtus nustatytoms atskirų sektorių problemoms, buvo taikomas integruotas požiūris: atliekant SSGG analizę, kiekvienai stiprybei ir silpnybei nustatyti buvo naudojami socialinės, ekonominės, aplinkos situacijos ir gyventojų poreikių analizės duomenų situacijos rodikliai, rodiklius siejant tarpusavyje, vadovaujantis priežastine logika, taip pat nustatytos grėsmės ir galimybės;</w:t>
            </w:r>
          </w:p>
          <w:p w14:paraId="0A7160AA" w14:textId="77777777" w:rsidR="00FA2DA2" w:rsidRPr="006C1F13" w:rsidRDefault="00FA2DA2" w:rsidP="00F222AB">
            <w:pPr>
              <w:pStyle w:val="Sraopastraipa"/>
              <w:numPr>
                <w:ilvl w:val="0"/>
                <w:numId w:val="4"/>
              </w:numPr>
              <w:jc w:val="both"/>
              <w:rPr>
                <w:i/>
              </w:rPr>
            </w:pPr>
            <w:r w:rsidRPr="006C1F13">
              <w:rPr>
                <w:i/>
                <w:sz w:val="20"/>
                <w:szCs w:val="20"/>
              </w:rPr>
              <w:t>tarpusavyje siejant galimus sprendinius nustatytoms atskirų sektorių problemoms,  kiekvienos stiprybes stengtasi išnaudoti galimybėms įgyvendinti ir grėsmių neigiamam poveikiui sumažinti, silpnybes stengtasi neutralizuoti pasinaudojant galimybėmis, todėl VPS yra paremta SSGG analizės veiksnių tarpusavio ryšiais, kurie atsispindi nustatytuose poreikiuose prioritetine tvarka, prioritetuose, priemonėse ir jų aprašymuose. Prioritetais ir priemonėmis apibrėžti skirtingų sektorių sprendiniai vizualizuoja integruotą VPS  pobūdį, kadangi veiksmais siekiama spręsti ne atskiras kiekvieno sektoriaus problemas, o apimti skirtingus sektorius bendriems plėtros tikslams įgyvendinti;</w:t>
            </w:r>
          </w:p>
          <w:p w14:paraId="3A960392" w14:textId="77777777" w:rsidR="00FA2DA2" w:rsidRPr="006C1F13" w:rsidRDefault="00FA2DA2" w:rsidP="00F222AB">
            <w:pPr>
              <w:pStyle w:val="Sraopastraipa"/>
              <w:numPr>
                <w:ilvl w:val="0"/>
                <w:numId w:val="4"/>
              </w:numPr>
              <w:jc w:val="both"/>
            </w:pPr>
            <w:r w:rsidRPr="006C1F13">
              <w:rPr>
                <w:i/>
                <w:sz w:val="20"/>
                <w:szCs w:val="20"/>
              </w:rPr>
              <w:t>VPS prioritetai ir priemonės, numatyti remti projektai nėra individualizuoti ir izoliuoti kaip pavienės intervencijos, o susietos tarpusavyje, priemonių tikslai papildo vienas kitą ir susideda į siekiamą VVG teritorijos viziją. Prioritetai ir priemonės yra suderintos su rajono, apskrities, šalies ir Baltijos jūros regiono strateginiais dokumentais. Visi VPS prioritetai atspindi socialinio, ekonomikos, kultūros ir aplinkos sektorių problematiką, išteklių panaudojimą norimiems tikslams pasiekti.</w:t>
            </w:r>
          </w:p>
        </w:tc>
      </w:tr>
      <w:tr w:rsidR="008976D1" w:rsidRPr="006C1F13" w14:paraId="789FEB50" w14:textId="77777777" w:rsidTr="007058DB">
        <w:tc>
          <w:tcPr>
            <w:tcW w:w="756" w:type="dxa"/>
            <w:tcBorders>
              <w:bottom w:val="single" w:sz="4" w:space="0" w:color="auto"/>
            </w:tcBorders>
          </w:tcPr>
          <w:p w14:paraId="17B2E117" w14:textId="77777777" w:rsidR="008976D1" w:rsidRPr="006C1F13" w:rsidRDefault="008976D1" w:rsidP="00054087">
            <w:pPr>
              <w:jc w:val="center"/>
            </w:pPr>
            <w:r w:rsidRPr="006C1F13">
              <w:t>8.</w:t>
            </w:r>
            <w:r w:rsidR="00054087" w:rsidRPr="006C1F13">
              <w:t>5</w:t>
            </w:r>
            <w:r w:rsidRPr="006C1F13">
              <w:t>.2.</w:t>
            </w:r>
          </w:p>
        </w:tc>
        <w:tc>
          <w:tcPr>
            <w:tcW w:w="9098" w:type="dxa"/>
            <w:tcBorders>
              <w:bottom w:val="single" w:sz="4" w:space="0" w:color="auto"/>
            </w:tcBorders>
          </w:tcPr>
          <w:p w14:paraId="4471F39D" w14:textId="77777777" w:rsidR="007B789F" w:rsidRPr="006C1F13" w:rsidRDefault="008976D1" w:rsidP="00487E46">
            <w:pPr>
              <w:jc w:val="both"/>
            </w:pPr>
            <w:r w:rsidRPr="006C1F13">
              <w:t>principo laikymasis įgyvendinant</w:t>
            </w:r>
            <w:r w:rsidR="00160149" w:rsidRPr="006C1F13">
              <w:t xml:space="preserve"> VPS:</w:t>
            </w:r>
            <w:r w:rsidR="00AE1360" w:rsidRPr="006C1F13">
              <w:t xml:space="preserve"> </w:t>
            </w:r>
          </w:p>
          <w:p w14:paraId="629BBA14" w14:textId="77777777" w:rsidR="00EB18A5" w:rsidRPr="006C1F13" w:rsidRDefault="00EB18A5" w:rsidP="00EB18A5">
            <w:pPr>
              <w:jc w:val="both"/>
              <w:rPr>
                <w:i/>
                <w:sz w:val="20"/>
                <w:szCs w:val="20"/>
              </w:rPr>
            </w:pPr>
            <w:r w:rsidRPr="006C1F13">
              <w:rPr>
                <w:i/>
                <w:sz w:val="20"/>
                <w:szCs w:val="20"/>
              </w:rPr>
              <w:t>Siekdami integruotai (tarpusavyje susietai ir nuosekliai) spręsti atskirų socialinių, ekonominių ir aplinkosaugos sektorių problemas, įgyvendinant VPS imsimės šių veiksnių:</w:t>
            </w:r>
          </w:p>
          <w:p w14:paraId="0B3E8EA0" w14:textId="77777777" w:rsidR="00EB18A5" w:rsidRPr="006C1F13" w:rsidRDefault="00EB18A5" w:rsidP="00F222AB">
            <w:pPr>
              <w:pStyle w:val="Sraopastraipa"/>
              <w:numPr>
                <w:ilvl w:val="0"/>
                <w:numId w:val="4"/>
              </w:numPr>
              <w:jc w:val="both"/>
              <w:rPr>
                <w:i/>
                <w:sz w:val="20"/>
                <w:szCs w:val="20"/>
              </w:rPr>
            </w:pPr>
            <w:r w:rsidRPr="006C1F13">
              <w:rPr>
                <w:i/>
                <w:sz w:val="20"/>
                <w:szCs w:val="20"/>
              </w:rPr>
              <w:t xml:space="preserve">kaip ir aprašyta VPS 10 punkte, kvietimai pagal atskirus VPS prioritetus ir priemones yra suplanuoti logiškai ir nuosekliai, </w:t>
            </w:r>
            <w:r w:rsidR="006C51B6" w:rsidRPr="006C1F13">
              <w:rPr>
                <w:i/>
                <w:sz w:val="20"/>
                <w:szCs w:val="20"/>
              </w:rPr>
              <w:t>vadovaujantis parengtu veiksmų planu, sudarytas VPS</w:t>
            </w:r>
            <w:r w:rsidRPr="006C1F13">
              <w:rPr>
                <w:i/>
                <w:sz w:val="20"/>
                <w:szCs w:val="20"/>
              </w:rPr>
              <w:t xml:space="preserve"> finansinis planas;</w:t>
            </w:r>
          </w:p>
          <w:p w14:paraId="79F23F2D" w14:textId="77777777" w:rsidR="00EB18A5" w:rsidRPr="006C1F13" w:rsidRDefault="00EB18A5" w:rsidP="00F222AB">
            <w:pPr>
              <w:pStyle w:val="Sraopastraipa"/>
              <w:numPr>
                <w:ilvl w:val="0"/>
                <w:numId w:val="4"/>
              </w:numPr>
              <w:jc w:val="both"/>
              <w:rPr>
                <w:i/>
                <w:sz w:val="20"/>
                <w:szCs w:val="20"/>
              </w:rPr>
            </w:pPr>
            <w:r w:rsidRPr="006C1F13">
              <w:rPr>
                <w:i/>
                <w:sz w:val="20"/>
                <w:szCs w:val="20"/>
              </w:rPr>
              <w:t>kiekvienas kvietimas teikti paraiškas atspindi daugiasektorinį požiūrį į VPS įgyvendini</w:t>
            </w:r>
            <w:r w:rsidR="00DC533D" w:rsidRPr="006C1F13">
              <w:rPr>
                <w:i/>
                <w:sz w:val="20"/>
                <w:szCs w:val="20"/>
              </w:rPr>
              <w:t>mą, kadangi pagal kiekvieną kvietimą teikti paraiškas, lėšos yra paskirstytos</w:t>
            </w:r>
            <w:r w:rsidRPr="006C1F13">
              <w:rPr>
                <w:i/>
                <w:sz w:val="20"/>
                <w:szCs w:val="20"/>
              </w:rPr>
              <w:t xml:space="preserve"> įvairių sektorių pr</w:t>
            </w:r>
            <w:r w:rsidR="00DC533D" w:rsidRPr="006C1F13">
              <w:rPr>
                <w:i/>
                <w:sz w:val="20"/>
                <w:szCs w:val="20"/>
              </w:rPr>
              <w:t>oblemoms spręsti</w:t>
            </w:r>
            <w:r w:rsidRPr="006C1F13">
              <w:rPr>
                <w:i/>
                <w:sz w:val="20"/>
                <w:szCs w:val="20"/>
              </w:rPr>
              <w:t>. Taip pat, kiekviename kvietime teikti paraiškas yra įtraukta mokymų ir įgūdžių diegimo priemonė, kadangi siekiama, kad nuolatos būtų galimybė įvairių projektų teikėjams ir vykdytojams pasinaudoti reikiamų įgūdžių ir žinių įgijimo priemonėmis. Kvietimai teikti paraiškas pagal priemones atskirti vienerių metų laikotarpiu, sudarant sąlygas tolygiam lėšų įsisavinimui, visų priemonių projektų įgyvendinimui visos VPS įgyvendinimo metu, taip užtikrinant, kad būtų sprendžiamos atskirų sektorių problemos viso VPS įgyvendinimo metu, atsižvelgiant į sektorių tematiką, kvietimus teikti paraiškas logiškai išdėstant laike ir finansiniame plane;</w:t>
            </w:r>
          </w:p>
          <w:p w14:paraId="5D6EA43F" w14:textId="77777777" w:rsidR="00FA2DA2" w:rsidRPr="006C1F13" w:rsidRDefault="00EB18A5" w:rsidP="00F222AB">
            <w:pPr>
              <w:pStyle w:val="Sraopastraipa"/>
              <w:numPr>
                <w:ilvl w:val="0"/>
                <w:numId w:val="4"/>
              </w:numPr>
              <w:jc w:val="both"/>
              <w:rPr>
                <w:sz w:val="20"/>
                <w:szCs w:val="20"/>
              </w:rPr>
            </w:pPr>
            <w:r w:rsidRPr="006C1F13">
              <w:rPr>
                <w:i/>
                <w:sz w:val="20"/>
                <w:szCs w:val="20"/>
              </w:rPr>
              <w:t>organizuojant kvietimus teikti paraiškas kiekvienais metais pagal kvietimų tematiką bus vykdomos gyventojų aktyvinimo veiklos, siekiant įtraukti pavienius kaimo plėtros dalyvius į veiksmus, planuojant bendrus projektus, ruošiant inovatyvias idėjas, siejant skirtingų sektorių sąveiką tarpusavyje.</w:t>
            </w:r>
          </w:p>
        </w:tc>
      </w:tr>
      <w:tr w:rsidR="008976D1" w:rsidRPr="006C1F13" w14:paraId="0CB6470B" w14:textId="77777777" w:rsidTr="007058DB">
        <w:tc>
          <w:tcPr>
            <w:tcW w:w="756" w:type="dxa"/>
            <w:shd w:val="clear" w:color="auto" w:fill="FDE9D9" w:themeFill="accent6" w:themeFillTint="33"/>
          </w:tcPr>
          <w:p w14:paraId="2A134184" w14:textId="77777777" w:rsidR="008976D1" w:rsidRPr="006C1F13" w:rsidRDefault="008976D1" w:rsidP="00054087">
            <w:pPr>
              <w:jc w:val="center"/>
            </w:pPr>
            <w:r w:rsidRPr="006C1F13">
              <w:t>8.</w:t>
            </w:r>
            <w:r w:rsidR="00054087" w:rsidRPr="006C1F13">
              <w:t>6</w:t>
            </w:r>
            <w:r w:rsidRPr="006C1F13">
              <w:t>.</w:t>
            </w:r>
          </w:p>
        </w:tc>
        <w:tc>
          <w:tcPr>
            <w:tcW w:w="9098" w:type="dxa"/>
            <w:shd w:val="clear" w:color="auto" w:fill="FDE9D9" w:themeFill="accent6" w:themeFillTint="33"/>
          </w:tcPr>
          <w:p w14:paraId="3FC53CB2" w14:textId="77777777" w:rsidR="008976D1" w:rsidRPr="006C1F13" w:rsidRDefault="008976D1" w:rsidP="0054432D">
            <w:pPr>
              <w:jc w:val="both"/>
              <w:rPr>
                <w:b/>
              </w:rPr>
            </w:pPr>
            <w:r w:rsidRPr="006C1F13">
              <w:rPr>
                <w:b/>
              </w:rPr>
              <w:t>Tinklaveikos ir bendradarbiavimo principas:</w:t>
            </w:r>
          </w:p>
        </w:tc>
      </w:tr>
      <w:tr w:rsidR="008976D1" w:rsidRPr="006C1F13" w14:paraId="5B0F00ED" w14:textId="77777777" w:rsidTr="0096789B">
        <w:tc>
          <w:tcPr>
            <w:tcW w:w="756" w:type="dxa"/>
          </w:tcPr>
          <w:p w14:paraId="47D02452" w14:textId="77777777" w:rsidR="008976D1" w:rsidRPr="006C1F13" w:rsidRDefault="008976D1" w:rsidP="00054087">
            <w:pPr>
              <w:jc w:val="center"/>
            </w:pPr>
            <w:r w:rsidRPr="006C1F13">
              <w:t>8.</w:t>
            </w:r>
            <w:r w:rsidR="00054087" w:rsidRPr="006C1F13">
              <w:t>6</w:t>
            </w:r>
            <w:r w:rsidRPr="006C1F13">
              <w:t>.1.</w:t>
            </w:r>
          </w:p>
        </w:tc>
        <w:tc>
          <w:tcPr>
            <w:tcW w:w="9098" w:type="dxa"/>
          </w:tcPr>
          <w:p w14:paraId="170E47E4" w14:textId="77777777" w:rsidR="00244E61" w:rsidRPr="006C1F13" w:rsidRDefault="008976D1" w:rsidP="000977B0">
            <w:pPr>
              <w:jc w:val="both"/>
              <w:rPr>
                <w:i/>
                <w:sz w:val="20"/>
                <w:szCs w:val="20"/>
              </w:rPr>
            </w:pPr>
            <w:r w:rsidRPr="006C1F13">
              <w:t>pr</w:t>
            </w:r>
            <w:r w:rsidR="00160149" w:rsidRPr="006C1F13">
              <w:t>incipo laikymasis rengiant VPS:</w:t>
            </w:r>
            <w:r w:rsidR="00AE1360" w:rsidRPr="006C1F13">
              <w:t xml:space="preserve"> </w:t>
            </w:r>
          </w:p>
          <w:p w14:paraId="19E8B119" w14:textId="77777777" w:rsidR="00363738" w:rsidRPr="006C1F13" w:rsidRDefault="00363738" w:rsidP="00363738">
            <w:pPr>
              <w:jc w:val="both"/>
              <w:rPr>
                <w:i/>
                <w:sz w:val="20"/>
                <w:szCs w:val="20"/>
              </w:rPr>
            </w:pPr>
            <w:r w:rsidRPr="006C1F13">
              <w:rPr>
                <w:i/>
                <w:sz w:val="20"/>
                <w:szCs w:val="20"/>
              </w:rPr>
              <w:t>Bendradarbiaujant galima rasti tinkamus sprendimus ir kurti naują pridėtinę vertę, surasti naujų problemų sprendimo būdų, dalintis sukaupta patirtimi, naujomis idėjomis. Darbas tinkluose sieja įvairių sektorių subjektus, padeda įveikti atskirų kaimo vietovių atskirtį, todėl VPS rengimo metu atlikome tinklaveikos ir bendradarbiavimo veiksmų:</w:t>
            </w:r>
          </w:p>
          <w:p w14:paraId="0EDED990" w14:textId="77777777" w:rsidR="00363738" w:rsidRPr="006C1F13" w:rsidRDefault="00363738" w:rsidP="00F222AB">
            <w:pPr>
              <w:pStyle w:val="Sraopastraipa"/>
              <w:numPr>
                <w:ilvl w:val="0"/>
                <w:numId w:val="6"/>
              </w:numPr>
              <w:jc w:val="both"/>
              <w:rPr>
                <w:i/>
                <w:sz w:val="20"/>
                <w:szCs w:val="20"/>
              </w:rPr>
            </w:pPr>
            <w:r w:rsidRPr="006C1F13">
              <w:rPr>
                <w:i/>
                <w:sz w:val="20"/>
                <w:szCs w:val="20"/>
              </w:rPr>
              <w:t xml:space="preserve">dalyvaujant VVG tinkle (buvome iniciatoriumi): </w:t>
            </w:r>
            <w:r w:rsidRPr="006C1F13">
              <w:rPr>
                <w:rFonts w:cs="Times New Roman"/>
                <w:i/>
                <w:color w:val="000000" w:themeColor="text1"/>
                <w:sz w:val="20"/>
                <w:szCs w:val="20"/>
                <w:shd w:val="clear" w:color="auto" w:fill="FFFFFF"/>
              </w:rPr>
              <w:t>2013 m. Šilalės VVG būstinėje lankėsi Lietuvos VVG tinklo pirmininkė, tinklo vald</w:t>
            </w:r>
            <w:r w:rsidR="00A50A2F" w:rsidRPr="006C1F13">
              <w:rPr>
                <w:rFonts w:cs="Times New Roman"/>
                <w:i/>
                <w:color w:val="000000" w:themeColor="text1"/>
                <w:sz w:val="20"/>
                <w:szCs w:val="20"/>
                <w:shd w:val="clear" w:color="auto" w:fill="FFFFFF"/>
              </w:rPr>
              <w:t xml:space="preserve">ybos nariai, </w:t>
            </w:r>
            <w:r w:rsidRPr="006C1F13">
              <w:rPr>
                <w:rFonts w:cs="Times New Roman"/>
                <w:i/>
                <w:color w:val="000000" w:themeColor="text1"/>
                <w:sz w:val="20"/>
                <w:szCs w:val="20"/>
                <w:shd w:val="clear" w:color="auto" w:fill="FFFFFF"/>
              </w:rPr>
              <w:t>Šilalės VVG valdybos nariai, buvo aptariami strategijos vykdymo uždavinia</w:t>
            </w:r>
            <w:r w:rsidR="00A50A2F" w:rsidRPr="006C1F13">
              <w:rPr>
                <w:rFonts w:cs="Times New Roman"/>
                <w:i/>
                <w:color w:val="000000" w:themeColor="text1"/>
                <w:sz w:val="20"/>
                <w:szCs w:val="20"/>
                <w:shd w:val="clear" w:color="auto" w:fill="FFFFFF"/>
              </w:rPr>
              <w:t>i, problemos ir gairės ateičiai (37 priedas);</w:t>
            </w:r>
          </w:p>
          <w:p w14:paraId="164D15BF" w14:textId="77777777" w:rsidR="00363738" w:rsidRPr="006C1F13" w:rsidRDefault="00363738" w:rsidP="00F222AB">
            <w:pPr>
              <w:pStyle w:val="Sraopastraipa"/>
              <w:numPr>
                <w:ilvl w:val="0"/>
                <w:numId w:val="6"/>
              </w:numPr>
              <w:jc w:val="both"/>
              <w:rPr>
                <w:i/>
                <w:sz w:val="20"/>
                <w:szCs w:val="20"/>
              </w:rPr>
            </w:pPr>
            <w:r w:rsidRPr="006C1F13">
              <w:rPr>
                <w:i/>
                <w:sz w:val="20"/>
                <w:szCs w:val="20"/>
              </w:rPr>
              <w:t>dalyvaudami VVG tink</w:t>
            </w:r>
            <w:r w:rsidR="00A50A2F" w:rsidRPr="006C1F13">
              <w:rPr>
                <w:i/>
                <w:sz w:val="20"/>
                <w:szCs w:val="20"/>
              </w:rPr>
              <w:t>le (buvome dalyviu): 2011 m.</w:t>
            </w:r>
            <w:r w:rsidRPr="006C1F13">
              <w:rPr>
                <w:i/>
                <w:sz w:val="20"/>
                <w:szCs w:val="20"/>
              </w:rPr>
              <w:t xml:space="preserve"> dalyvavome tarptautiniame seminare Latvijoje, Estijoje, Suomijoj</w:t>
            </w:r>
            <w:r w:rsidR="00A50A2F" w:rsidRPr="006C1F13">
              <w:rPr>
                <w:i/>
                <w:sz w:val="20"/>
                <w:szCs w:val="20"/>
              </w:rPr>
              <w:t>e ir Švedijoje</w:t>
            </w:r>
            <w:r w:rsidRPr="006C1F13">
              <w:rPr>
                <w:i/>
                <w:sz w:val="20"/>
                <w:szCs w:val="20"/>
              </w:rPr>
              <w:t xml:space="preserve">, seminaro tikslas buvo </w:t>
            </w:r>
            <w:r w:rsidRPr="006C1F13">
              <w:rPr>
                <w:i/>
                <w:color w:val="000000" w:themeColor="text1"/>
                <w:sz w:val="20"/>
                <w:szCs w:val="20"/>
              </w:rPr>
              <w:t>sužinoti kaip sekasi aplankytoms šalims įgyvendinti tarptautinius projektus, pasidalinti jų įgyta patirtimi bei užmegzti kontaktus galimam būsima</w:t>
            </w:r>
            <w:r w:rsidR="00A50A2F" w:rsidRPr="006C1F13">
              <w:rPr>
                <w:i/>
                <w:color w:val="000000" w:themeColor="text1"/>
                <w:sz w:val="20"/>
                <w:szCs w:val="20"/>
              </w:rPr>
              <w:t>m bendradarbiavimui</w:t>
            </w:r>
            <w:r w:rsidRPr="006C1F13">
              <w:rPr>
                <w:i/>
                <w:color w:val="000000" w:themeColor="text1"/>
                <w:sz w:val="20"/>
                <w:szCs w:val="20"/>
              </w:rPr>
              <w:t xml:space="preserve">; </w:t>
            </w:r>
            <w:r w:rsidRPr="006C1F13">
              <w:rPr>
                <w:rFonts w:cs="Times New Roman"/>
                <w:i/>
                <w:color w:val="000000" w:themeColor="text1"/>
                <w:sz w:val="20"/>
                <w:szCs w:val="20"/>
              </w:rPr>
              <w:t>2011 m. Šilalės VVG pirmininkė Teresė Jankauskienė dalyvavo Lietuvos kaimo bendruomenių sąjungos ir vietos veiklos grupių tinko organizuotoje konferencijoje, kurios metu buvo lankomi sėkmingai įgyvendinti vietos projektai Jurbarko, Šakių, Vi</w:t>
            </w:r>
            <w:r w:rsidR="00412885" w:rsidRPr="006C1F13">
              <w:rPr>
                <w:rFonts w:cs="Times New Roman"/>
                <w:i/>
                <w:color w:val="000000" w:themeColor="text1"/>
                <w:sz w:val="20"/>
                <w:szCs w:val="20"/>
              </w:rPr>
              <w:t>l</w:t>
            </w:r>
            <w:r w:rsidRPr="006C1F13">
              <w:rPr>
                <w:rFonts w:cs="Times New Roman"/>
                <w:i/>
                <w:color w:val="000000" w:themeColor="text1"/>
                <w:sz w:val="20"/>
                <w:szCs w:val="20"/>
              </w:rPr>
              <w:t>kaviškio,</w:t>
            </w:r>
            <w:r w:rsidR="00A50A2F" w:rsidRPr="006C1F13">
              <w:rPr>
                <w:rFonts w:cs="Times New Roman"/>
                <w:i/>
                <w:color w:val="000000" w:themeColor="text1"/>
                <w:sz w:val="20"/>
                <w:szCs w:val="20"/>
              </w:rPr>
              <w:t xml:space="preserve"> Raseinių rajonuose; 2012 m.</w:t>
            </w:r>
            <w:r w:rsidRPr="006C1F13">
              <w:rPr>
                <w:rFonts w:cs="Times New Roman"/>
                <w:i/>
                <w:color w:val="000000" w:themeColor="text1"/>
                <w:sz w:val="20"/>
                <w:szCs w:val="20"/>
              </w:rPr>
              <w:t xml:space="preserve"> vykome į tarptautinę</w:t>
            </w:r>
            <w:r w:rsidRPr="006C1F13">
              <w:rPr>
                <w:i/>
                <w:sz w:val="20"/>
                <w:szCs w:val="20"/>
              </w:rPr>
              <w:t xml:space="preserve"> konferenciją Slovakijoje „Partnerystės stiprinimas įgyvendinant Lietuvos ir Slovakijos kaimo plėtros strategijas“, kurios metu buvo aplankyti Slovakijos projektai, aptarti LEADER metodo taikymo Lietuvoje ir Slovakijoj</w:t>
            </w:r>
            <w:r w:rsidR="00A50A2F" w:rsidRPr="006C1F13">
              <w:rPr>
                <w:i/>
                <w:sz w:val="20"/>
                <w:szCs w:val="20"/>
              </w:rPr>
              <w:t>e</w:t>
            </w:r>
            <w:r w:rsidRPr="006C1F13">
              <w:rPr>
                <w:i/>
                <w:sz w:val="20"/>
                <w:szCs w:val="20"/>
              </w:rPr>
              <w:t xml:space="preserve"> panašumai ir skirtumai, pasikeis</w:t>
            </w:r>
            <w:r w:rsidR="00A50A2F" w:rsidRPr="006C1F13">
              <w:rPr>
                <w:i/>
                <w:sz w:val="20"/>
                <w:szCs w:val="20"/>
              </w:rPr>
              <w:t>ta gerąja patirtimi; 2012 m.</w:t>
            </w:r>
            <w:r w:rsidRPr="006C1F13">
              <w:rPr>
                <w:i/>
                <w:sz w:val="20"/>
                <w:szCs w:val="20"/>
              </w:rPr>
              <w:t xml:space="preserve"> dalyvavome </w:t>
            </w:r>
            <w:r w:rsidRPr="006C1F13">
              <w:rPr>
                <w:rFonts w:cs="Times New Roman"/>
                <w:i/>
                <w:color w:val="000000" w:themeColor="text1"/>
                <w:sz w:val="20"/>
                <w:szCs w:val="20"/>
              </w:rPr>
              <w:t xml:space="preserve">VVG tinklo </w:t>
            </w:r>
            <w:proofErr w:type="spellStart"/>
            <w:r w:rsidRPr="006C1F13">
              <w:rPr>
                <w:rFonts w:cs="Times New Roman"/>
                <w:i/>
                <w:color w:val="000000" w:themeColor="text1"/>
                <w:sz w:val="20"/>
                <w:szCs w:val="20"/>
              </w:rPr>
              <w:t>tarpteritorinėje</w:t>
            </w:r>
            <w:proofErr w:type="spellEnd"/>
            <w:r w:rsidRPr="006C1F13">
              <w:rPr>
                <w:rFonts w:cs="Times New Roman"/>
                <w:i/>
                <w:color w:val="000000" w:themeColor="text1"/>
                <w:sz w:val="20"/>
                <w:szCs w:val="20"/>
              </w:rPr>
              <w:t xml:space="preserve"> konferencijoje „Penkeri metai kartu su LEADER metodu”, kurios metu užmegzti ryšiai tarp Lietuvos VVG, pasikeista aktualia informacija ir pasidalyta gerąja projektų įgyvendinimo pati</w:t>
            </w:r>
            <w:r w:rsidR="00A50A2F" w:rsidRPr="006C1F13">
              <w:rPr>
                <w:rFonts w:cs="Times New Roman"/>
                <w:i/>
                <w:color w:val="000000" w:themeColor="text1"/>
                <w:sz w:val="20"/>
                <w:szCs w:val="20"/>
              </w:rPr>
              <w:t xml:space="preserve">rtimi bei idėjomis; 2014 m. </w:t>
            </w:r>
            <w:r w:rsidRPr="006C1F13">
              <w:rPr>
                <w:rFonts w:cs="Times New Roman"/>
                <w:i/>
                <w:color w:val="000000" w:themeColor="text1"/>
                <w:sz w:val="20"/>
                <w:szCs w:val="20"/>
              </w:rPr>
              <w:t>VVG pirmininkė dalyvavo VVG tinklo organizuotoje konferencijoje Raudo</w:t>
            </w:r>
            <w:r w:rsidR="00A50A2F" w:rsidRPr="006C1F13">
              <w:rPr>
                <w:rFonts w:cs="Times New Roman"/>
                <w:i/>
                <w:color w:val="000000" w:themeColor="text1"/>
                <w:sz w:val="20"/>
                <w:szCs w:val="20"/>
              </w:rPr>
              <w:t>ndvario kaime, aptartas LEADER</w:t>
            </w:r>
            <w:r w:rsidRPr="006C1F13">
              <w:rPr>
                <w:rFonts w:cs="Times New Roman"/>
                <w:i/>
                <w:color w:val="000000" w:themeColor="text1"/>
                <w:sz w:val="20"/>
                <w:szCs w:val="20"/>
              </w:rPr>
              <w:t xml:space="preserve"> priemonės 2014 – 2020 m. aprašymo projektas, lėšų vietos plėtros strategijos įgyvendinti 2014 – 2020 m. metodika,  pereinamojo l</w:t>
            </w:r>
            <w:r w:rsidR="00A50A2F" w:rsidRPr="006C1F13">
              <w:rPr>
                <w:rFonts w:cs="Times New Roman"/>
                <w:i/>
                <w:color w:val="000000" w:themeColor="text1"/>
                <w:sz w:val="20"/>
                <w:szCs w:val="20"/>
              </w:rPr>
              <w:t>aikotarpio nuostatos ir</w:t>
            </w:r>
            <w:r w:rsidRPr="006C1F13">
              <w:rPr>
                <w:rFonts w:cs="Times New Roman"/>
                <w:i/>
                <w:color w:val="000000" w:themeColor="text1"/>
                <w:sz w:val="20"/>
                <w:szCs w:val="20"/>
              </w:rPr>
              <w:t xml:space="preserve"> kt.; </w:t>
            </w:r>
            <w:r w:rsidR="00A50A2F" w:rsidRPr="006C1F13">
              <w:rPr>
                <w:rFonts w:cs="Times New Roman"/>
                <w:i/>
                <w:color w:val="000000" w:themeColor="text1"/>
                <w:sz w:val="20"/>
                <w:szCs w:val="20"/>
              </w:rPr>
              <w:t xml:space="preserve">2011 - 2015 m. </w:t>
            </w:r>
            <w:r w:rsidRPr="006C1F13">
              <w:rPr>
                <w:rFonts w:cs="Times New Roman"/>
                <w:i/>
                <w:color w:val="000000" w:themeColor="text1"/>
                <w:sz w:val="20"/>
                <w:szCs w:val="20"/>
              </w:rPr>
              <w:t>dalyvavome kituose 13-oje VVG tinklo organizuotose posėdžiuose, susirinkimuose i</w:t>
            </w:r>
            <w:r w:rsidR="00A50A2F" w:rsidRPr="006C1F13">
              <w:rPr>
                <w:rFonts w:cs="Times New Roman"/>
                <w:i/>
                <w:color w:val="000000" w:themeColor="text1"/>
                <w:sz w:val="20"/>
                <w:szCs w:val="20"/>
              </w:rPr>
              <w:t>r</w:t>
            </w:r>
            <w:r w:rsidRPr="006C1F13">
              <w:rPr>
                <w:rFonts w:cs="Times New Roman"/>
                <w:i/>
                <w:color w:val="000000" w:themeColor="text1"/>
                <w:sz w:val="20"/>
                <w:szCs w:val="20"/>
              </w:rPr>
              <w:t xml:space="preserve"> susitikimuose strategijų įgyvendin</w:t>
            </w:r>
            <w:r w:rsidR="00A50A2F" w:rsidRPr="006C1F13">
              <w:rPr>
                <w:rFonts w:cs="Times New Roman"/>
                <w:i/>
                <w:color w:val="000000" w:themeColor="text1"/>
                <w:sz w:val="20"/>
                <w:szCs w:val="20"/>
              </w:rPr>
              <w:t>imo klausimais ir aktualijomis (37 priedas);</w:t>
            </w:r>
          </w:p>
          <w:p w14:paraId="26480F37" w14:textId="77777777" w:rsidR="00363738" w:rsidRPr="006C1F13" w:rsidRDefault="00363738" w:rsidP="00F222AB">
            <w:pPr>
              <w:pStyle w:val="Sraopastraipa"/>
              <w:numPr>
                <w:ilvl w:val="0"/>
                <w:numId w:val="6"/>
              </w:numPr>
              <w:jc w:val="both"/>
              <w:rPr>
                <w:i/>
                <w:sz w:val="20"/>
                <w:szCs w:val="20"/>
              </w:rPr>
            </w:pPr>
            <w:r w:rsidRPr="006C1F13">
              <w:rPr>
                <w:i/>
                <w:sz w:val="20"/>
                <w:szCs w:val="20"/>
              </w:rPr>
              <w:t>bendradarbiaujant su kitomis Lietuvos VVG (b</w:t>
            </w:r>
            <w:r w:rsidR="00A50A2F" w:rsidRPr="006C1F13">
              <w:rPr>
                <w:i/>
                <w:sz w:val="20"/>
                <w:szCs w:val="20"/>
              </w:rPr>
              <w:t>uvome iniciatoriai): 2011 m.</w:t>
            </w:r>
            <w:r w:rsidRPr="006C1F13">
              <w:rPr>
                <w:i/>
                <w:sz w:val="20"/>
                <w:szCs w:val="20"/>
              </w:rPr>
              <w:t xml:space="preserve"> vykome į dalykinę kelionę į Šiaulių ir Pasvalio VVG, siekiant </w:t>
            </w:r>
            <w:r w:rsidRPr="006C1F13">
              <w:rPr>
                <w:i/>
                <w:color w:val="000000" w:themeColor="text1"/>
                <w:sz w:val="20"/>
                <w:szCs w:val="20"/>
              </w:rPr>
              <w:t>palyginti projektines idėjas, projektų vadybos ir įgyvendinimo metodikas su kolegų vykdomais projektais, įgyvendinamomis vietos pl</w:t>
            </w:r>
            <w:r w:rsidR="00A50A2F" w:rsidRPr="006C1F13">
              <w:rPr>
                <w:i/>
                <w:color w:val="000000" w:themeColor="text1"/>
                <w:sz w:val="20"/>
                <w:szCs w:val="20"/>
              </w:rPr>
              <w:t>ėtros strategijomis; 2011 m.</w:t>
            </w:r>
            <w:r w:rsidRPr="006C1F13">
              <w:rPr>
                <w:i/>
                <w:color w:val="000000" w:themeColor="text1"/>
                <w:sz w:val="20"/>
                <w:szCs w:val="20"/>
              </w:rPr>
              <w:t xml:space="preserve"> vykome į Kėdainių, Ukmergės ir Trakų VVG, siekiant Šilalės rajono kaimo bendruomenių atstovams suteikti galimybę pasisemti patirties vietos projektų įgyvendinime, p</w:t>
            </w:r>
            <w:r w:rsidR="00392606" w:rsidRPr="006C1F13">
              <w:rPr>
                <w:i/>
                <w:color w:val="000000" w:themeColor="text1"/>
                <w:sz w:val="20"/>
                <w:szCs w:val="20"/>
              </w:rPr>
              <w:t>alyginti projektines idėjas</w:t>
            </w:r>
            <w:r w:rsidRPr="006C1F13">
              <w:rPr>
                <w:i/>
                <w:color w:val="000000" w:themeColor="text1"/>
                <w:sz w:val="20"/>
                <w:szCs w:val="20"/>
              </w:rPr>
              <w:t xml:space="preserve">; </w:t>
            </w:r>
            <w:r w:rsidR="00392606" w:rsidRPr="006C1F13">
              <w:rPr>
                <w:i/>
                <w:sz w:val="20"/>
                <w:szCs w:val="20"/>
              </w:rPr>
              <w:t>2012 m.</w:t>
            </w:r>
            <w:r w:rsidRPr="006C1F13">
              <w:rPr>
                <w:i/>
                <w:sz w:val="20"/>
                <w:szCs w:val="20"/>
              </w:rPr>
              <w:t xml:space="preserve"> pasirašyta bendradarbiavimo sutartis su Taurag</w:t>
            </w:r>
            <w:r w:rsidR="00392606" w:rsidRPr="006C1F13">
              <w:rPr>
                <w:i/>
                <w:sz w:val="20"/>
                <w:szCs w:val="20"/>
              </w:rPr>
              <w:t>ės ir Kelmės VVG,</w:t>
            </w:r>
            <w:r w:rsidRPr="006C1F13">
              <w:rPr>
                <w:i/>
                <w:sz w:val="20"/>
                <w:szCs w:val="20"/>
              </w:rPr>
              <w:t xml:space="preserve"> kitomis asociacijomis</w:t>
            </w:r>
            <w:r w:rsidR="00392606" w:rsidRPr="006C1F13">
              <w:rPr>
                <w:i/>
                <w:sz w:val="20"/>
                <w:szCs w:val="20"/>
              </w:rPr>
              <w:t>,</w:t>
            </w:r>
            <w:r w:rsidRPr="006C1F13">
              <w:rPr>
                <w:i/>
                <w:sz w:val="20"/>
                <w:szCs w:val="20"/>
              </w:rPr>
              <w:t xml:space="preserve"> siekiant įgyvendinti bendrą teritorinio bendradarbiavimo projektą „Ugdome amatininkų verslumą pasite</w:t>
            </w:r>
            <w:r w:rsidR="00392606" w:rsidRPr="006C1F13">
              <w:rPr>
                <w:i/>
                <w:sz w:val="20"/>
                <w:szCs w:val="20"/>
              </w:rPr>
              <w:t>lkdami partnerystę“; 2012 m.</w:t>
            </w:r>
            <w:r w:rsidRPr="006C1F13">
              <w:rPr>
                <w:i/>
                <w:sz w:val="20"/>
                <w:szCs w:val="20"/>
              </w:rPr>
              <w:t xml:space="preserve"> pasirašyta tarptautinio bendradarbiavimo sutartis su Kretingos</w:t>
            </w:r>
            <w:r w:rsidR="00392606" w:rsidRPr="006C1F13">
              <w:rPr>
                <w:i/>
                <w:sz w:val="20"/>
                <w:szCs w:val="20"/>
              </w:rPr>
              <w:t>, Tauragės VVG</w:t>
            </w:r>
            <w:r w:rsidRPr="006C1F13">
              <w:rPr>
                <w:i/>
                <w:sz w:val="20"/>
                <w:szCs w:val="20"/>
              </w:rPr>
              <w:t>, siekiant įgyvendinti tarptautinio bendradarbiavimo projektą „Telkiamės skatinti vietinių ama</w:t>
            </w:r>
            <w:r w:rsidR="00BC258F" w:rsidRPr="006C1F13">
              <w:rPr>
                <w:i/>
                <w:sz w:val="20"/>
                <w:szCs w:val="20"/>
              </w:rPr>
              <w:t>tininkų verslumą“; 2013 m.</w:t>
            </w:r>
            <w:r w:rsidRPr="006C1F13">
              <w:rPr>
                <w:i/>
                <w:sz w:val="20"/>
                <w:szCs w:val="20"/>
              </w:rPr>
              <w:t xml:space="preserve"> pasirašyta bendradarbiavimo sutartis su Te</w:t>
            </w:r>
            <w:r w:rsidR="00392606" w:rsidRPr="006C1F13">
              <w:rPr>
                <w:i/>
                <w:sz w:val="20"/>
                <w:szCs w:val="20"/>
              </w:rPr>
              <w:t>lšių</w:t>
            </w:r>
            <w:r w:rsidRPr="006C1F13">
              <w:rPr>
                <w:i/>
                <w:sz w:val="20"/>
                <w:szCs w:val="20"/>
              </w:rPr>
              <w:t>, Pa</w:t>
            </w:r>
            <w:r w:rsidR="00392606" w:rsidRPr="006C1F13">
              <w:rPr>
                <w:i/>
                <w:sz w:val="20"/>
                <w:szCs w:val="20"/>
              </w:rPr>
              <w:t>svalio VVG</w:t>
            </w:r>
            <w:r w:rsidRPr="006C1F13">
              <w:rPr>
                <w:i/>
                <w:sz w:val="20"/>
                <w:szCs w:val="20"/>
              </w:rPr>
              <w:t xml:space="preserve"> ir </w:t>
            </w:r>
            <w:r w:rsidR="00392606" w:rsidRPr="006C1F13">
              <w:rPr>
                <w:i/>
                <w:sz w:val="20"/>
                <w:szCs w:val="20"/>
              </w:rPr>
              <w:t xml:space="preserve">kitomis </w:t>
            </w:r>
            <w:r w:rsidRPr="006C1F13">
              <w:rPr>
                <w:i/>
                <w:sz w:val="20"/>
                <w:szCs w:val="20"/>
              </w:rPr>
              <w:t>NVO, siekiant įgyvendinti teritorinio bendradarbiavimo projektą „Tradicijomis grįsta asla region</w:t>
            </w:r>
            <w:r w:rsidR="00BC258F" w:rsidRPr="006C1F13">
              <w:rPr>
                <w:i/>
                <w:sz w:val="20"/>
                <w:szCs w:val="20"/>
              </w:rPr>
              <w:t>inei kaimo plėtrai“; 2013 m.</w:t>
            </w:r>
            <w:r w:rsidRPr="006C1F13">
              <w:rPr>
                <w:i/>
                <w:sz w:val="20"/>
                <w:szCs w:val="20"/>
              </w:rPr>
              <w:t xml:space="preserve"> organizavome </w:t>
            </w:r>
            <w:r w:rsidRPr="006C1F13">
              <w:rPr>
                <w:i/>
                <w:color w:val="000000" w:themeColor="text1"/>
                <w:sz w:val="20"/>
                <w:szCs w:val="20"/>
              </w:rPr>
              <w:t>konferenciją „Šilalės rajono bendruomenės ir jaunimo kartų dialogas“,</w:t>
            </w:r>
            <w:r w:rsidR="00392606" w:rsidRPr="006C1F13">
              <w:rPr>
                <w:i/>
                <w:color w:val="000000" w:themeColor="text1"/>
                <w:sz w:val="20"/>
                <w:szCs w:val="20"/>
              </w:rPr>
              <w:t xml:space="preserve"> kurioje</w:t>
            </w:r>
            <w:r w:rsidRPr="006C1F13">
              <w:rPr>
                <w:i/>
                <w:color w:val="000000" w:themeColor="text1"/>
                <w:sz w:val="20"/>
                <w:szCs w:val="20"/>
              </w:rPr>
              <w:t xml:space="preserve"> p</w:t>
            </w:r>
            <w:r w:rsidR="007A44A8" w:rsidRPr="006C1F13">
              <w:rPr>
                <w:i/>
                <w:color w:val="000000" w:themeColor="text1"/>
                <w:sz w:val="20"/>
                <w:szCs w:val="20"/>
              </w:rPr>
              <w:t>r</w:t>
            </w:r>
            <w:r w:rsidRPr="006C1F13">
              <w:rPr>
                <w:i/>
                <w:color w:val="000000" w:themeColor="text1"/>
                <w:sz w:val="20"/>
                <w:szCs w:val="20"/>
              </w:rPr>
              <w:t>ane</w:t>
            </w:r>
            <w:r w:rsidR="00392606" w:rsidRPr="006C1F13">
              <w:rPr>
                <w:i/>
                <w:color w:val="000000" w:themeColor="text1"/>
                <w:sz w:val="20"/>
                <w:szCs w:val="20"/>
              </w:rPr>
              <w:t xml:space="preserve">šimus vykdė </w:t>
            </w:r>
            <w:r w:rsidRPr="006C1F13">
              <w:rPr>
                <w:i/>
                <w:color w:val="000000" w:themeColor="text1"/>
                <w:sz w:val="20"/>
                <w:szCs w:val="20"/>
              </w:rPr>
              <w:t xml:space="preserve">Socialinės apsaugos ir darbo ministerijos Šeimos ir bendruomenių departamento bendruomenių reikalų skyriaus vedėjas Arūnas </w:t>
            </w:r>
            <w:proofErr w:type="spellStart"/>
            <w:r w:rsidRPr="006C1F13">
              <w:rPr>
                <w:i/>
                <w:color w:val="000000" w:themeColor="text1"/>
                <w:sz w:val="20"/>
                <w:szCs w:val="20"/>
              </w:rPr>
              <w:t>Kučikas</w:t>
            </w:r>
            <w:proofErr w:type="spellEnd"/>
            <w:r w:rsidRPr="006C1F13">
              <w:rPr>
                <w:i/>
                <w:color w:val="000000" w:themeColor="text1"/>
                <w:sz w:val="20"/>
                <w:szCs w:val="20"/>
              </w:rPr>
              <w:t>, Jaunimo reik</w:t>
            </w:r>
            <w:r w:rsidR="00392606" w:rsidRPr="006C1F13">
              <w:rPr>
                <w:i/>
                <w:color w:val="000000" w:themeColor="text1"/>
                <w:sz w:val="20"/>
                <w:szCs w:val="20"/>
              </w:rPr>
              <w:t xml:space="preserve">alų departamento </w:t>
            </w:r>
            <w:r w:rsidRPr="006C1F13">
              <w:rPr>
                <w:i/>
                <w:color w:val="000000" w:themeColor="text1"/>
                <w:sz w:val="20"/>
                <w:szCs w:val="20"/>
              </w:rPr>
              <w:t xml:space="preserve">Jaunimo politikos plėtros ir programų įgyvendinimo skyriaus vyr. specialistė </w:t>
            </w:r>
            <w:proofErr w:type="spellStart"/>
            <w:r w:rsidRPr="006C1F13">
              <w:rPr>
                <w:i/>
                <w:color w:val="000000" w:themeColor="text1"/>
                <w:sz w:val="20"/>
                <w:szCs w:val="20"/>
              </w:rPr>
              <w:t>Milisenta</w:t>
            </w:r>
            <w:proofErr w:type="spellEnd"/>
            <w:r w:rsidRPr="006C1F13">
              <w:rPr>
                <w:i/>
                <w:color w:val="000000" w:themeColor="text1"/>
                <w:sz w:val="20"/>
                <w:szCs w:val="20"/>
              </w:rPr>
              <w:t xml:space="preserve"> Misevičiūtė, </w:t>
            </w:r>
            <w:r w:rsidR="00392606" w:rsidRPr="006C1F13">
              <w:rPr>
                <w:i/>
                <w:color w:val="000000" w:themeColor="text1"/>
                <w:sz w:val="20"/>
                <w:szCs w:val="20"/>
              </w:rPr>
              <w:t xml:space="preserve">programos LEADER ir žemdirbių mokymo metodikos centro Informacijos koordinavimo grupę atstovavo Audronė </w:t>
            </w:r>
            <w:proofErr w:type="spellStart"/>
            <w:r w:rsidR="00392606" w:rsidRPr="006C1F13">
              <w:rPr>
                <w:i/>
                <w:color w:val="000000" w:themeColor="text1"/>
                <w:sz w:val="20"/>
                <w:szCs w:val="20"/>
              </w:rPr>
              <w:t>Vinikaitė</w:t>
            </w:r>
            <w:proofErr w:type="spellEnd"/>
            <w:r w:rsidRPr="006C1F13">
              <w:rPr>
                <w:i/>
                <w:color w:val="000000" w:themeColor="text1"/>
                <w:sz w:val="20"/>
                <w:szCs w:val="20"/>
              </w:rPr>
              <w:t xml:space="preserve">, </w:t>
            </w:r>
            <w:r w:rsidR="00392606" w:rsidRPr="006C1F13">
              <w:rPr>
                <w:i/>
                <w:color w:val="000000" w:themeColor="text1"/>
                <w:sz w:val="20"/>
                <w:szCs w:val="20"/>
              </w:rPr>
              <w:t xml:space="preserve">dalyvavo Sūduvos VVG </w:t>
            </w:r>
            <w:r w:rsidRPr="006C1F13">
              <w:rPr>
                <w:i/>
                <w:color w:val="000000" w:themeColor="text1"/>
                <w:sz w:val="20"/>
                <w:szCs w:val="20"/>
              </w:rPr>
              <w:t xml:space="preserve">pirmininkė Reda </w:t>
            </w:r>
            <w:proofErr w:type="spellStart"/>
            <w:r w:rsidRPr="006C1F13">
              <w:rPr>
                <w:i/>
                <w:color w:val="000000" w:themeColor="text1"/>
                <w:sz w:val="20"/>
                <w:szCs w:val="20"/>
              </w:rPr>
              <w:t>Kneizevičienė</w:t>
            </w:r>
            <w:proofErr w:type="spellEnd"/>
            <w:r w:rsidRPr="006C1F13">
              <w:rPr>
                <w:i/>
                <w:color w:val="000000" w:themeColor="text1"/>
                <w:sz w:val="20"/>
                <w:szCs w:val="20"/>
              </w:rPr>
              <w:t>, Tauragės profesinio rengimo centro vedėjas V</w:t>
            </w:r>
            <w:r w:rsidR="00BC258F" w:rsidRPr="006C1F13">
              <w:rPr>
                <w:i/>
                <w:color w:val="000000" w:themeColor="text1"/>
                <w:sz w:val="20"/>
                <w:szCs w:val="20"/>
              </w:rPr>
              <w:t>irgilijus Martinkus; 2013 m.</w:t>
            </w:r>
            <w:r w:rsidRPr="006C1F13">
              <w:rPr>
                <w:i/>
                <w:color w:val="000000" w:themeColor="text1"/>
                <w:sz w:val="20"/>
                <w:szCs w:val="20"/>
              </w:rPr>
              <w:t xml:space="preserve"> vyko</w:t>
            </w:r>
            <w:r w:rsidR="00392606" w:rsidRPr="006C1F13">
              <w:rPr>
                <w:i/>
                <w:color w:val="000000" w:themeColor="text1"/>
                <w:sz w:val="20"/>
                <w:szCs w:val="20"/>
              </w:rPr>
              <w:t>me</w:t>
            </w:r>
            <w:r w:rsidRPr="006C1F13">
              <w:rPr>
                <w:i/>
                <w:color w:val="000000" w:themeColor="text1"/>
                <w:sz w:val="20"/>
                <w:szCs w:val="20"/>
              </w:rPr>
              <w:t xml:space="preserve"> į Druskininkų VVG pasidalyti gerąja patirtimi, užmegzti glaudžius  ryšius su kito</w:t>
            </w:r>
            <w:r w:rsidR="00BC258F" w:rsidRPr="006C1F13">
              <w:rPr>
                <w:i/>
                <w:color w:val="000000" w:themeColor="text1"/>
                <w:sz w:val="20"/>
                <w:szCs w:val="20"/>
              </w:rPr>
              <w:t>mis  bendruomenėmis; 2013 m.</w:t>
            </w:r>
            <w:r w:rsidRPr="006C1F13">
              <w:rPr>
                <w:i/>
                <w:color w:val="000000" w:themeColor="text1"/>
                <w:sz w:val="20"/>
                <w:szCs w:val="20"/>
              </w:rPr>
              <w:t xml:space="preserve"> aplankėme </w:t>
            </w:r>
            <w:r w:rsidRPr="006C1F13">
              <w:rPr>
                <w:rFonts w:cs="Times New Roman"/>
                <w:bCs/>
                <w:i/>
                <w:color w:val="000000" w:themeColor="text1"/>
                <w:sz w:val="20"/>
                <w:szCs w:val="20"/>
                <w:shd w:val="clear" w:color="auto" w:fill="FFFFFF"/>
              </w:rPr>
              <w:t>Skuodo ir Plungės VVG, susipažinome su vykdomais ir įvykdytais projektais, pasidalinom</w:t>
            </w:r>
            <w:r w:rsidR="00392606" w:rsidRPr="006C1F13">
              <w:rPr>
                <w:rFonts w:cs="Times New Roman"/>
                <w:bCs/>
                <w:i/>
                <w:color w:val="000000" w:themeColor="text1"/>
                <w:sz w:val="20"/>
                <w:szCs w:val="20"/>
                <w:shd w:val="clear" w:color="auto" w:fill="FFFFFF"/>
              </w:rPr>
              <w:t>e</w:t>
            </w:r>
            <w:r w:rsidRPr="006C1F13">
              <w:rPr>
                <w:rFonts w:cs="Times New Roman"/>
                <w:bCs/>
                <w:i/>
                <w:color w:val="000000" w:themeColor="text1"/>
                <w:sz w:val="20"/>
                <w:szCs w:val="20"/>
                <w:shd w:val="clear" w:color="auto" w:fill="FFFFFF"/>
              </w:rPr>
              <w:t xml:space="preserve"> ger</w:t>
            </w:r>
            <w:r w:rsidR="00BC258F" w:rsidRPr="006C1F13">
              <w:rPr>
                <w:rFonts w:cs="Times New Roman"/>
                <w:bCs/>
                <w:i/>
                <w:color w:val="000000" w:themeColor="text1"/>
                <w:sz w:val="20"/>
                <w:szCs w:val="20"/>
                <w:shd w:val="clear" w:color="auto" w:fill="FFFFFF"/>
              </w:rPr>
              <w:t>ąja darbo patirtimi; 2014 m.</w:t>
            </w:r>
            <w:r w:rsidRPr="006C1F13">
              <w:rPr>
                <w:rFonts w:cs="Times New Roman"/>
                <w:bCs/>
                <w:i/>
                <w:color w:val="000000" w:themeColor="text1"/>
                <w:sz w:val="20"/>
                <w:szCs w:val="20"/>
                <w:shd w:val="clear" w:color="auto" w:fill="FFFFFF"/>
              </w:rPr>
              <w:t xml:space="preserve"> aplankėme Anykščių VVG, </w:t>
            </w:r>
            <w:r w:rsidRPr="006C1F13">
              <w:rPr>
                <w:i/>
                <w:color w:val="000000" w:themeColor="text1"/>
                <w:sz w:val="20"/>
                <w:szCs w:val="20"/>
              </w:rPr>
              <w:t>siekiant, kad Šilalės rajono  kaimo bendruomenių  atstovai turėtų galimybę pasidalinti įgyvendintų  projektų idėjomis, susipažinti su kolegų vykdomais projektais, įgyvendinamomis vietos plėtros strategijomis, išklausėme Anykščių VVG projekto vadovo Jurijaus Niki</w:t>
            </w:r>
            <w:r w:rsidR="00392606" w:rsidRPr="006C1F13">
              <w:rPr>
                <w:i/>
                <w:color w:val="000000" w:themeColor="text1"/>
                <w:sz w:val="20"/>
                <w:szCs w:val="20"/>
              </w:rPr>
              <w:t>tino pranešimą apie VVG veiklą (37 priedas);</w:t>
            </w:r>
          </w:p>
          <w:p w14:paraId="357C67C1" w14:textId="77777777" w:rsidR="00363738" w:rsidRPr="006C1F13" w:rsidRDefault="00363738" w:rsidP="00F222AB">
            <w:pPr>
              <w:pStyle w:val="Sraopastraipa"/>
              <w:numPr>
                <w:ilvl w:val="0"/>
                <w:numId w:val="6"/>
              </w:numPr>
              <w:jc w:val="both"/>
              <w:rPr>
                <w:i/>
                <w:sz w:val="20"/>
                <w:szCs w:val="20"/>
              </w:rPr>
            </w:pPr>
            <w:r w:rsidRPr="006C1F13">
              <w:rPr>
                <w:i/>
                <w:sz w:val="20"/>
                <w:szCs w:val="20"/>
              </w:rPr>
              <w:t xml:space="preserve">bendradarbiaujant su kitomis Lietuvos VVG (buvome dalyviai): </w:t>
            </w:r>
            <w:r w:rsidR="00BC258F" w:rsidRPr="006C1F13">
              <w:rPr>
                <w:rFonts w:cs="Times New Roman"/>
                <w:bCs/>
                <w:i/>
                <w:color w:val="000000" w:themeColor="text1"/>
                <w:sz w:val="20"/>
                <w:szCs w:val="20"/>
                <w:shd w:val="clear" w:color="auto" w:fill="FFFFFF"/>
              </w:rPr>
              <w:t xml:space="preserve">2013 m. </w:t>
            </w:r>
            <w:r w:rsidRPr="006C1F13">
              <w:rPr>
                <w:rFonts w:cs="Times New Roman"/>
                <w:bCs/>
                <w:i/>
                <w:color w:val="000000" w:themeColor="text1"/>
                <w:sz w:val="20"/>
                <w:szCs w:val="20"/>
                <w:shd w:val="clear" w:color="auto" w:fill="FFFFFF"/>
              </w:rPr>
              <w:t xml:space="preserve">dalyvavome tarptautinėje </w:t>
            </w:r>
            <w:r w:rsidRPr="006C1F13">
              <w:rPr>
                <w:rFonts w:eastAsia="Times New Roman" w:cs="Times New Roman"/>
                <w:i/>
                <w:color w:val="000000" w:themeColor="text1"/>
                <w:sz w:val="20"/>
                <w:szCs w:val="20"/>
              </w:rPr>
              <w:t>konferencijoje „Sumanūs sprendimai kaimo jaunimui“, kurios metu vykome į pažintinę kelionę susipažinti su Kazlų Rudos ir Marijampolės VVG išskirtiniais projektais, susitikome su LR prezidente Dalia Grybauskaite, aptarėme jaunimo iniciatyvų kaimo vietovėse, užimtumo, verslumo didinimo galimybe</w:t>
            </w:r>
            <w:r w:rsidR="00392606" w:rsidRPr="006C1F13">
              <w:rPr>
                <w:rFonts w:eastAsia="Times New Roman" w:cs="Times New Roman"/>
                <w:i/>
                <w:color w:val="000000" w:themeColor="text1"/>
                <w:sz w:val="20"/>
                <w:szCs w:val="20"/>
              </w:rPr>
              <w:t>s</w:t>
            </w:r>
            <w:r w:rsidRPr="006C1F13">
              <w:rPr>
                <w:rFonts w:eastAsia="Times New Roman" w:cs="Times New Roman"/>
                <w:i/>
                <w:color w:val="000000" w:themeColor="text1"/>
                <w:sz w:val="20"/>
                <w:szCs w:val="20"/>
              </w:rPr>
              <w:t xml:space="preserve"> ir būdus; </w:t>
            </w:r>
            <w:r w:rsidR="00392606" w:rsidRPr="006C1F13">
              <w:rPr>
                <w:rFonts w:cs="Times New Roman"/>
                <w:i/>
                <w:color w:val="000000" w:themeColor="text1"/>
                <w:sz w:val="20"/>
                <w:szCs w:val="20"/>
              </w:rPr>
              <w:t>2014 m.</w:t>
            </w:r>
            <w:r w:rsidRPr="006C1F13">
              <w:rPr>
                <w:rFonts w:cs="Times New Roman"/>
                <w:i/>
                <w:color w:val="000000" w:themeColor="text1"/>
                <w:sz w:val="20"/>
                <w:szCs w:val="20"/>
              </w:rPr>
              <w:t xml:space="preserve"> dalyvavome tar</w:t>
            </w:r>
            <w:r w:rsidR="00392606" w:rsidRPr="006C1F13">
              <w:rPr>
                <w:rFonts w:cs="Times New Roman"/>
                <w:i/>
                <w:color w:val="000000" w:themeColor="text1"/>
                <w:sz w:val="20"/>
                <w:szCs w:val="20"/>
              </w:rPr>
              <w:t>ptautinėje VVG</w:t>
            </w:r>
            <w:r w:rsidRPr="006C1F13">
              <w:rPr>
                <w:rFonts w:cs="Times New Roman"/>
                <w:i/>
                <w:color w:val="000000" w:themeColor="text1"/>
                <w:sz w:val="20"/>
                <w:szCs w:val="20"/>
              </w:rPr>
              <w:t xml:space="preserve"> mugėje „Panemunių žiedai“, renginio metu pasidalinta gerąja patirtimi su kitų VVG amatininkais, pristatyti įgyvendinti projektai, išs</w:t>
            </w:r>
            <w:r w:rsidR="00392606" w:rsidRPr="006C1F13">
              <w:rPr>
                <w:rFonts w:cs="Times New Roman"/>
                <w:i/>
                <w:color w:val="000000" w:themeColor="text1"/>
                <w:sz w:val="20"/>
                <w:szCs w:val="20"/>
              </w:rPr>
              <w:t>kirtiniai tradiciniai patiekalai, senieji amatai</w:t>
            </w:r>
            <w:r w:rsidRPr="006C1F13">
              <w:rPr>
                <w:rFonts w:cs="Times New Roman"/>
                <w:i/>
                <w:color w:val="000000" w:themeColor="text1"/>
                <w:sz w:val="20"/>
                <w:szCs w:val="20"/>
              </w:rPr>
              <w:t xml:space="preserve">; </w:t>
            </w:r>
            <w:r w:rsidR="00392606" w:rsidRPr="006C1F13">
              <w:rPr>
                <w:rFonts w:cs="Times New Roman"/>
                <w:i/>
                <w:color w:val="000000" w:themeColor="text1"/>
                <w:sz w:val="20"/>
                <w:szCs w:val="20"/>
              </w:rPr>
              <w:t xml:space="preserve">2011 – 2015 m. </w:t>
            </w:r>
            <w:r w:rsidRPr="006C1F13">
              <w:rPr>
                <w:rFonts w:cs="Times New Roman"/>
                <w:i/>
                <w:color w:val="000000" w:themeColor="text1"/>
                <w:sz w:val="20"/>
                <w:szCs w:val="20"/>
              </w:rPr>
              <w:t>dalyvavome 68-iuose susitikimuose su skirtingomis Lietuvos VVG dėl strategijos įgyvendinimo, tarptautinio ir teritorinio bendradarbiavimo projektų,</w:t>
            </w:r>
            <w:r w:rsidR="00392606" w:rsidRPr="006C1F13">
              <w:rPr>
                <w:rFonts w:cs="Times New Roman"/>
                <w:i/>
                <w:color w:val="000000" w:themeColor="text1"/>
                <w:sz w:val="20"/>
                <w:szCs w:val="20"/>
              </w:rPr>
              <w:t xml:space="preserve"> pasidalinant gerąją patirtimi į</w:t>
            </w:r>
            <w:r w:rsidRPr="006C1F13">
              <w:rPr>
                <w:rFonts w:cs="Times New Roman"/>
                <w:i/>
                <w:color w:val="000000" w:themeColor="text1"/>
                <w:sz w:val="20"/>
                <w:szCs w:val="20"/>
              </w:rPr>
              <w:t>gyvendinant vietos p</w:t>
            </w:r>
            <w:r w:rsidR="00392606" w:rsidRPr="006C1F13">
              <w:rPr>
                <w:rFonts w:cs="Times New Roman"/>
                <w:i/>
                <w:color w:val="000000" w:themeColor="text1"/>
                <w:sz w:val="20"/>
                <w:szCs w:val="20"/>
              </w:rPr>
              <w:t>lėtros strategijas (37 priedas);</w:t>
            </w:r>
          </w:p>
          <w:p w14:paraId="00A5287D" w14:textId="77777777" w:rsidR="000977B0" w:rsidRPr="006C1F13" w:rsidRDefault="00363738" w:rsidP="00F222AB">
            <w:pPr>
              <w:pStyle w:val="Sraopastraipa"/>
              <w:numPr>
                <w:ilvl w:val="0"/>
                <w:numId w:val="6"/>
              </w:numPr>
              <w:jc w:val="both"/>
              <w:rPr>
                <w:sz w:val="20"/>
                <w:szCs w:val="20"/>
              </w:rPr>
            </w:pPr>
            <w:r w:rsidRPr="006C1F13">
              <w:rPr>
                <w:i/>
                <w:sz w:val="20"/>
                <w:szCs w:val="20"/>
              </w:rPr>
              <w:t>bendradarbiaujant su kitomis užsienio VVG ar kitomis su vietos plėtros skatinimo veikla susijusiomis organizacijomis (b</w:t>
            </w:r>
            <w:r w:rsidR="00392606" w:rsidRPr="006C1F13">
              <w:rPr>
                <w:i/>
                <w:sz w:val="20"/>
                <w:szCs w:val="20"/>
              </w:rPr>
              <w:t>uvome iniciatoriai): 2011 m.</w:t>
            </w:r>
            <w:r w:rsidRPr="006C1F13">
              <w:rPr>
                <w:i/>
                <w:sz w:val="20"/>
                <w:szCs w:val="20"/>
              </w:rPr>
              <w:t xml:space="preserve"> suorganizavimo tarptautinę vakaronę su </w:t>
            </w:r>
            <w:r w:rsidRPr="006C1F13">
              <w:rPr>
                <w:i/>
                <w:color w:val="000000" w:themeColor="text1"/>
                <w:sz w:val="20"/>
                <w:szCs w:val="20"/>
              </w:rPr>
              <w:t xml:space="preserve">Suomijos </w:t>
            </w:r>
            <w:proofErr w:type="spellStart"/>
            <w:r w:rsidRPr="006C1F13">
              <w:rPr>
                <w:i/>
                <w:color w:val="000000" w:themeColor="text1"/>
                <w:sz w:val="20"/>
                <w:szCs w:val="20"/>
              </w:rPr>
              <w:t>Lahti</w:t>
            </w:r>
            <w:proofErr w:type="spellEnd"/>
            <w:r w:rsidRPr="006C1F13">
              <w:rPr>
                <w:i/>
                <w:color w:val="000000" w:themeColor="text1"/>
                <w:sz w:val="20"/>
                <w:szCs w:val="20"/>
              </w:rPr>
              <w:t xml:space="preserve"> miesto VVG, siekiant užmegzti glaudžius santykius ir planuoti bendro projekto ama</w:t>
            </w:r>
            <w:r w:rsidR="00392606" w:rsidRPr="006C1F13">
              <w:rPr>
                <w:i/>
                <w:color w:val="000000" w:themeColor="text1"/>
                <w:sz w:val="20"/>
                <w:szCs w:val="20"/>
              </w:rPr>
              <w:t xml:space="preserve">tų srityje veiklas; 2011 m. </w:t>
            </w:r>
            <w:r w:rsidRPr="006C1F13">
              <w:rPr>
                <w:i/>
                <w:color w:val="000000" w:themeColor="text1"/>
                <w:sz w:val="20"/>
                <w:szCs w:val="20"/>
              </w:rPr>
              <w:t xml:space="preserve">pasirašyta bendradarbiavimo </w:t>
            </w:r>
            <w:r w:rsidRPr="006C1F13">
              <w:rPr>
                <w:i/>
                <w:sz w:val="20"/>
                <w:szCs w:val="20"/>
              </w:rPr>
              <w:t xml:space="preserve">sutartis su </w:t>
            </w:r>
            <w:proofErr w:type="spellStart"/>
            <w:r w:rsidRPr="006C1F13">
              <w:rPr>
                <w:i/>
                <w:sz w:val="20"/>
                <w:szCs w:val="20"/>
              </w:rPr>
              <w:t>Paijann</w:t>
            </w:r>
            <w:r w:rsidR="00392606" w:rsidRPr="006C1F13">
              <w:rPr>
                <w:i/>
                <w:sz w:val="20"/>
                <w:szCs w:val="20"/>
              </w:rPr>
              <w:t>e</w:t>
            </w:r>
            <w:proofErr w:type="spellEnd"/>
            <w:r w:rsidR="00392606" w:rsidRPr="006C1F13">
              <w:rPr>
                <w:i/>
                <w:sz w:val="20"/>
                <w:szCs w:val="20"/>
              </w:rPr>
              <w:t xml:space="preserve"> </w:t>
            </w:r>
            <w:proofErr w:type="spellStart"/>
            <w:r w:rsidR="00392606" w:rsidRPr="006C1F13">
              <w:rPr>
                <w:i/>
                <w:sz w:val="20"/>
                <w:szCs w:val="20"/>
              </w:rPr>
              <w:t>Leader</w:t>
            </w:r>
            <w:proofErr w:type="spellEnd"/>
            <w:r w:rsidR="00392606" w:rsidRPr="006C1F13">
              <w:rPr>
                <w:i/>
                <w:sz w:val="20"/>
                <w:szCs w:val="20"/>
              </w:rPr>
              <w:t xml:space="preserve"> </w:t>
            </w:r>
            <w:proofErr w:type="spellStart"/>
            <w:r w:rsidR="00392606" w:rsidRPr="006C1F13">
              <w:rPr>
                <w:i/>
                <w:sz w:val="20"/>
                <w:szCs w:val="20"/>
              </w:rPr>
              <w:t>ry</w:t>
            </w:r>
            <w:proofErr w:type="spellEnd"/>
            <w:r w:rsidR="00392606" w:rsidRPr="006C1F13">
              <w:rPr>
                <w:i/>
                <w:sz w:val="20"/>
                <w:szCs w:val="20"/>
              </w:rPr>
              <w:t xml:space="preserve"> VVG</w:t>
            </w:r>
            <w:r w:rsidRPr="006C1F13">
              <w:rPr>
                <w:i/>
                <w:sz w:val="20"/>
                <w:szCs w:val="20"/>
              </w:rPr>
              <w:t xml:space="preserve"> (Suomija), organizuojant bendradarbiavimą tradicinių amatų, turizmo, kultūros paveldo ir kitose veiklose; </w:t>
            </w:r>
            <w:r w:rsidR="00D733F0" w:rsidRPr="006C1F13">
              <w:rPr>
                <w:i/>
                <w:color w:val="000000" w:themeColor="text1"/>
                <w:sz w:val="20"/>
                <w:szCs w:val="20"/>
              </w:rPr>
              <w:t>2012 m.</w:t>
            </w:r>
            <w:r w:rsidRPr="006C1F13">
              <w:rPr>
                <w:i/>
                <w:color w:val="000000" w:themeColor="text1"/>
                <w:sz w:val="20"/>
                <w:szCs w:val="20"/>
              </w:rPr>
              <w:t xml:space="preserve"> Šilalės rajono bendruomenių aktyvistai išvyko į darbinę kelionę pagal projektą „Siekime žinių – tikslų įgyvendinimui“, kurios metu dalyvavo tarptautiniame seminare Vengrijoje, siekiant susipažinti su Vengrijos LEADER program</w:t>
            </w:r>
            <w:r w:rsidR="00D733F0" w:rsidRPr="006C1F13">
              <w:rPr>
                <w:i/>
                <w:color w:val="000000" w:themeColor="text1"/>
                <w:sz w:val="20"/>
                <w:szCs w:val="20"/>
              </w:rPr>
              <w:t xml:space="preserve">a </w:t>
            </w:r>
            <w:proofErr w:type="spellStart"/>
            <w:r w:rsidR="00D733F0" w:rsidRPr="006C1F13">
              <w:rPr>
                <w:i/>
                <w:color w:val="000000" w:themeColor="text1"/>
                <w:sz w:val="20"/>
                <w:szCs w:val="20"/>
              </w:rPr>
              <w:t>Velence</w:t>
            </w:r>
            <w:proofErr w:type="spellEnd"/>
            <w:r w:rsidR="00D733F0" w:rsidRPr="006C1F13">
              <w:rPr>
                <w:i/>
                <w:color w:val="000000" w:themeColor="text1"/>
                <w:sz w:val="20"/>
                <w:szCs w:val="20"/>
              </w:rPr>
              <w:t xml:space="preserve"> ežero regione</w:t>
            </w:r>
            <w:r w:rsidRPr="006C1F13">
              <w:rPr>
                <w:i/>
                <w:color w:val="000000" w:themeColor="text1"/>
                <w:sz w:val="20"/>
                <w:szCs w:val="20"/>
              </w:rPr>
              <w:t xml:space="preserve">, kelionės metu susitikome su </w:t>
            </w:r>
            <w:proofErr w:type="spellStart"/>
            <w:r w:rsidRPr="006C1F13">
              <w:rPr>
                <w:i/>
                <w:color w:val="000000" w:themeColor="text1"/>
                <w:sz w:val="20"/>
                <w:szCs w:val="20"/>
              </w:rPr>
              <w:t>Velenco</w:t>
            </w:r>
            <w:proofErr w:type="spellEnd"/>
            <w:r w:rsidR="00D733F0" w:rsidRPr="006C1F13">
              <w:rPr>
                <w:i/>
                <w:color w:val="000000" w:themeColor="text1"/>
                <w:sz w:val="20"/>
                <w:szCs w:val="20"/>
              </w:rPr>
              <w:t xml:space="preserve"> ežero regiono VVG</w:t>
            </w:r>
            <w:r w:rsidRPr="006C1F13">
              <w:rPr>
                <w:i/>
                <w:color w:val="000000" w:themeColor="text1"/>
                <w:sz w:val="20"/>
                <w:szCs w:val="20"/>
              </w:rPr>
              <w:t xml:space="preserve">, </w:t>
            </w:r>
            <w:proofErr w:type="spellStart"/>
            <w:r w:rsidRPr="006C1F13">
              <w:rPr>
                <w:i/>
                <w:color w:val="000000" w:themeColor="text1"/>
                <w:sz w:val="20"/>
                <w:szCs w:val="20"/>
              </w:rPr>
              <w:t>Volgyv</w:t>
            </w:r>
            <w:r w:rsidR="00D733F0" w:rsidRPr="006C1F13">
              <w:rPr>
                <w:i/>
                <w:color w:val="000000" w:themeColor="text1"/>
                <w:sz w:val="20"/>
                <w:szCs w:val="20"/>
              </w:rPr>
              <w:t>idek</w:t>
            </w:r>
            <w:proofErr w:type="spellEnd"/>
            <w:r w:rsidR="00D733F0" w:rsidRPr="006C1F13">
              <w:rPr>
                <w:i/>
                <w:color w:val="000000" w:themeColor="text1"/>
                <w:sz w:val="20"/>
                <w:szCs w:val="20"/>
              </w:rPr>
              <w:t xml:space="preserve"> LEADER VVG</w:t>
            </w:r>
            <w:r w:rsidRPr="006C1F13">
              <w:rPr>
                <w:i/>
                <w:color w:val="000000" w:themeColor="text1"/>
                <w:sz w:val="20"/>
                <w:szCs w:val="20"/>
              </w:rPr>
              <w:t xml:space="preserve">,  </w:t>
            </w:r>
            <w:proofErr w:type="spellStart"/>
            <w:r w:rsidRPr="006C1F13">
              <w:rPr>
                <w:i/>
                <w:color w:val="000000" w:themeColor="text1"/>
                <w:sz w:val="20"/>
                <w:szCs w:val="20"/>
              </w:rPr>
              <w:t>Bakony</w:t>
            </w:r>
            <w:proofErr w:type="spellEnd"/>
            <w:r w:rsidRPr="006C1F13">
              <w:rPr>
                <w:i/>
                <w:color w:val="000000" w:themeColor="text1"/>
                <w:sz w:val="20"/>
                <w:szCs w:val="20"/>
              </w:rPr>
              <w:t xml:space="preserve"> ir </w:t>
            </w:r>
            <w:proofErr w:type="spellStart"/>
            <w:r w:rsidRPr="006C1F13">
              <w:rPr>
                <w:i/>
                <w:color w:val="000000" w:themeColor="text1"/>
                <w:sz w:val="20"/>
                <w:szCs w:val="20"/>
              </w:rPr>
              <w:t>Bal</w:t>
            </w:r>
            <w:r w:rsidR="00D733F0" w:rsidRPr="006C1F13">
              <w:rPr>
                <w:i/>
                <w:color w:val="000000" w:themeColor="text1"/>
                <w:sz w:val="20"/>
                <w:szCs w:val="20"/>
              </w:rPr>
              <w:t>aton</w:t>
            </w:r>
            <w:proofErr w:type="spellEnd"/>
            <w:r w:rsidR="00D733F0" w:rsidRPr="006C1F13">
              <w:rPr>
                <w:i/>
                <w:color w:val="000000" w:themeColor="text1"/>
                <w:sz w:val="20"/>
                <w:szCs w:val="20"/>
              </w:rPr>
              <w:t xml:space="preserve"> </w:t>
            </w:r>
            <w:proofErr w:type="spellStart"/>
            <w:r w:rsidR="00D733F0" w:rsidRPr="006C1F13">
              <w:rPr>
                <w:i/>
                <w:color w:val="000000" w:themeColor="text1"/>
                <w:sz w:val="20"/>
                <w:szCs w:val="20"/>
              </w:rPr>
              <w:t>Easter</w:t>
            </w:r>
            <w:proofErr w:type="spellEnd"/>
            <w:r w:rsidR="00D733F0" w:rsidRPr="006C1F13">
              <w:rPr>
                <w:i/>
                <w:color w:val="000000" w:themeColor="text1"/>
                <w:sz w:val="20"/>
                <w:szCs w:val="20"/>
              </w:rPr>
              <w:t xml:space="preserve"> VVG</w:t>
            </w:r>
            <w:r w:rsidRPr="006C1F13">
              <w:rPr>
                <w:i/>
                <w:color w:val="000000" w:themeColor="text1"/>
                <w:sz w:val="20"/>
                <w:szCs w:val="20"/>
              </w:rPr>
              <w:t xml:space="preserve">; </w:t>
            </w:r>
            <w:r w:rsidR="00D733F0" w:rsidRPr="006C1F13">
              <w:rPr>
                <w:i/>
                <w:sz w:val="20"/>
                <w:szCs w:val="20"/>
              </w:rPr>
              <w:t>2012 m.</w:t>
            </w:r>
            <w:r w:rsidRPr="006C1F13">
              <w:rPr>
                <w:i/>
                <w:sz w:val="20"/>
                <w:szCs w:val="20"/>
              </w:rPr>
              <w:t xml:space="preserve"> pasirašyta tarptautinio bendradarbiavimo </w:t>
            </w:r>
            <w:r w:rsidR="00D733F0" w:rsidRPr="006C1F13">
              <w:rPr>
                <w:i/>
                <w:sz w:val="20"/>
                <w:szCs w:val="20"/>
              </w:rPr>
              <w:t>sutartis su VVG</w:t>
            </w:r>
            <w:r w:rsidRPr="006C1F13">
              <w:rPr>
                <w:i/>
                <w:sz w:val="20"/>
                <w:szCs w:val="20"/>
              </w:rPr>
              <w:t xml:space="preserve"> "Up„ 8“</w:t>
            </w:r>
            <w:r w:rsidR="00D733F0" w:rsidRPr="006C1F13">
              <w:rPr>
                <w:i/>
                <w:sz w:val="20"/>
                <w:szCs w:val="20"/>
              </w:rPr>
              <w:t xml:space="preserve"> (Latvija)</w:t>
            </w:r>
            <w:r w:rsidRPr="006C1F13">
              <w:rPr>
                <w:i/>
                <w:sz w:val="20"/>
                <w:szCs w:val="20"/>
              </w:rPr>
              <w:t xml:space="preserve"> ir kitomis Lietuvos VVG, siekiant įgyvendinti tarptautinio bendradarbiavimo projektą „Telkiamės skatinti vietinių ama</w:t>
            </w:r>
            <w:r w:rsidR="00BC258F" w:rsidRPr="006C1F13">
              <w:rPr>
                <w:i/>
                <w:sz w:val="20"/>
                <w:szCs w:val="20"/>
              </w:rPr>
              <w:t xml:space="preserve">tininkų verslumą“; 2013 m. </w:t>
            </w:r>
            <w:r w:rsidRPr="006C1F13">
              <w:rPr>
                <w:i/>
                <w:color w:val="000000" w:themeColor="text1"/>
                <w:sz w:val="20"/>
                <w:szCs w:val="20"/>
              </w:rPr>
              <w:t>organizavome tarptautinę – dalykinę kelionę į   Vokietiją, kurios metu susitikome su</w:t>
            </w:r>
            <w:r w:rsidR="00D733F0" w:rsidRPr="006C1F13">
              <w:rPr>
                <w:i/>
                <w:color w:val="000000" w:themeColor="text1"/>
                <w:sz w:val="20"/>
                <w:szCs w:val="20"/>
              </w:rPr>
              <w:t xml:space="preserve"> Vokietijos VVG</w:t>
            </w:r>
            <w:r w:rsidRPr="006C1F13">
              <w:rPr>
                <w:i/>
                <w:color w:val="000000" w:themeColor="text1"/>
                <w:sz w:val="20"/>
                <w:szCs w:val="20"/>
              </w:rPr>
              <w:t>, vietos projektų vykdytojais, lankėmės vietos projektų įgyvendin</w:t>
            </w:r>
            <w:r w:rsidR="00D733F0" w:rsidRPr="006C1F13">
              <w:rPr>
                <w:i/>
                <w:color w:val="000000" w:themeColor="text1"/>
                <w:sz w:val="20"/>
                <w:szCs w:val="20"/>
              </w:rPr>
              <w:t>imo vietose; 2014 m.</w:t>
            </w:r>
            <w:r w:rsidRPr="006C1F13">
              <w:rPr>
                <w:i/>
                <w:color w:val="000000" w:themeColor="text1"/>
                <w:sz w:val="20"/>
                <w:szCs w:val="20"/>
              </w:rPr>
              <w:t xml:space="preserve"> dalyvavome tarptautiniame seminare Kroatijoje, susipažinome </w:t>
            </w:r>
            <w:r w:rsidR="00D733F0" w:rsidRPr="006C1F13">
              <w:rPr>
                <w:i/>
                <w:color w:val="000000" w:themeColor="text1"/>
                <w:sz w:val="20"/>
                <w:szCs w:val="20"/>
              </w:rPr>
              <w:t>su „</w:t>
            </w:r>
            <w:proofErr w:type="spellStart"/>
            <w:r w:rsidR="00D733F0" w:rsidRPr="006C1F13">
              <w:rPr>
                <w:i/>
                <w:color w:val="000000" w:themeColor="text1"/>
                <w:sz w:val="20"/>
                <w:szCs w:val="20"/>
              </w:rPr>
              <w:t>Adrion</w:t>
            </w:r>
            <w:proofErr w:type="spellEnd"/>
            <w:r w:rsidR="00D733F0" w:rsidRPr="006C1F13">
              <w:rPr>
                <w:i/>
                <w:color w:val="000000" w:themeColor="text1"/>
                <w:sz w:val="20"/>
                <w:szCs w:val="20"/>
              </w:rPr>
              <w:t>“ VVG</w:t>
            </w:r>
            <w:r w:rsidRPr="006C1F13">
              <w:rPr>
                <w:i/>
                <w:color w:val="000000" w:themeColor="text1"/>
                <w:sz w:val="20"/>
                <w:szCs w:val="20"/>
              </w:rPr>
              <w:t xml:space="preserve">, lankėmės vietos projektų įgyvendinimo vietose, kelionės </w:t>
            </w:r>
            <w:r w:rsidR="00D733F0" w:rsidRPr="006C1F13">
              <w:rPr>
                <w:i/>
                <w:color w:val="000000" w:themeColor="text1"/>
                <w:sz w:val="20"/>
                <w:szCs w:val="20"/>
              </w:rPr>
              <w:t>metu vyko teminiai susitikimai LEADER</w:t>
            </w:r>
            <w:r w:rsidRPr="006C1F13">
              <w:rPr>
                <w:i/>
                <w:color w:val="000000" w:themeColor="text1"/>
                <w:sz w:val="20"/>
                <w:szCs w:val="20"/>
              </w:rPr>
              <w:t xml:space="preserve"> metodo </w:t>
            </w:r>
            <w:r w:rsidR="00D733F0" w:rsidRPr="006C1F13">
              <w:rPr>
                <w:i/>
                <w:color w:val="000000" w:themeColor="text1"/>
                <w:sz w:val="20"/>
                <w:szCs w:val="20"/>
              </w:rPr>
              <w:t>įgyvendinimo klausimais (37 priedas).</w:t>
            </w:r>
          </w:p>
        </w:tc>
      </w:tr>
      <w:tr w:rsidR="008976D1" w:rsidRPr="006C1F13" w14:paraId="4C2FDB5A" w14:textId="77777777" w:rsidTr="002B1465">
        <w:tc>
          <w:tcPr>
            <w:tcW w:w="756" w:type="dxa"/>
            <w:tcBorders>
              <w:bottom w:val="single" w:sz="4" w:space="0" w:color="auto"/>
            </w:tcBorders>
          </w:tcPr>
          <w:p w14:paraId="69A362CE" w14:textId="77777777" w:rsidR="008976D1" w:rsidRPr="006C1F13" w:rsidRDefault="008976D1" w:rsidP="00054087">
            <w:pPr>
              <w:jc w:val="center"/>
            </w:pPr>
            <w:r w:rsidRPr="006C1F13">
              <w:t>8.</w:t>
            </w:r>
            <w:r w:rsidR="00054087" w:rsidRPr="006C1F13">
              <w:t>6</w:t>
            </w:r>
            <w:r w:rsidRPr="006C1F13">
              <w:t>.2.</w:t>
            </w:r>
          </w:p>
        </w:tc>
        <w:tc>
          <w:tcPr>
            <w:tcW w:w="9098" w:type="dxa"/>
            <w:tcBorders>
              <w:bottom w:val="single" w:sz="4" w:space="0" w:color="auto"/>
            </w:tcBorders>
          </w:tcPr>
          <w:p w14:paraId="3C1274EB" w14:textId="77777777" w:rsidR="007058DB" w:rsidRPr="006C1F13" w:rsidRDefault="008976D1" w:rsidP="005E374A">
            <w:pPr>
              <w:jc w:val="both"/>
            </w:pPr>
            <w:r w:rsidRPr="006C1F13">
              <w:t>princi</w:t>
            </w:r>
            <w:r w:rsidR="00160149" w:rsidRPr="006C1F13">
              <w:t>po laikymasis įgyvendinant VPS:</w:t>
            </w:r>
            <w:r w:rsidR="00AE1360" w:rsidRPr="006C1F13">
              <w:t xml:space="preserve"> </w:t>
            </w:r>
          </w:p>
          <w:p w14:paraId="2B1C2D6B" w14:textId="77777777" w:rsidR="005E374A" w:rsidRPr="006C1F13" w:rsidRDefault="005E374A" w:rsidP="005E374A">
            <w:pPr>
              <w:jc w:val="both"/>
              <w:rPr>
                <w:i/>
              </w:rPr>
            </w:pPr>
            <w:r w:rsidRPr="006C1F13">
              <w:rPr>
                <w:i/>
              </w:rPr>
              <w:t>VPS įgyvendinimo metu VVG inicijuos šiuo tinklaveikos ir bendradarbiavimo veiksmus:</w:t>
            </w:r>
          </w:p>
          <w:p w14:paraId="730737BC" w14:textId="77777777" w:rsidR="005E374A" w:rsidRPr="006C1F13" w:rsidRDefault="005E374A" w:rsidP="00F222AB">
            <w:pPr>
              <w:pStyle w:val="Sraopastraipa"/>
              <w:numPr>
                <w:ilvl w:val="0"/>
                <w:numId w:val="6"/>
              </w:numPr>
              <w:jc w:val="both"/>
              <w:rPr>
                <w:i/>
                <w:sz w:val="20"/>
                <w:szCs w:val="20"/>
              </w:rPr>
            </w:pPr>
            <w:r w:rsidRPr="006C1F13">
              <w:rPr>
                <w:i/>
                <w:sz w:val="20"/>
                <w:szCs w:val="20"/>
              </w:rPr>
              <w:t>dalyvaujant VVG tinkle, t</w:t>
            </w:r>
            <w:r w:rsidR="00F634DD" w:rsidRPr="006C1F13">
              <w:rPr>
                <w:rFonts w:eastAsia="Times New Roman" w:cs="Times New Roman"/>
                <w:i/>
                <w:color w:val="000000"/>
                <w:sz w:val="20"/>
                <w:szCs w:val="20"/>
                <w:lang w:eastAsia="lt-LT"/>
              </w:rPr>
              <w:t xml:space="preserve">eiksime </w:t>
            </w:r>
            <w:r w:rsidRPr="006C1F13">
              <w:rPr>
                <w:rFonts w:eastAsia="Times New Roman" w:cs="Times New Roman"/>
                <w:i/>
                <w:color w:val="000000"/>
                <w:sz w:val="20"/>
                <w:szCs w:val="20"/>
                <w:lang w:eastAsia="lt-LT"/>
              </w:rPr>
              <w:t>pasiūlymus dėl efektyvesnio bendradarbiavimo su Lietuvos VVG; teiksime pasiūlymus dėl rengiamų ir koreguojamų teisės aktų, galinčių  turėti įtakos VVG  tinklo narių veiklai; teiksime siūlymus, siekiant ginti  Lietuvos VVG interesus visuose valstybiniuose ir ES lygiuose; esant problemoms ir iššūkiams VPS įgyvendinimo metu, inicijuosime susitikimus su VVG tinklu, siekiant spręsti susidariusias situacijas; pagal galimybes rengsime susitikimus su  VVG tinklo  valdymo organo nariais, VVG tinklo nariais;</w:t>
            </w:r>
          </w:p>
          <w:p w14:paraId="76F22DA4" w14:textId="77777777" w:rsidR="005E374A" w:rsidRPr="006C1F13" w:rsidRDefault="005E374A" w:rsidP="00F222AB">
            <w:pPr>
              <w:pStyle w:val="Sraopastraipa"/>
              <w:numPr>
                <w:ilvl w:val="0"/>
                <w:numId w:val="6"/>
              </w:numPr>
              <w:jc w:val="both"/>
              <w:rPr>
                <w:i/>
                <w:sz w:val="20"/>
                <w:szCs w:val="20"/>
              </w:rPr>
            </w:pPr>
            <w:r w:rsidRPr="006C1F13">
              <w:rPr>
                <w:rFonts w:eastAsia="Times New Roman" w:cs="Times New Roman"/>
                <w:i/>
                <w:color w:val="000000"/>
                <w:sz w:val="20"/>
                <w:szCs w:val="20"/>
                <w:lang w:eastAsia="lt-LT"/>
              </w:rPr>
              <w:t xml:space="preserve">bendradarbiaujant su kitomis Lietuvos VVG, </w:t>
            </w:r>
            <w:r w:rsidR="004F731C" w:rsidRPr="006C1F13">
              <w:rPr>
                <w:rFonts w:eastAsia="Times New Roman" w:cs="Times New Roman"/>
                <w:i/>
                <w:color w:val="000000"/>
                <w:sz w:val="20"/>
                <w:szCs w:val="20"/>
                <w:lang w:eastAsia="lt-LT"/>
              </w:rPr>
              <w:t>inicijuosime</w:t>
            </w:r>
            <w:r w:rsidR="00F634DD" w:rsidRPr="006C1F13">
              <w:rPr>
                <w:rFonts w:eastAsia="Times New Roman" w:cs="Times New Roman"/>
                <w:i/>
                <w:color w:val="000000"/>
                <w:sz w:val="20"/>
                <w:szCs w:val="20"/>
                <w:lang w:eastAsia="lt-LT"/>
              </w:rPr>
              <w:t xml:space="preserve"> dalykinius susitikimus su  š</w:t>
            </w:r>
            <w:r w:rsidRPr="006C1F13">
              <w:rPr>
                <w:rFonts w:eastAsia="Times New Roman" w:cs="Times New Roman"/>
                <w:i/>
                <w:color w:val="000000"/>
                <w:sz w:val="20"/>
                <w:szCs w:val="20"/>
                <w:lang w:eastAsia="lt-LT"/>
              </w:rPr>
              <w:t>alies VVG  aptarti VPS  įgyvendinimo iškilusias problemas ir</w:t>
            </w:r>
            <w:r w:rsidR="004F731C" w:rsidRPr="006C1F13">
              <w:rPr>
                <w:rFonts w:eastAsia="Times New Roman" w:cs="Times New Roman"/>
                <w:i/>
                <w:color w:val="000000"/>
                <w:sz w:val="20"/>
                <w:szCs w:val="20"/>
                <w:lang w:eastAsia="lt-LT"/>
              </w:rPr>
              <w:t xml:space="preserve"> pasidalinti patirtimi, inicijuosime bendrų projektų teikimą ir įgyvendinimą su kitomis Lietuvos VVG, inicijuosime</w:t>
            </w:r>
            <w:r w:rsidRPr="006C1F13">
              <w:rPr>
                <w:rFonts w:eastAsia="Times New Roman" w:cs="Times New Roman"/>
                <w:i/>
                <w:color w:val="000000"/>
                <w:sz w:val="20"/>
                <w:szCs w:val="20"/>
                <w:lang w:eastAsia="lt-LT"/>
              </w:rPr>
              <w:t xml:space="preserve"> </w:t>
            </w:r>
            <w:r w:rsidR="004F731C" w:rsidRPr="006C1F13">
              <w:rPr>
                <w:rFonts w:eastAsia="Times New Roman" w:cs="Times New Roman"/>
                <w:i/>
                <w:color w:val="000000"/>
                <w:sz w:val="20"/>
                <w:szCs w:val="20"/>
                <w:lang w:eastAsia="lt-LT"/>
              </w:rPr>
              <w:t xml:space="preserve">dalykines išvykas į kitas Lietuvos VVG, siekiant stiprinti partnerystę su </w:t>
            </w:r>
            <w:r w:rsidRPr="006C1F13">
              <w:rPr>
                <w:rFonts w:eastAsia="Times New Roman" w:cs="Times New Roman"/>
                <w:i/>
                <w:color w:val="000000"/>
                <w:sz w:val="20"/>
                <w:szCs w:val="20"/>
                <w:lang w:eastAsia="lt-LT"/>
              </w:rPr>
              <w:t>kitų šalies VVG kaimo plėtros dalyviais</w:t>
            </w:r>
            <w:r w:rsidR="004F731C" w:rsidRPr="006C1F13">
              <w:rPr>
                <w:rFonts w:eastAsia="Times New Roman" w:cs="Times New Roman"/>
                <w:i/>
                <w:color w:val="000000"/>
                <w:sz w:val="20"/>
                <w:szCs w:val="20"/>
                <w:lang w:eastAsia="lt-LT"/>
              </w:rPr>
              <w:t>,</w:t>
            </w:r>
            <w:r w:rsidRPr="006C1F13">
              <w:rPr>
                <w:rFonts w:eastAsia="Times New Roman" w:cs="Times New Roman"/>
                <w:i/>
                <w:color w:val="000000"/>
                <w:sz w:val="20"/>
                <w:szCs w:val="20"/>
                <w:lang w:eastAsia="lt-LT"/>
              </w:rPr>
              <w:t xml:space="preserve"> pasidalinan</w:t>
            </w:r>
            <w:r w:rsidR="00F634DD" w:rsidRPr="006C1F13">
              <w:rPr>
                <w:rFonts w:eastAsia="Times New Roman" w:cs="Times New Roman"/>
                <w:i/>
                <w:color w:val="000000"/>
                <w:sz w:val="20"/>
                <w:szCs w:val="20"/>
                <w:lang w:eastAsia="lt-LT"/>
              </w:rPr>
              <w:t>t idėjomis ir patirtimi</w:t>
            </w:r>
            <w:r w:rsidR="004F731C" w:rsidRPr="006C1F13">
              <w:rPr>
                <w:rFonts w:eastAsia="Times New Roman" w:cs="Times New Roman"/>
                <w:i/>
                <w:color w:val="000000"/>
                <w:sz w:val="20"/>
                <w:szCs w:val="20"/>
                <w:lang w:eastAsia="lt-LT"/>
              </w:rPr>
              <w:t>, planuojant bendras veiklas ir bendrų projektų įgyvendinimą, kviesime kitų Lietuvos VVG narius ir plėtros dalyvius į renginius ir konferencijas;</w:t>
            </w:r>
          </w:p>
          <w:p w14:paraId="43CDE0A4" w14:textId="77777777" w:rsidR="005E374A" w:rsidRPr="006C1F13" w:rsidRDefault="004F731C" w:rsidP="00F222AB">
            <w:pPr>
              <w:pStyle w:val="Sraopastraipa"/>
              <w:numPr>
                <w:ilvl w:val="0"/>
                <w:numId w:val="6"/>
              </w:numPr>
              <w:jc w:val="both"/>
              <w:rPr>
                <w:sz w:val="20"/>
                <w:szCs w:val="20"/>
              </w:rPr>
            </w:pPr>
            <w:r w:rsidRPr="006C1F13">
              <w:rPr>
                <w:rFonts w:eastAsia="Times New Roman" w:cs="Times New Roman"/>
                <w:i/>
                <w:color w:val="000000"/>
                <w:sz w:val="20"/>
                <w:szCs w:val="20"/>
                <w:lang w:eastAsia="lt-LT"/>
              </w:rPr>
              <w:t>bendradarbiaujant su kitomis užsienio VVG, inicijuosime</w:t>
            </w:r>
            <w:r w:rsidR="00F634DD" w:rsidRPr="006C1F13">
              <w:rPr>
                <w:rFonts w:eastAsia="Times New Roman" w:cs="Times New Roman"/>
                <w:i/>
                <w:color w:val="000000"/>
                <w:sz w:val="20"/>
                <w:szCs w:val="20"/>
                <w:lang w:eastAsia="lt-LT"/>
              </w:rPr>
              <w:t xml:space="preserve"> pradėtų ir užmegztų ryšių stiprinimą, </w:t>
            </w:r>
            <w:r w:rsidR="005E374A" w:rsidRPr="006C1F13">
              <w:rPr>
                <w:rFonts w:eastAsia="Times New Roman" w:cs="Times New Roman"/>
                <w:i/>
                <w:color w:val="000000"/>
                <w:sz w:val="20"/>
                <w:szCs w:val="20"/>
                <w:lang w:eastAsia="lt-LT"/>
              </w:rPr>
              <w:t>įgyvendinant bendrus pr</w:t>
            </w:r>
            <w:r w:rsidRPr="006C1F13">
              <w:rPr>
                <w:rFonts w:eastAsia="Times New Roman" w:cs="Times New Roman"/>
                <w:i/>
                <w:color w:val="000000"/>
                <w:sz w:val="20"/>
                <w:szCs w:val="20"/>
                <w:lang w:eastAsia="lt-LT"/>
              </w:rPr>
              <w:t>ojektus,</w:t>
            </w:r>
            <w:r w:rsidR="00F634DD" w:rsidRPr="006C1F13">
              <w:rPr>
                <w:rFonts w:eastAsia="Times New Roman" w:cs="Times New Roman"/>
                <w:i/>
                <w:color w:val="000000"/>
                <w:sz w:val="20"/>
                <w:szCs w:val="20"/>
                <w:lang w:eastAsia="lt-LT"/>
              </w:rPr>
              <w:t xml:space="preserve"> taip pat</w:t>
            </w:r>
            <w:r w:rsidRPr="006C1F13">
              <w:rPr>
                <w:rFonts w:eastAsia="Times New Roman" w:cs="Times New Roman"/>
                <w:i/>
                <w:color w:val="000000"/>
                <w:sz w:val="20"/>
                <w:szCs w:val="20"/>
                <w:lang w:eastAsia="lt-LT"/>
              </w:rPr>
              <w:t xml:space="preserve"> aktyviai ieškosime n</w:t>
            </w:r>
            <w:r w:rsidR="005E374A" w:rsidRPr="006C1F13">
              <w:rPr>
                <w:rFonts w:eastAsia="Times New Roman" w:cs="Times New Roman"/>
                <w:i/>
                <w:color w:val="000000"/>
                <w:sz w:val="20"/>
                <w:szCs w:val="20"/>
                <w:lang w:eastAsia="lt-LT"/>
              </w:rPr>
              <w:t>aujų galimybių dalyvauti bendrų pr</w:t>
            </w:r>
            <w:r w:rsidRPr="006C1F13">
              <w:rPr>
                <w:rFonts w:eastAsia="Times New Roman" w:cs="Times New Roman"/>
                <w:i/>
                <w:color w:val="000000"/>
                <w:sz w:val="20"/>
                <w:szCs w:val="20"/>
                <w:lang w:eastAsia="lt-LT"/>
              </w:rPr>
              <w:t xml:space="preserve">ojektų įgyvendinime, aktyviai ieškosime </w:t>
            </w:r>
            <w:r w:rsidR="005E374A" w:rsidRPr="006C1F13">
              <w:rPr>
                <w:rFonts w:eastAsia="Times New Roman" w:cs="Times New Roman"/>
                <w:i/>
                <w:color w:val="000000"/>
                <w:sz w:val="20"/>
                <w:szCs w:val="20"/>
                <w:lang w:eastAsia="lt-LT"/>
              </w:rPr>
              <w:t>galimybių  dalyvauti projektuose su Šilalės rajono bendruomenėmis, organizacijomis ir</w:t>
            </w:r>
            <w:r w:rsidRPr="006C1F13">
              <w:rPr>
                <w:rFonts w:eastAsia="Times New Roman" w:cs="Times New Roman"/>
                <w:i/>
                <w:color w:val="000000"/>
                <w:sz w:val="20"/>
                <w:szCs w:val="20"/>
                <w:lang w:eastAsia="lt-LT"/>
              </w:rPr>
              <w:t xml:space="preserve"> kitais kaimo plėtros dalyviais tarptautiniuose projektuose, kuriuose dalyvaus kitų valstybių VVG, kviesime kitų šalių VVG narius ir plėtros dalyvius į </w:t>
            </w:r>
            <w:r w:rsidR="00BA6F1A" w:rsidRPr="006C1F13">
              <w:rPr>
                <w:rFonts w:eastAsia="Times New Roman" w:cs="Times New Roman"/>
                <w:i/>
                <w:color w:val="000000"/>
                <w:sz w:val="20"/>
                <w:szCs w:val="20"/>
                <w:lang w:eastAsia="lt-LT"/>
              </w:rPr>
              <w:t xml:space="preserve">VVG </w:t>
            </w:r>
            <w:r w:rsidRPr="006C1F13">
              <w:rPr>
                <w:rFonts w:eastAsia="Times New Roman" w:cs="Times New Roman"/>
                <w:i/>
                <w:color w:val="000000"/>
                <w:sz w:val="20"/>
                <w:szCs w:val="20"/>
                <w:lang w:eastAsia="lt-LT"/>
              </w:rPr>
              <w:t>teritorijos organizuojamus renginius ir šventes, taip stiprinant užmegztus ryšius.</w:t>
            </w:r>
            <w:r w:rsidRPr="006C1F13">
              <w:rPr>
                <w:rFonts w:eastAsia="Times New Roman" w:cs="Times New Roman"/>
                <w:color w:val="000000"/>
                <w:sz w:val="20"/>
                <w:szCs w:val="20"/>
                <w:lang w:eastAsia="lt-LT"/>
              </w:rPr>
              <w:t xml:space="preserve"> </w:t>
            </w:r>
          </w:p>
        </w:tc>
      </w:tr>
      <w:tr w:rsidR="002B1465" w:rsidRPr="006C1F13" w14:paraId="643B1C67" w14:textId="77777777" w:rsidTr="002B1465">
        <w:tc>
          <w:tcPr>
            <w:tcW w:w="756" w:type="dxa"/>
            <w:shd w:val="clear" w:color="auto" w:fill="FDE9D9" w:themeFill="accent6" w:themeFillTint="33"/>
          </w:tcPr>
          <w:p w14:paraId="62FEFB7D" w14:textId="77777777" w:rsidR="002B1465" w:rsidRPr="006C1F13" w:rsidRDefault="002B1465" w:rsidP="00054087">
            <w:pPr>
              <w:jc w:val="center"/>
            </w:pPr>
            <w:r w:rsidRPr="006C1F13">
              <w:t>8.7.</w:t>
            </w:r>
          </w:p>
        </w:tc>
        <w:tc>
          <w:tcPr>
            <w:tcW w:w="9098" w:type="dxa"/>
            <w:shd w:val="clear" w:color="auto" w:fill="FDE9D9" w:themeFill="accent6" w:themeFillTint="33"/>
          </w:tcPr>
          <w:p w14:paraId="6B02C48C" w14:textId="77777777" w:rsidR="002B1465" w:rsidRPr="006C1F13" w:rsidRDefault="002B1465" w:rsidP="008976D1">
            <w:pPr>
              <w:jc w:val="both"/>
            </w:pPr>
            <w:r w:rsidRPr="006C1F13">
              <w:rPr>
                <w:b/>
              </w:rPr>
              <w:t>Vietos finansavimo ir valdymo principas:</w:t>
            </w:r>
          </w:p>
        </w:tc>
      </w:tr>
      <w:tr w:rsidR="002B1465" w:rsidRPr="006C1F13" w14:paraId="7495B8B4" w14:textId="77777777" w:rsidTr="0096789B">
        <w:tc>
          <w:tcPr>
            <w:tcW w:w="756" w:type="dxa"/>
          </w:tcPr>
          <w:p w14:paraId="4ABD8AD6" w14:textId="77777777" w:rsidR="002B1465" w:rsidRPr="006C1F13" w:rsidRDefault="002B1465" w:rsidP="00054087">
            <w:pPr>
              <w:jc w:val="center"/>
            </w:pPr>
            <w:r w:rsidRPr="006C1F13">
              <w:t>8.7.1.</w:t>
            </w:r>
          </w:p>
        </w:tc>
        <w:tc>
          <w:tcPr>
            <w:tcW w:w="9098" w:type="dxa"/>
          </w:tcPr>
          <w:p w14:paraId="64841167" w14:textId="77777777" w:rsidR="002B1465" w:rsidRPr="006C1F13" w:rsidRDefault="002B1465" w:rsidP="00B539B3">
            <w:pPr>
              <w:jc w:val="both"/>
              <w:rPr>
                <w:i/>
                <w:sz w:val="20"/>
                <w:szCs w:val="20"/>
              </w:rPr>
            </w:pPr>
            <w:r w:rsidRPr="006C1F13">
              <w:t>pr</w:t>
            </w:r>
            <w:r w:rsidR="00160149" w:rsidRPr="006C1F13">
              <w:t>incipo laikymasis rengiant VPS:</w:t>
            </w:r>
            <w:r w:rsidR="00AE1360" w:rsidRPr="006C1F13">
              <w:t xml:space="preserve"> </w:t>
            </w:r>
          </w:p>
          <w:p w14:paraId="399C7835" w14:textId="77777777" w:rsidR="00B539B3" w:rsidRPr="006C1F13" w:rsidRDefault="00B539B3" w:rsidP="00B539B3">
            <w:pPr>
              <w:jc w:val="both"/>
              <w:rPr>
                <w:bCs/>
                <w:i/>
                <w:sz w:val="20"/>
                <w:szCs w:val="20"/>
              </w:rPr>
            </w:pPr>
            <w:r w:rsidRPr="006C1F13">
              <w:rPr>
                <w:i/>
                <w:sz w:val="20"/>
                <w:szCs w:val="20"/>
              </w:rPr>
              <w:t>Rengiant VPS buvo laikomasi</w:t>
            </w:r>
            <w:r w:rsidRPr="006C1F13">
              <w:rPr>
                <w:b/>
                <w:bCs/>
                <w:i/>
                <w:sz w:val="20"/>
                <w:szCs w:val="20"/>
              </w:rPr>
              <w:t xml:space="preserve"> </w:t>
            </w:r>
            <w:r w:rsidRPr="006C1F13">
              <w:rPr>
                <w:i/>
                <w:sz w:val="20"/>
                <w:szCs w:val="20"/>
              </w:rPr>
              <w:t xml:space="preserve">vietos finansavimo ir valdymo principo, </w:t>
            </w:r>
            <w:r w:rsidRPr="006C1F13">
              <w:rPr>
                <w:bCs/>
                <w:i/>
                <w:sz w:val="20"/>
                <w:szCs w:val="20"/>
              </w:rPr>
              <w:t>mažinančio vietos iniciatyvų finansavimo pasiūlos ir paklausos neatitiktį:</w:t>
            </w:r>
          </w:p>
          <w:p w14:paraId="42BC5049"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vietos plėtros dalyviai buvo kviečiami į susitikimu</w:t>
            </w:r>
            <w:r w:rsidR="00D34489" w:rsidRPr="006C1F13">
              <w:rPr>
                <w:i/>
                <w:sz w:val="20"/>
                <w:szCs w:val="20"/>
              </w:rPr>
              <w:t xml:space="preserve">s (buvo </w:t>
            </w:r>
            <w:r w:rsidRPr="006C1F13">
              <w:rPr>
                <w:i/>
                <w:sz w:val="20"/>
                <w:szCs w:val="20"/>
              </w:rPr>
              <w:t>vykdomi susitikimai su bendruomenėmis, verslininkais, jaunimo atstovais, amatininkais, vietos valdžia, kitais gyventojais</w:t>
            </w:r>
            <w:r w:rsidR="00D34489" w:rsidRPr="006C1F13">
              <w:rPr>
                <w:i/>
                <w:sz w:val="20"/>
                <w:szCs w:val="20"/>
              </w:rPr>
              <w:t>)</w:t>
            </w:r>
            <w:r w:rsidRPr="006C1F13">
              <w:rPr>
                <w:i/>
                <w:sz w:val="20"/>
                <w:szCs w:val="20"/>
              </w:rPr>
              <w:t>, visų s</w:t>
            </w:r>
            <w:r w:rsidR="00D34489" w:rsidRPr="006C1F13">
              <w:rPr>
                <w:i/>
                <w:sz w:val="20"/>
                <w:szCs w:val="20"/>
              </w:rPr>
              <w:t>usitikimų metu buvo</w:t>
            </w:r>
            <w:r w:rsidRPr="006C1F13">
              <w:rPr>
                <w:i/>
                <w:sz w:val="20"/>
                <w:szCs w:val="20"/>
              </w:rPr>
              <w:t xml:space="preserve"> aptariamos ateities perspektyvos kaime, kokias idėjas galima įgyvendinti, ko galima pasiekti. Naujų idėjų buvo ieškoma pasitelkiant gyventojų poreikių analizės priemones – apklausas, grupines apklausas, projektinių pasiūlymų rinkimą</w:t>
            </w:r>
            <w:r w:rsidR="00D34489" w:rsidRPr="006C1F13">
              <w:rPr>
                <w:i/>
                <w:sz w:val="20"/>
                <w:szCs w:val="20"/>
              </w:rPr>
              <w:t xml:space="preserve"> (9, 10, 19, 27, 28, 35, 36 priedai)</w:t>
            </w:r>
            <w:r w:rsidRPr="006C1F13">
              <w:rPr>
                <w:i/>
                <w:sz w:val="20"/>
                <w:szCs w:val="20"/>
              </w:rPr>
              <w:t>. Būtent šių priemonių pagalba VPS rengimo metu buvo pateiktos konkrečios priemonės, projektai su tiksliais finansiniais ir kitais kaštais, reikalingais idėjoms įgyvendinti. Būtent tokios informacijos pagrindu buvo taikomas finansavimo ir valdymo principas, kuris leido užtikrinti, kad pasirenkami prioritetai ir priemonės atitiks gyventojų poreikį ir paskelbus kvietimus teikti paraiškas gyventojai atpažins idėjų įgyvendinimo galimybes ir aktyviai dalyvaus VPS įgyvendinime;</w:t>
            </w:r>
          </w:p>
          <w:p w14:paraId="4D60E1DA"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buvo ugdomas vietos bendruomenės pasitikėjimas jų idėjomis: vietos bendruomenės įsitikino, kad dalyvaujant VPS rengimo procese, VPS atspindės vietos poreikius ir taps įrankiu jų idėjoms įgyvendinti. Vietos bendruomenės VPS rengimo metu jau turėjo stiprų pasitikėjimą savo idėjomis, vadovaujantis patirtimi dėl 2007</w:t>
            </w:r>
            <w:r w:rsidR="00BC258F" w:rsidRPr="006C1F13">
              <w:rPr>
                <w:i/>
                <w:sz w:val="20"/>
                <w:szCs w:val="20"/>
              </w:rPr>
              <w:t xml:space="preserve"> </w:t>
            </w:r>
            <w:r w:rsidRPr="006C1F13">
              <w:rPr>
                <w:i/>
                <w:sz w:val="20"/>
                <w:szCs w:val="20"/>
              </w:rPr>
              <w:t>-</w:t>
            </w:r>
            <w:r w:rsidR="00BC258F" w:rsidRPr="006C1F13">
              <w:rPr>
                <w:i/>
                <w:sz w:val="20"/>
                <w:szCs w:val="20"/>
              </w:rPr>
              <w:t xml:space="preserve"> </w:t>
            </w:r>
            <w:r w:rsidRPr="006C1F13">
              <w:rPr>
                <w:i/>
                <w:sz w:val="20"/>
                <w:szCs w:val="20"/>
              </w:rPr>
              <w:t>201</w:t>
            </w:r>
            <w:r w:rsidR="00BC258F" w:rsidRPr="006C1F13">
              <w:rPr>
                <w:i/>
                <w:sz w:val="20"/>
                <w:szCs w:val="20"/>
              </w:rPr>
              <w:t xml:space="preserve">3 m. </w:t>
            </w:r>
            <w:r w:rsidRPr="006C1F13">
              <w:rPr>
                <w:i/>
                <w:sz w:val="20"/>
                <w:szCs w:val="20"/>
              </w:rPr>
              <w:t>laikotarpio įgyvendintos strategijos, tačiau rengiant naują VPS, vietos bendruomenės buvo paskatintos save labiau „paspausti“ ir pasvajoti apie projektų idėjas ir veiklas, nešančias daugiau rezultatų, apie tęstines idėjas, kuriančias didesnę pridėtinę vertę, efektyviausiai panaudojant lėšas. Vietos bendruomenės pasitikėjimas turimomis idėjomis augo lygiagrečiai su VPS rengimo pažanga, kuri vyko dėl dialogo su VVG administracija, VPS re</w:t>
            </w:r>
            <w:r w:rsidR="00D34489" w:rsidRPr="006C1F13">
              <w:rPr>
                <w:i/>
                <w:sz w:val="20"/>
                <w:szCs w:val="20"/>
              </w:rPr>
              <w:t>ngimo darbo grupės nariais, dėl nuolatinio dialogo</w:t>
            </w:r>
            <w:r w:rsidRPr="006C1F13">
              <w:rPr>
                <w:i/>
                <w:sz w:val="20"/>
                <w:szCs w:val="20"/>
              </w:rPr>
              <w:t xml:space="preserve"> tarp bendruomenės nari</w:t>
            </w:r>
            <w:r w:rsidR="00D34489" w:rsidRPr="006C1F13">
              <w:rPr>
                <w:i/>
                <w:sz w:val="20"/>
                <w:szCs w:val="20"/>
              </w:rPr>
              <w:t>ų, diskutuojant apie turimas idėjas</w:t>
            </w:r>
            <w:r w:rsidRPr="006C1F13">
              <w:rPr>
                <w:i/>
                <w:sz w:val="20"/>
                <w:szCs w:val="20"/>
              </w:rPr>
              <w:t>. Didžiausias pasitikėjimas savo turimomis idėjos pasireiškė, kai VPS įgavo konkretų kūną, ir kai vietos bendruomenės nariai galėjo tiksliai matyti, kurią priemonę naudos savo idėjai įgyvendinti, žinojo savo galimus partnerius, projekto rezultatus;</w:t>
            </w:r>
          </w:p>
          <w:p w14:paraId="18C5402A"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buvo surengtas visas cikl</w:t>
            </w:r>
            <w:r w:rsidR="00D34489" w:rsidRPr="006C1F13">
              <w:rPr>
                <w:i/>
                <w:sz w:val="20"/>
                <w:szCs w:val="20"/>
              </w:rPr>
              <w:t>as susitikimų, susirinkimų, vyk</w:t>
            </w:r>
            <w:r w:rsidRPr="006C1F13">
              <w:rPr>
                <w:i/>
                <w:sz w:val="20"/>
                <w:szCs w:val="20"/>
              </w:rPr>
              <w:t>o VPS darbo grupės susirinkimai, visų kurių metu vyko aktyvios ir ilgos diskusijos tarp vietos plėtros lyderių, kurie kartu bendradarbiaujant projektavo ateities veiklą, naudodamiesi įvairiais VPS rengimo įrankiais: analizėmis, gyventojų poreikių tyrimo metodais, SSGG ir kt.</w:t>
            </w:r>
            <w:r w:rsidR="00D34489" w:rsidRPr="006C1F13">
              <w:rPr>
                <w:i/>
                <w:sz w:val="20"/>
                <w:szCs w:val="20"/>
              </w:rPr>
              <w:t xml:space="preserve"> (9, 10, 19, 27, 28, 35, 36 priedai).</w:t>
            </w:r>
            <w:r w:rsidRPr="006C1F13">
              <w:rPr>
                <w:i/>
                <w:sz w:val="20"/>
                <w:szCs w:val="20"/>
              </w:rPr>
              <w:t xml:space="preserve"> Rengiant VPS stipriai išryškėjo vietos plėtros lyderiai, kurie yra pasirengę atnešti pokyčių į VVG teritoriją, yra motyvuoti pokyčiams ir pridėtinės vertės kūrimui, o VPS rengimo eiga, svarba daugybės detalių, didelė analizių apimtis, reikalingų duomenų ir kitos informacijos apimtis, užtikrino nuolatinį vietos plėtros dalyvių kontaktų palaikymą, taip užtikrinant bendradarbiavimo stiprinimą;</w:t>
            </w:r>
          </w:p>
          <w:p w14:paraId="623B482C"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siekiant realių VVG teritorijos plėtros rezultatų, buvo kuriami ir stiprinami ryšiai tarp skirtingų vietos plėtros veikėjų: susirinkimuose, susitikimuose dėl VPS rengimo buvo stengiamasi pakviesti skirtingų partnerių sektorių atstovus, kuo daugiau vietos plėtros dalyvių, kad kiekvienas jų žinotų ne tik apie savo, bet ir apie šalia esančių problemas, siekius, planus, kad suprastų išteklių ribotumą ir poreikių apimtis. Koordinuojant susitikimus buvo bendradarbiavimo ir partnerystės vertybių pagrindu prieita prie bendrų nuomonių dėl VPS orientavimo į darbo vietų kūrimą, užimtumo didinimą, ekonominės veiklos skatinimą, socialinių paslaugų ir kitų būtinų paslaugų kūrimą ir plėtrą, tradicijų tęstinumą, kultūros savitumo išsaugojimą, bendradarbiavimo tinklų kūrimą, įgūdžių įgijimą</w:t>
            </w:r>
            <w:r w:rsidR="00D34489" w:rsidRPr="006C1F13">
              <w:rPr>
                <w:i/>
                <w:sz w:val="20"/>
                <w:szCs w:val="20"/>
              </w:rPr>
              <w:t xml:space="preserve"> (36 priedas)</w:t>
            </w:r>
            <w:r w:rsidRPr="006C1F13">
              <w:rPr>
                <w:i/>
                <w:sz w:val="20"/>
                <w:szCs w:val="20"/>
              </w:rPr>
              <w:t>;</w:t>
            </w:r>
          </w:p>
          <w:p w14:paraId="174CB3AD" w14:textId="77777777" w:rsidR="00B539B3" w:rsidRPr="006C1F13" w:rsidRDefault="00B539B3" w:rsidP="00F222AB">
            <w:pPr>
              <w:pStyle w:val="Sraopastraipa"/>
              <w:numPr>
                <w:ilvl w:val="0"/>
                <w:numId w:val="6"/>
              </w:numPr>
              <w:jc w:val="both"/>
              <w:rPr>
                <w:sz w:val="20"/>
                <w:szCs w:val="20"/>
              </w:rPr>
            </w:pPr>
            <w:r w:rsidRPr="006C1F13">
              <w:rPr>
                <w:i/>
                <w:sz w:val="20"/>
                <w:szCs w:val="20"/>
              </w:rPr>
              <w:t xml:space="preserve">rengiant VPS buvo stengiamasi pasirinkti prioritetus ir priemones ne tik kaip reakciją į turimas problemas, bet ir stipriai orientuojantis į gyventojų poreikių analizės metu išsakytas vizijas, siekius, turimas galimybes, todėl aktualūs vietos poreikiai buvo numatyti tenkinti kartu išsikeliant VVG teritorijos iššūkį skatinti ekonominę ir socialinę plėtrą,  vykdyti veiksmus, turinčius ilgalaikės plėtros rezultatų, t. </w:t>
            </w:r>
            <w:r w:rsidR="00D34489" w:rsidRPr="006C1F13">
              <w:rPr>
                <w:i/>
                <w:sz w:val="20"/>
                <w:szCs w:val="20"/>
              </w:rPr>
              <w:t>y. VPS yra orientuota į gyventojų poreikių tenkinimą, ir</w:t>
            </w:r>
            <w:r w:rsidRPr="006C1F13">
              <w:rPr>
                <w:i/>
                <w:sz w:val="20"/>
                <w:szCs w:val="20"/>
              </w:rPr>
              <w:t xml:space="preserve"> į </w:t>
            </w:r>
            <w:r w:rsidR="00D34489" w:rsidRPr="006C1F13">
              <w:rPr>
                <w:i/>
                <w:sz w:val="20"/>
                <w:szCs w:val="20"/>
              </w:rPr>
              <w:t xml:space="preserve">ilgalaikių problemų sprendimą, t. y. </w:t>
            </w:r>
            <w:r w:rsidRPr="006C1F13">
              <w:rPr>
                <w:i/>
                <w:sz w:val="20"/>
                <w:szCs w:val="20"/>
              </w:rPr>
              <w:t>darbo vietų kūrimą, užimtumą, vietovės konkurencingumo didinimą, išteklių telkimą bendroms veikloms.</w:t>
            </w:r>
            <w:r w:rsidRPr="006C1F13">
              <w:rPr>
                <w:sz w:val="20"/>
                <w:szCs w:val="20"/>
              </w:rPr>
              <w:t xml:space="preserve"> </w:t>
            </w:r>
          </w:p>
        </w:tc>
      </w:tr>
      <w:tr w:rsidR="002B1465" w:rsidRPr="006C1F13" w14:paraId="245AC030" w14:textId="77777777" w:rsidTr="0096789B">
        <w:tc>
          <w:tcPr>
            <w:tcW w:w="756" w:type="dxa"/>
          </w:tcPr>
          <w:p w14:paraId="2EDBCED2" w14:textId="77777777" w:rsidR="002B1465" w:rsidRPr="006C1F13" w:rsidRDefault="002B1465" w:rsidP="00054087">
            <w:pPr>
              <w:jc w:val="center"/>
            </w:pPr>
            <w:r w:rsidRPr="006C1F13">
              <w:t>8.7.2.</w:t>
            </w:r>
          </w:p>
        </w:tc>
        <w:tc>
          <w:tcPr>
            <w:tcW w:w="9098" w:type="dxa"/>
          </w:tcPr>
          <w:p w14:paraId="419A2AD3" w14:textId="77777777" w:rsidR="00B539B3" w:rsidRPr="006C1F13" w:rsidRDefault="002B1465" w:rsidP="00B539B3">
            <w:pPr>
              <w:jc w:val="both"/>
              <w:rPr>
                <w:i/>
                <w:sz w:val="20"/>
                <w:szCs w:val="20"/>
              </w:rPr>
            </w:pPr>
            <w:r w:rsidRPr="006C1F13">
              <w:t>princi</w:t>
            </w:r>
            <w:r w:rsidR="00160149" w:rsidRPr="006C1F13">
              <w:t>po laikymasis įgyvendinant VPS:</w:t>
            </w:r>
            <w:r w:rsidR="00AE1360" w:rsidRPr="006C1F13">
              <w:t xml:space="preserve"> </w:t>
            </w:r>
          </w:p>
          <w:p w14:paraId="5269C701" w14:textId="77777777" w:rsidR="00C52B33" w:rsidRPr="006C1F13" w:rsidRDefault="00C52B33" w:rsidP="00C52B33">
            <w:pPr>
              <w:jc w:val="both"/>
              <w:rPr>
                <w:i/>
                <w:sz w:val="20"/>
                <w:szCs w:val="20"/>
              </w:rPr>
            </w:pPr>
            <w:r w:rsidRPr="006C1F13">
              <w:rPr>
                <w:i/>
                <w:sz w:val="20"/>
                <w:szCs w:val="20"/>
              </w:rPr>
              <w:t xml:space="preserve">VPS įgyvendinimo metu užtikrinsime: </w:t>
            </w:r>
          </w:p>
          <w:p w14:paraId="3F044FD9" w14:textId="77777777" w:rsidR="00C52B33" w:rsidRPr="006C1F13" w:rsidRDefault="00C52B33" w:rsidP="00F222AB">
            <w:pPr>
              <w:pStyle w:val="Sraopastraipa"/>
              <w:numPr>
                <w:ilvl w:val="0"/>
                <w:numId w:val="6"/>
              </w:numPr>
              <w:jc w:val="both"/>
              <w:rPr>
                <w:i/>
                <w:sz w:val="20"/>
                <w:szCs w:val="20"/>
              </w:rPr>
            </w:pPr>
            <w:r w:rsidRPr="006C1F13">
              <w:rPr>
                <w:i/>
                <w:sz w:val="20"/>
                <w:szCs w:val="20"/>
              </w:rPr>
              <w:t>vietos finansavimo mechanizmų paiešką ir kūrimą: siekiant kuo didesnių VPS įgyvendinimo rezultatų, turint ribotą ir gana nedidelį VPS įgyvendinimui skirtą finansavimą, siekiamų tikslų pasiekimui bus pasitelkiamos gyventojų aktyvinimo veiklos, tarp kurių numatoma ir papildomų finansavimo šaltinių paieška ir siūlymai pareiškėjams telkti galimus finansinius išteklius vietos projektams, taip sudarant sąlygas didesniam vietos plėtros dalyvių ratu</w:t>
            </w:r>
            <w:r w:rsidR="00D34489" w:rsidRPr="006C1F13">
              <w:rPr>
                <w:i/>
                <w:sz w:val="20"/>
                <w:szCs w:val="20"/>
              </w:rPr>
              <w:t>i</w:t>
            </w:r>
            <w:r w:rsidRPr="006C1F13">
              <w:rPr>
                <w:i/>
                <w:sz w:val="20"/>
                <w:szCs w:val="20"/>
              </w:rPr>
              <w:t xml:space="preserve"> pasinaudoti VPS teikiama parama, sudarant sąlygas sukur</w:t>
            </w:r>
            <w:r w:rsidR="00D34489" w:rsidRPr="006C1F13">
              <w:rPr>
                <w:i/>
                <w:sz w:val="20"/>
                <w:szCs w:val="20"/>
              </w:rPr>
              <w:t>ti didesnius rezultatus, sutelk</w:t>
            </w:r>
            <w:r w:rsidRPr="006C1F13">
              <w:rPr>
                <w:i/>
                <w:sz w:val="20"/>
                <w:szCs w:val="20"/>
              </w:rPr>
              <w:t>us įvairius finansavimo šaltinius;</w:t>
            </w:r>
          </w:p>
          <w:p w14:paraId="2378138C" w14:textId="77777777" w:rsidR="00C52B33" w:rsidRPr="006C1F13" w:rsidRDefault="00C52B33" w:rsidP="00F222AB">
            <w:pPr>
              <w:pStyle w:val="Sraopastraipa"/>
              <w:numPr>
                <w:ilvl w:val="0"/>
                <w:numId w:val="6"/>
              </w:numPr>
              <w:jc w:val="both"/>
              <w:rPr>
                <w:i/>
                <w:sz w:val="20"/>
                <w:szCs w:val="20"/>
              </w:rPr>
            </w:pPr>
            <w:r w:rsidRPr="006C1F13">
              <w:rPr>
                <w:i/>
                <w:sz w:val="20"/>
                <w:szCs w:val="20"/>
              </w:rPr>
              <w:t>galimybę suvienyti partnerių išteklius: pasitelkiant gyventojų aktyvinimo veiklas, aprašytas VPS 10 punktu, kiekvienais metais organizuosime vietos plėtros dalyvių susitikimų ciklus, siekiant užmegzti naujus ir vystyti esamus bendradarbiavimo ryšius, siekiant, kad bendri turimi ištekliai būtų telkiami bendriems projektams, veikloms. Taip pat bus vykdomos veiklos, skirtos surinkti informaciją apie reikiamą vietos pareiškėjų ir vyk</w:t>
            </w:r>
            <w:r w:rsidR="0027131A" w:rsidRPr="006C1F13">
              <w:rPr>
                <w:i/>
                <w:sz w:val="20"/>
                <w:szCs w:val="20"/>
              </w:rPr>
              <w:t>dytojų žinių ir įgūdžių poreikį.</w:t>
            </w:r>
            <w:r w:rsidRPr="006C1F13">
              <w:rPr>
                <w:i/>
                <w:sz w:val="20"/>
                <w:szCs w:val="20"/>
              </w:rPr>
              <w:t xml:space="preserve"> </w:t>
            </w:r>
            <w:r w:rsidR="0027131A" w:rsidRPr="006C1F13">
              <w:rPr>
                <w:i/>
                <w:sz w:val="20"/>
                <w:szCs w:val="20"/>
              </w:rPr>
              <w:t>T</w:t>
            </w:r>
            <w:r w:rsidRPr="006C1F13">
              <w:rPr>
                <w:i/>
                <w:sz w:val="20"/>
                <w:szCs w:val="20"/>
              </w:rPr>
              <w:t>urint šią informaciją, bus teikiami siūlymai telkti bendrus poreikius ir išteklius teikiant bendrus projektus įgūdžių diegimo ir mokymų projektams įgyvendinti;</w:t>
            </w:r>
          </w:p>
          <w:p w14:paraId="5092A1EC" w14:textId="77777777" w:rsidR="00E40A94" w:rsidRPr="006C1F13" w:rsidRDefault="00C52B33" w:rsidP="00F222AB">
            <w:pPr>
              <w:pStyle w:val="Sraopastraipa"/>
              <w:numPr>
                <w:ilvl w:val="0"/>
                <w:numId w:val="6"/>
              </w:numPr>
              <w:jc w:val="both"/>
              <w:rPr>
                <w:sz w:val="20"/>
                <w:szCs w:val="20"/>
              </w:rPr>
            </w:pPr>
            <w:r w:rsidRPr="006C1F13">
              <w:rPr>
                <w:i/>
                <w:sz w:val="20"/>
                <w:szCs w:val="20"/>
              </w:rPr>
              <w:t xml:space="preserve">bendrą </w:t>
            </w:r>
            <w:r w:rsidRPr="006C1F13">
              <w:rPr>
                <w:rFonts w:cs="Times New Roman"/>
                <w:i/>
                <w:sz w:val="20"/>
                <w:szCs w:val="20"/>
              </w:rPr>
              <w:t>užsibrėžtų vie</w:t>
            </w:r>
            <w:r w:rsidR="00E40A94" w:rsidRPr="006C1F13">
              <w:rPr>
                <w:rFonts w:cs="Times New Roman"/>
                <w:i/>
                <w:sz w:val="20"/>
                <w:szCs w:val="20"/>
              </w:rPr>
              <w:t>tos plėtros uždavinių sprendimą: viso VPS įgyvendinimo laikotarpiu laikysimės ir vykdysime veiksmus pagal VPS veiksmų planą, kuriame numatyti VPS administravimo ir gyventojų aktyvinimo veiksmai. Nuosekliai ir tinkamai vykdant veiksmus, gyventojai pateiks reikiamą kiekį projektų, kurie suk</w:t>
            </w:r>
            <w:r w:rsidR="0027131A" w:rsidRPr="006C1F13">
              <w:rPr>
                <w:rFonts w:cs="Times New Roman"/>
                <w:i/>
                <w:sz w:val="20"/>
                <w:szCs w:val="20"/>
              </w:rPr>
              <w:t xml:space="preserve">urs ir </w:t>
            </w:r>
            <w:r w:rsidR="00E40A94" w:rsidRPr="006C1F13">
              <w:rPr>
                <w:rFonts w:cs="Times New Roman"/>
                <w:i/>
                <w:sz w:val="20"/>
                <w:szCs w:val="20"/>
              </w:rPr>
              <w:t>išlaikys siektiną kiekį darbo vietų, projektų rezultatai pasieks numatytą kiekį naudos gavėjų. VPS yra suplanuota ir parengta pagal gyventojų poreikius, todėl užtikrinsime, kad visi veiksmai, numatyti VPS, vyktų sklandžiai, nuolatos bendraujant ir bendradarbiaujant su visų partnerių sektorių atstovais, kartu sprendžiant iškilusias problemas, taip užtikrinant bendromis pastangomis išsikeltų uždavinių pasiekimą.</w:t>
            </w:r>
            <w:r w:rsidR="00E40A94" w:rsidRPr="006C1F13">
              <w:rPr>
                <w:sz w:val="20"/>
                <w:szCs w:val="20"/>
              </w:rPr>
              <w:t xml:space="preserve"> </w:t>
            </w:r>
          </w:p>
        </w:tc>
      </w:tr>
      <w:tr w:rsidR="008976D1" w:rsidRPr="006C1F13" w14:paraId="35ABF858" w14:textId="77777777" w:rsidTr="007058DB">
        <w:tc>
          <w:tcPr>
            <w:tcW w:w="9854" w:type="dxa"/>
            <w:gridSpan w:val="2"/>
            <w:tcBorders>
              <w:bottom w:val="single" w:sz="4" w:space="0" w:color="auto"/>
            </w:tcBorders>
            <w:shd w:val="clear" w:color="auto" w:fill="FBD4B4" w:themeFill="accent6" w:themeFillTint="66"/>
          </w:tcPr>
          <w:p w14:paraId="488BC907" w14:textId="77777777" w:rsidR="008976D1" w:rsidRPr="006C1F13" w:rsidRDefault="008976D1" w:rsidP="009267A2">
            <w:pPr>
              <w:jc w:val="center"/>
              <w:rPr>
                <w:b/>
              </w:rPr>
            </w:pPr>
            <w:r w:rsidRPr="006C1F13">
              <w:rPr>
                <w:b/>
              </w:rPr>
              <w:t xml:space="preserve">Horizontalieji </w:t>
            </w:r>
            <w:r w:rsidR="005F5C98" w:rsidRPr="006C1F13">
              <w:rPr>
                <w:b/>
              </w:rPr>
              <w:t>pri</w:t>
            </w:r>
            <w:r w:rsidR="009267A2" w:rsidRPr="006C1F13">
              <w:rPr>
                <w:b/>
              </w:rPr>
              <w:t>ncipai</w:t>
            </w:r>
            <w:r w:rsidR="002A4BA0" w:rsidRPr="006C1F13">
              <w:rPr>
                <w:b/>
              </w:rPr>
              <w:t xml:space="preserve"> ir prioritetai</w:t>
            </w:r>
            <w:r w:rsidRPr="006C1F13">
              <w:rPr>
                <w:b/>
              </w:rPr>
              <w:t>:</w:t>
            </w:r>
          </w:p>
        </w:tc>
      </w:tr>
      <w:tr w:rsidR="008976D1" w:rsidRPr="006C1F13" w14:paraId="06C59799" w14:textId="77777777" w:rsidTr="007058DB">
        <w:tc>
          <w:tcPr>
            <w:tcW w:w="756" w:type="dxa"/>
            <w:shd w:val="clear" w:color="auto" w:fill="FDE9D9" w:themeFill="accent6" w:themeFillTint="33"/>
          </w:tcPr>
          <w:p w14:paraId="216329E7" w14:textId="77777777" w:rsidR="008976D1" w:rsidRPr="006C1F13" w:rsidRDefault="008976D1" w:rsidP="002B1465">
            <w:pPr>
              <w:jc w:val="center"/>
            </w:pPr>
            <w:r w:rsidRPr="006C1F13">
              <w:t>8.</w:t>
            </w:r>
            <w:r w:rsidR="002B1465" w:rsidRPr="006C1F13">
              <w:t>8</w:t>
            </w:r>
            <w:r w:rsidRPr="006C1F13">
              <w:t>.</w:t>
            </w:r>
          </w:p>
        </w:tc>
        <w:tc>
          <w:tcPr>
            <w:tcW w:w="9098" w:type="dxa"/>
            <w:shd w:val="clear" w:color="auto" w:fill="FDE9D9" w:themeFill="accent6" w:themeFillTint="33"/>
          </w:tcPr>
          <w:p w14:paraId="744B45E7" w14:textId="77777777" w:rsidR="008976D1" w:rsidRPr="006C1F13" w:rsidRDefault="008976D1" w:rsidP="005F5C98">
            <w:pPr>
              <w:jc w:val="both"/>
              <w:rPr>
                <w:b/>
              </w:rPr>
            </w:pPr>
            <w:r w:rsidRPr="006C1F13">
              <w:rPr>
                <w:b/>
              </w:rPr>
              <w:t>Jaunim</w:t>
            </w:r>
            <w:r w:rsidR="005F5C98" w:rsidRPr="006C1F13">
              <w:rPr>
                <w:b/>
              </w:rPr>
              <w:t>as</w:t>
            </w:r>
            <w:r w:rsidRPr="006C1F13">
              <w:rPr>
                <w:b/>
              </w:rPr>
              <w:t>:</w:t>
            </w:r>
          </w:p>
        </w:tc>
      </w:tr>
      <w:tr w:rsidR="008976D1" w:rsidRPr="006C1F13" w14:paraId="2F09E4CA" w14:textId="77777777" w:rsidTr="0096789B">
        <w:tc>
          <w:tcPr>
            <w:tcW w:w="756" w:type="dxa"/>
          </w:tcPr>
          <w:p w14:paraId="6555729D" w14:textId="77777777" w:rsidR="008976D1" w:rsidRPr="006C1F13" w:rsidRDefault="008976D1" w:rsidP="00E96FA9">
            <w:pPr>
              <w:jc w:val="center"/>
            </w:pPr>
            <w:r w:rsidRPr="006C1F13">
              <w:t>8.</w:t>
            </w:r>
            <w:r w:rsidR="00E96FA9" w:rsidRPr="006C1F13">
              <w:t>8</w:t>
            </w:r>
            <w:r w:rsidRPr="006C1F13">
              <w:t>.1.</w:t>
            </w:r>
          </w:p>
        </w:tc>
        <w:tc>
          <w:tcPr>
            <w:tcW w:w="9098" w:type="dxa"/>
          </w:tcPr>
          <w:p w14:paraId="1A1AED6B" w14:textId="77777777" w:rsidR="00D53993" w:rsidRPr="006C1F13" w:rsidRDefault="0096789B" w:rsidP="00D53993">
            <w:pPr>
              <w:jc w:val="both"/>
              <w:rPr>
                <w:i/>
                <w:sz w:val="20"/>
                <w:szCs w:val="20"/>
              </w:rPr>
            </w:pPr>
            <w:r w:rsidRPr="006C1F13">
              <w:t xml:space="preserve">VVG veiksmai, susiję su </w:t>
            </w:r>
            <w:r w:rsidR="009267A2" w:rsidRPr="006C1F13">
              <w:t xml:space="preserve">principo </w:t>
            </w:r>
            <w:r w:rsidR="008976D1" w:rsidRPr="006C1F13">
              <w:t>laikym</w:t>
            </w:r>
            <w:r w:rsidRPr="006C1F13">
              <w:t>usi</w:t>
            </w:r>
            <w:r w:rsidR="008976D1" w:rsidRPr="006C1F13">
              <w:t xml:space="preserve"> rengiant VPS</w:t>
            </w:r>
            <w:r w:rsidR="00173A78" w:rsidRPr="006C1F13">
              <w:t>:</w:t>
            </w:r>
            <w:r w:rsidR="00AE1360" w:rsidRPr="006C1F13">
              <w:t xml:space="preserve"> </w:t>
            </w:r>
          </w:p>
          <w:p w14:paraId="1612E96E" w14:textId="77777777" w:rsidR="00546547" w:rsidRPr="006C1F13" w:rsidRDefault="00D53993" w:rsidP="00D53993">
            <w:pPr>
              <w:jc w:val="both"/>
              <w:rPr>
                <w:i/>
                <w:sz w:val="20"/>
                <w:szCs w:val="20"/>
              </w:rPr>
            </w:pPr>
            <w:r w:rsidRPr="006C1F13">
              <w:rPr>
                <w:i/>
                <w:sz w:val="20"/>
                <w:szCs w:val="20"/>
              </w:rPr>
              <w:t>Labai svarbu pritraukti jaun</w:t>
            </w:r>
            <w:r w:rsidR="00546547" w:rsidRPr="006C1F13">
              <w:rPr>
                <w:i/>
                <w:sz w:val="20"/>
                <w:szCs w:val="20"/>
              </w:rPr>
              <w:t>us asmenis</w:t>
            </w:r>
            <w:r w:rsidRPr="006C1F13">
              <w:rPr>
                <w:i/>
                <w:sz w:val="20"/>
                <w:szCs w:val="20"/>
              </w:rPr>
              <w:t xml:space="preserve"> grįžti gyventi į </w:t>
            </w:r>
            <w:r w:rsidR="00F82194" w:rsidRPr="006C1F13">
              <w:rPr>
                <w:i/>
                <w:sz w:val="20"/>
                <w:szCs w:val="20"/>
              </w:rPr>
              <w:t>VVG teritoriją</w:t>
            </w:r>
            <w:r w:rsidRPr="006C1F13">
              <w:rPr>
                <w:i/>
                <w:sz w:val="20"/>
                <w:szCs w:val="20"/>
              </w:rPr>
              <w:t xml:space="preserve"> ir išlaikyti kaime gyvenan</w:t>
            </w:r>
            <w:r w:rsidR="00546547" w:rsidRPr="006C1F13">
              <w:rPr>
                <w:i/>
                <w:sz w:val="20"/>
                <w:szCs w:val="20"/>
              </w:rPr>
              <w:t xml:space="preserve">čius </w:t>
            </w:r>
            <w:r w:rsidRPr="006C1F13">
              <w:rPr>
                <w:i/>
                <w:sz w:val="20"/>
                <w:szCs w:val="20"/>
              </w:rPr>
              <w:t>jaun</w:t>
            </w:r>
            <w:r w:rsidR="00546547" w:rsidRPr="006C1F13">
              <w:rPr>
                <w:i/>
                <w:sz w:val="20"/>
                <w:szCs w:val="20"/>
              </w:rPr>
              <w:t>us asmenis</w:t>
            </w:r>
            <w:r w:rsidRPr="006C1F13">
              <w:rPr>
                <w:i/>
                <w:sz w:val="20"/>
                <w:szCs w:val="20"/>
              </w:rPr>
              <w:t xml:space="preserve">, todėl </w:t>
            </w:r>
            <w:r w:rsidR="005C6B99" w:rsidRPr="006C1F13">
              <w:rPr>
                <w:i/>
                <w:sz w:val="20"/>
                <w:szCs w:val="20"/>
              </w:rPr>
              <w:t>siekiant užtikrinti VPS atitiktį jaun</w:t>
            </w:r>
            <w:r w:rsidR="00546547" w:rsidRPr="006C1F13">
              <w:rPr>
                <w:i/>
                <w:sz w:val="20"/>
                <w:szCs w:val="20"/>
              </w:rPr>
              <w:t>ų žmonių</w:t>
            </w:r>
            <w:r w:rsidR="005C6B99" w:rsidRPr="006C1F13">
              <w:rPr>
                <w:i/>
                <w:sz w:val="20"/>
                <w:szCs w:val="20"/>
              </w:rPr>
              <w:t xml:space="preserve"> poreikiams, jaun</w:t>
            </w:r>
            <w:r w:rsidR="00546547" w:rsidRPr="006C1F13">
              <w:rPr>
                <w:i/>
                <w:sz w:val="20"/>
                <w:szCs w:val="20"/>
              </w:rPr>
              <w:t>ų žmonių</w:t>
            </w:r>
            <w:r w:rsidR="005C6B99" w:rsidRPr="006C1F13">
              <w:rPr>
                <w:i/>
                <w:sz w:val="20"/>
                <w:szCs w:val="20"/>
              </w:rPr>
              <w:t xml:space="preserve"> motyvaciją dalyvauti VPS įgyvendinimo procesuose</w:t>
            </w:r>
            <w:r w:rsidR="00546547" w:rsidRPr="006C1F13">
              <w:rPr>
                <w:i/>
                <w:sz w:val="20"/>
                <w:szCs w:val="20"/>
              </w:rPr>
              <w:t xml:space="preserve">. </w:t>
            </w:r>
            <w:r w:rsidRPr="006C1F13">
              <w:rPr>
                <w:i/>
                <w:sz w:val="20"/>
                <w:szCs w:val="20"/>
              </w:rPr>
              <w:t>VPS rengimo metu įtraukėme jaunus žmones</w:t>
            </w:r>
            <w:r w:rsidR="00546547" w:rsidRPr="006C1F13">
              <w:rPr>
                <w:i/>
                <w:sz w:val="20"/>
                <w:szCs w:val="20"/>
              </w:rPr>
              <w:t xml:space="preserve"> nuo 14 iki 29 m. (įskaitytinai)</w:t>
            </w:r>
            <w:r w:rsidRPr="006C1F13">
              <w:rPr>
                <w:i/>
                <w:sz w:val="20"/>
                <w:szCs w:val="20"/>
              </w:rPr>
              <w:t xml:space="preserve"> į atskirus VPS rengimo etapu</w:t>
            </w:r>
            <w:r w:rsidR="00546547" w:rsidRPr="006C1F13">
              <w:rPr>
                <w:i/>
                <w:sz w:val="20"/>
                <w:szCs w:val="20"/>
              </w:rPr>
              <w:t>s:</w:t>
            </w:r>
          </w:p>
          <w:p w14:paraId="6E91E658" w14:textId="77777777" w:rsidR="00D53993" w:rsidRPr="006C1F13" w:rsidRDefault="00D53993" w:rsidP="00F222AB">
            <w:pPr>
              <w:pStyle w:val="Sraopastraipa"/>
              <w:numPr>
                <w:ilvl w:val="0"/>
                <w:numId w:val="3"/>
              </w:numPr>
              <w:jc w:val="both"/>
              <w:rPr>
                <w:i/>
                <w:sz w:val="20"/>
                <w:szCs w:val="20"/>
              </w:rPr>
            </w:pPr>
            <w:r w:rsidRPr="006C1F13">
              <w:rPr>
                <w:i/>
                <w:sz w:val="20"/>
                <w:szCs w:val="20"/>
              </w:rPr>
              <w:t>atlikdami VVG teritorijos socialinės, ekonominės ir aplinkos situacijos analizę ir SSGG: analizės ir SSGG buvo atlikta vadovaujantis statistine informacija ir gyventojų poreikių analize, kurios apėmė ir duomenų, susijusių su jaunimu analiz</w:t>
            </w:r>
            <w:r w:rsidR="005C6B99" w:rsidRPr="006C1F13">
              <w:rPr>
                <w:i/>
                <w:sz w:val="20"/>
                <w:szCs w:val="20"/>
              </w:rPr>
              <w:t>ę. Analizėms buvo naudojama</w:t>
            </w:r>
            <w:r w:rsidRPr="006C1F13">
              <w:rPr>
                <w:i/>
                <w:sz w:val="20"/>
                <w:szCs w:val="20"/>
              </w:rPr>
              <w:t xml:space="preserve"> jaunimo apklausų informacija (apklausti </w:t>
            </w:r>
            <w:r w:rsidR="005C6B99" w:rsidRPr="006C1F13">
              <w:rPr>
                <w:i/>
                <w:sz w:val="20"/>
                <w:szCs w:val="20"/>
              </w:rPr>
              <w:t>311 jaunimo atstovų iki 29 metų; taip pat,</w:t>
            </w:r>
            <w:r w:rsidRPr="006C1F13">
              <w:rPr>
                <w:i/>
                <w:sz w:val="20"/>
                <w:szCs w:val="20"/>
              </w:rPr>
              <w:t xml:space="preserve"> renkant informaciją apie NVO narių kaitą, veiklą, apklaustos visos VVG teritorijoje veikiančios jaunimo NVO)</w:t>
            </w:r>
            <w:r w:rsidR="005C6B99" w:rsidRPr="006C1F13">
              <w:rPr>
                <w:i/>
                <w:sz w:val="20"/>
                <w:szCs w:val="20"/>
              </w:rPr>
              <w:t xml:space="preserve"> (9, 10, 19 priedai)</w:t>
            </w:r>
            <w:r w:rsidRPr="006C1F13">
              <w:rPr>
                <w:i/>
                <w:sz w:val="20"/>
                <w:szCs w:val="20"/>
              </w:rPr>
              <w:t xml:space="preserve">. Jaunimo atstovai, jaunimo NVO buvo aktyviai kviečiamos dalyvauti susitikimuose dėl VPS rengimo. </w:t>
            </w:r>
            <w:r w:rsidR="005C6B99" w:rsidRPr="006C1F13">
              <w:rPr>
                <w:i/>
                <w:sz w:val="20"/>
                <w:szCs w:val="20"/>
              </w:rPr>
              <w:t xml:space="preserve">VVG sudėtyje yra </w:t>
            </w:r>
            <w:r w:rsidR="00546547" w:rsidRPr="006C1F13">
              <w:rPr>
                <w:i/>
                <w:sz w:val="20"/>
                <w:szCs w:val="20"/>
              </w:rPr>
              <w:t xml:space="preserve">3 </w:t>
            </w:r>
            <w:r w:rsidR="005C6B99" w:rsidRPr="006C1F13">
              <w:rPr>
                <w:i/>
                <w:sz w:val="20"/>
                <w:szCs w:val="20"/>
              </w:rPr>
              <w:t>jaunimo atstov</w:t>
            </w:r>
            <w:r w:rsidR="00546547" w:rsidRPr="006C1F13">
              <w:rPr>
                <w:i/>
                <w:sz w:val="20"/>
                <w:szCs w:val="20"/>
              </w:rPr>
              <w:t>ai iki 29 metų</w:t>
            </w:r>
            <w:r w:rsidR="005C6B99" w:rsidRPr="006C1F13">
              <w:rPr>
                <w:i/>
                <w:sz w:val="20"/>
                <w:szCs w:val="20"/>
              </w:rPr>
              <w:t xml:space="preserve">, </w:t>
            </w:r>
            <w:r w:rsidR="00546547" w:rsidRPr="006C1F13">
              <w:rPr>
                <w:i/>
                <w:sz w:val="20"/>
                <w:szCs w:val="20"/>
              </w:rPr>
              <w:t xml:space="preserve">VVG valdymo organą sudaro 3 jauni asmenys iki 29 metų, visi </w:t>
            </w:r>
            <w:r w:rsidR="005C6B99" w:rsidRPr="006C1F13">
              <w:rPr>
                <w:i/>
                <w:sz w:val="20"/>
                <w:szCs w:val="20"/>
              </w:rPr>
              <w:t>kurie dalyvavo VPS rengime</w:t>
            </w:r>
            <w:r w:rsidR="00546547" w:rsidRPr="006C1F13">
              <w:rPr>
                <w:i/>
                <w:sz w:val="20"/>
                <w:szCs w:val="20"/>
              </w:rPr>
              <w:t xml:space="preserve">. </w:t>
            </w:r>
            <w:r w:rsidRPr="006C1F13">
              <w:rPr>
                <w:i/>
                <w:sz w:val="20"/>
                <w:szCs w:val="20"/>
              </w:rPr>
              <w:t xml:space="preserve"> VPS rengimo darbo gr</w:t>
            </w:r>
            <w:r w:rsidR="005C6B99" w:rsidRPr="006C1F13">
              <w:rPr>
                <w:i/>
                <w:sz w:val="20"/>
                <w:szCs w:val="20"/>
              </w:rPr>
              <w:t xml:space="preserve">upėje dalyvavo </w:t>
            </w:r>
            <w:r w:rsidR="00546547" w:rsidRPr="006C1F13">
              <w:rPr>
                <w:i/>
                <w:sz w:val="20"/>
                <w:szCs w:val="20"/>
              </w:rPr>
              <w:t xml:space="preserve">3 </w:t>
            </w:r>
            <w:r w:rsidRPr="006C1F13">
              <w:rPr>
                <w:i/>
                <w:sz w:val="20"/>
                <w:szCs w:val="20"/>
              </w:rPr>
              <w:t>jauni asmenys</w:t>
            </w:r>
            <w:r w:rsidR="00546547" w:rsidRPr="006C1F13">
              <w:rPr>
                <w:i/>
                <w:sz w:val="20"/>
                <w:szCs w:val="20"/>
              </w:rPr>
              <w:t xml:space="preserve"> </w:t>
            </w:r>
            <w:r w:rsidRPr="006C1F13">
              <w:rPr>
                <w:i/>
                <w:sz w:val="20"/>
                <w:szCs w:val="20"/>
              </w:rPr>
              <w:t>iki 29 metų. VVG nariai, VPS rengimo darbo grupė</w:t>
            </w:r>
            <w:r w:rsidR="005C6B99" w:rsidRPr="006C1F13">
              <w:rPr>
                <w:i/>
                <w:sz w:val="20"/>
                <w:szCs w:val="20"/>
              </w:rPr>
              <w:t>s nariai</w:t>
            </w:r>
            <w:r w:rsidRPr="006C1F13">
              <w:rPr>
                <w:i/>
                <w:sz w:val="20"/>
                <w:szCs w:val="20"/>
              </w:rPr>
              <w:t>, VVG valdymo organo nariai dalyvavo visame VPS rengimo proces</w:t>
            </w:r>
            <w:r w:rsidR="005C6B99" w:rsidRPr="006C1F13">
              <w:rPr>
                <w:i/>
                <w:sz w:val="20"/>
                <w:szCs w:val="20"/>
              </w:rPr>
              <w:t>e, atliekant analizes ir SSGG, ir svarbiausiai -</w:t>
            </w:r>
            <w:r w:rsidRPr="006C1F13">
              <w:rPr>
                <w:i/>
                <w:sz w:val="20"/>
                <w:szCs w:val="20"/>
              </w:rPr>
              <w:t xml:space="preserve"> buvo atlikta atskira gyventojų poreikių analizės dalis, orientuota jaunimui (jaunimo iki 29 metų apklausos), gauta daug išsamios informacijos apie jaunimo situaciją, problemas ir sie</w:t>
            </w:r>
            <w:r w:rsidR="001A20CA" w:rsidRPr="006C1F13">
              <w:rPr>
                <w:i/>
                <w:sz w:val="20"/>
                <w:szCs w:val="20"/>
              </w:rPr>
              <w:t>kius, visa kas integruotą į VPS;</w:t>
            </w:r>
          </w:p>
          <w:p w14:paraId="6E3E9F73" w14:textId="77777777" w:rsidR="00D53993" w:rsidRPr="006C1F13" w:rsidRDefault="001A20CA" w:rsidP="00F222AB">
            <w:pPr>
              <w:pStyle w:val="Sraopastraipa"/>
              <w:numPr>
                <w:ilvl w:val="0"/>
                <w:numId w:val="3"/>
              </w:numPr>
              <w:jc w:val="both"/>
              <w:rPr>
                <w:i/>
                <w:sz w:val="20"/>
                <w:szCs w:val="20"/>
              </w:rPr>
            </w:pPr>
            <w:r w:rsidRPr="006C1F13">
              <w:rPr>
                <w:i/>
                <w:sz w:val="20"/>
                <w:szCs w:val="20"/>
              </w:rPr>
              <w:t>nustatant</w:t>
            </w:r>
            <w:r w:rsidR="00D53993" w:rsidRPr="006C1F13">
              <w:rPr>
                <w:i/>
                <w:sz w:val="20"/>
                <w:szCs w:val="20"/>
              </w:rPr>
              <w:t xml:space="preserve"> VVG teritorijos jaun</w:t>
            </w:r>
            <w:r w:rsidRPr="006C1F13">
              <w:rPr>
                <w:i/>
                <w:sz w:val="20"/>
                <w:szCs w:val="20"/>
              </w:rPr>
              <w:t>ų žmonių poreikius ir suteikiant</w:t>
            </w:r>
            <w:r w:rsidR="00D53993" w:rsidRPr="006C1F13">
              <w:rPr>
                <w:i/>
                <w:sz w:val="20"/>
                <w:szCs w:val="20"/>
              </w:rPr>
              <w:t xml:space="preserve"> jiems prioritetus: poreikiai buvo nustatyti daugiasektorine integruota VPS situacijos analize, kurioje stipriai išryškėjo jaunimo poreikiai, todėl nustatant poreikius ir suteikiant jiems prioritetus, stiprus dėmesys </w:t>
            </w:r>
            <w:r w:rsidRPr="006C1F13">
              <w:rPr>
                <w:i/>
                <w:sz w:val="20"/>
                <w:szCs w:val="20"/>
              </w:rPr>
              <w:t>buvo skirtas jaunimo problemoms, taip pat šiame procese dalyvavo jaunimo atstovai, kurie tvirtino nustatytų poreikių ir suteiktų jiems prioritetų projektą (VPS rengimo darbo grupės nariai, V</w:t>
            </w:r>
            <w:r w:rsidR="0009397D" w:rsidRPr="006C1F13">
              <w:rPr>
                <w:i/>
                <w:sz w:val="20"/>
                <w:szCs w:val="20"/>
              </w:rPr>
              <w:t>VG nariai) (28, 36, 40 priedai);</w:t>
            </w:r>
          </w:p>
          <w:p w14:paraId="7377E4C0" w14:textId="77777777" w:rsidR="00207D01" w:rsidRPr="00207D01" w:rsidRDefault="001A20CA" w:rsidP="00F222AB">
            <w:pPr>
              <w:pStyle w:val="Sraopastraipa"/>
              <w:numPr>
                <w:ilvl w:val="0"/>
                <w:numId w:val="3"/>
              </w:numPr>
              <w:jc w:val="both"/>
              <w:rPr>
                <w:i/>
                <w:sz w:val="20"/>
                <w:szCs w:val="20"/>
              </w:rPr>
            </w:pPr>
            <w:r w:rsidRPr="00207D01">
              <w:rPr>
                <w:i/>
                <w:sz w:val="20"/>
                <w:szCs w:val="20"/>
              </w:rPr>
              <w:t xml:space="preserve">nustatant </w:t>
            </w:r>
            <w:r w:rsidR="00D53993" w:rsidRPr="00207D01">
              <w:rPr>
                <w:i/>
                <w:sz w:val="20"/>
                <w:szCs w:val="20"/>
              </w:rPr>
              <w:t>VPS prioritetus ir priemones, atsižvelgėme į jaunų žmonių situacijos</w:t>
            </w:r>
            <w:r w:rsidR="00207D01" w:rsidRPr="00207D01">
              <w:rPr>
                <w:i/>
                <w:sz w:val="20"/>
                <w:szCs w:val="20"/>
              </w:rPr>
              <w:t xml:space="preserve"> analizę ir poreikius</w:t>
            </w:r>
            <w:r w:rsidR="00413663" w:rsidRPr="00207D01">
              <w:rPr>
                <w:i/>
                <w:sz w:val="20"/>
                <w:szCs w:val="20"/>
              </w:rPr>
              <w:t>.</w:t>
            </w:r>
            <w:r w:rsidR="00D53993" w:rsidRPr="00207D01">
              <w:rPr>
                <w:i/>
                <w:sz w:val="20"/>
                <w:szCs w:val="20"/>
              </w:rPr>
              <w:t xml:space="preserve"> Prioritetai ir priemonės pasirinkti vadovaujantis </w:t>
            </w:r>
            <w:r w:rsidR="00BA6F1A" w:rsidRPr="00207D01">
              <w:rPr>
                <w:i/>
                <w:sz w:val="20"/>
                <w:szCs w:val="20"/>
              </w:rPr>
              <w:t xml:space="preserve">VVG </w:t>
            </w:r>
            <w:r w:rsidR="00D53993" w:rsidRPr="00207D01">
              <w:rPr>
                <w:i/>
                <w:sz w:val="20"/>
                <w:szCs w:val="20"/>
              </w:rPr>
              <w:t>teritorijos analizėmis, SSGG, nustatytais poreikiais prioritetine tvarka, todėl stipriai šiuose etapuose išryškėję jaunų žmonių poreikiai yra patenkinami pasiri</w:t>
            </w:r>
            <w:r w:rsidR="007A44A8" w:rsidRPr="00207D01">
              <w:rPr>
                <w:i/>
                <w:sz w:val="20"/>
                <w:szCs w:val="20"/>
              </w:rPr>
              <w:t>nktais prioritetais ir priemonėmis</w:t>
            </w:r>
            <w:r w:rsidR="00207D01" w:rsidRPr="00207D01">
              <w:rPr>
                <w:i/>
                <w:sz w:val="20"/>
                <w:szCs w:val="20"/>
              </w:rPr>
              <w:t>, kuriuose visuose be išimties yra sprendžiamos jaunų žmonių problemos, jauni asmenys gali teikti projektų paraiškas pagal visas VPS priemones, veiklos sritis.</w:t>
            </w:r>
            <w:r w:rsidR="00207D01">
              <w:rPr>
                <w:i/>
                <w:sz w:val="20"/>
                <w:szCs w:val="20"/>
              </w:rPr>
              <w:t xml:space="preserve"> </w:t>
            </w:r>
          </w:p>
          <w:p w14:paraId="598FA231" w14:textId="77777777" w:rsidR="00207D01" w:rsidRPr="00207D01" w:rsidRDefault="00D53993" w:rsidP="00F222AB">
            <w:pPr>
              <w:pStyle w:val="Sraopastraipa"/>
              <w:numPr>
                <w:ilvl w:val="0"/>
                <w:numId w:val="3"/>
              </w:numPr>
              <w:jc w:val="both"/>
              <w:rPr>
                <w:sz w:val="20"/>
                <w:szCs w:val="20"/>
              </w:rPr>
            </w:pPr>
            <w:r w:rsidRPr="006C1F13">
              <w:rPr>
                <w:i/>
                <w:sz w:val="20"/>
                <w:szCs w:val="20"/>
              </w:rPr>
              <w:t>pasirenkant</w:t>
            </w:r>
            <w:r w:rsidR="001A20CA" w:rsidRPr="006C1F13">
              <w:rPr>
                <w:i/>
                <w:sz w:val="20"/>
                <w:szCs w:val="20"/>
              </w:rPr>
              <w:t xml:space="preserve"> VPS priemones ir planuojant</w:t>
            </w:r>
            <w:r w:rsidRPr="006C1F13">
              <w:rPr>
                <w:i/>
                <w:sz w:val="20"/>
                <w:szCs w:val="20"/>
              </w:rPr>
              <w:t xml:space="preserve"> joms įgyvendinti lėšas, atsižvelgėme į jaunų žmonių s</w:t>
            </w:r>
            <w:r w:rsidR="00207D01">
              <w:rPr>
                <w:i/>
                <w:sz w:val="20"/>
                <w:szCs w:val="20"/>
              </w:rPr>
              <w:t>ituacijos analizę ir poreikius</w:t>
            </w:r>
            <w:r w:rsidRPr="006C1F13">
              <w:rPr>
                <w:i/>
                <w:sz w:val="20"/>
                <w:szCs w:val="20"/>
              </w:rPr>
              <w:t xml:space="preserve">. Planuojant lėšas pagal atskiras priemones vadovautasi </w:t>
            </w:r>
            <w:r w:rsidR="00BA6F1A" w:rsidRPr="006C1F13">
              <w:rPr>
                <w:i/>
                <w:sz w:val="20"/>
                <w:szCs w:val="20"/>
              </w:rPr>
              <w:t xml:space="preserve">VVG </w:t>
            </w:r>
            <w:r w:rsidRPr="006C1F13">
              <w:rPr>
                <w:i/>
                <w:sz w:val="20"/>
                <w:szCs w:val="20"/>
              </w:rPr>
              <w:t>teritorijos analizėmis, SSGG, nustatytais poreikiais prioritetine tvarka, todėl stipriai šiuose etapuose išryškėję jaunų žmonių poreikiai yra patenkinami pasirinktomis priemonėmis ir suplanuotomis lėšomis joms įgyvendinti.</w:t>
            </w:r>
            <w:r w:rsidR="00207D01">
              <w:rPr>
                <w:i/>
                <w:sz w:val="20"/>
                <w:szCs w:val="20"/>
              </w:rPr>
              <w:t xml:space="preserve"> J</w:t>
            </w:r>
            <w:r w:rsidR="00207D01" w:rsidRPr="00207D01">
              <w:rPr>
                <w:i/>
                <w:sz w:val="20"/>
                <w:szCs w:val="20"/>
              </w:rPr>
              <w:t xml:space="preserve">auni asmenys gali teikti projektų paraiškas pagal visas VPS priemones, veiklos sritis. </w:t>
            </w:r>
          </w:p>
          <w:p w14:paraId="764E2929" w14:textId="77777777" w:rsidR="00421344" w:rsidRPr="006C1F13" w:rsidRDefault="00546547" w:rsidP="00561680">
            <w:pPr>
              <w:jc w:val="both"/>
              <w:rPr>
                <w:i/>
                <w:sz w:val="20"/>
                <w:szCs w:val="20"/>
              </w:rPr>
            </w:pPr>
            <w:r w:rsidRPr="006C1F13">
              <w:rPr>
                <w:i/>
                <w:sz w:val="20"/>
                <w:szCs w:val="20"/>
              </w:rPr>
              <w:t>VPS rengimo metu</w:t>
            </w:r>
            <w:r w:rsidR="00421344" w:rsidRPr="006C1F13">
              <w:rPr>
                <w:i/>
                <w:sz w:val="20"/>
                <w:szCs w:val="20"/>
              </w:rPr>
              <w:t xml:space="preserve"> įtraukėme jaunus žmones nuo 30 iki 40</w:t>
            </w:r>
            <w:r w:rsidRPr="006C1F13">
              <w:rPr>
                <w:i/>
                <w:sz w:val="20"/>
                <w:szCs w:val="20"/>
              </w:rPr>
              <w:t xml:space="preserve"> m. (įskaitytinai) į atskirus VPS rengimo etapus:</w:t>
            </w:r>
          </w:p>
          <w:p w14:paraId="2F8DF14C" w14:textId="77777777" w:rsidR="00546547" w:rsidRPr="006C1F13" w:rsidRDefault="00546547" w:rsidP="00F222AB">
            <w:pPr>
              <w:pStyle w:val="Sraopastraipa"/>
              <w:numPr>
                <w:ilvl w:val="0"/>
                <w:numId w:val="3"/>
              </w:numPr>
              <w:jc w:val="both"/>
              <w:rPr>
                <w:i/>
                <w:sz w:val="20"/>
                <w:szCs w:val="20"/>
              </w:rPr>
            </w:pPr>
            <w:r w:rsidRPr="006C1F13">
              <w:rPr>
                <w:i/>
                <w:sz w:val="20"/>
                <w:szCs w:val="20"/>
              </w:rPr>
              <w:t xml:space="preserve">atlikdami VVG teritorijos socialinės, ekonominės ir aplinkos situacijos analizę ir SSGG: analizės ir SSGG buvo atlikta vadovaujantis statistine informacija ir gyventojų poreikių analize, kurios apėmė ir duomenų, susijusių su jaunais žmonėmis analizę. </w:t>
            </w:r>
            <w:r w:rsidR="00EB1A96" w:rsidRPr="006C1F13">
              <w:rPr>
                <w:i/>
                <w:sz w:val="20"/>
                <w:szCs w:val="20"/>
              </w:rPr>
              <w:t>VVG sudėtyje yra jaunų asmenų</w:t>
            </w:r>
            <w:r w:rsidRPr="006C1F13">
              <w:rPr>
                <w:i/>
                <w:sz w:val="20"/>
                <w:szCs w:val="20"/>
              </w:rPr>
              <w:t>, kurie visi dalyvavo VPS rengime: 2 Šilalės VVG narius atstovauja jauni žmonės nuo 30 iki 40 metų, VVG valdymo organo sudėtyje yra 1  jaunas asmuo nuo 30 iki 40 metų amžiaus,  VPS rengimo darbo grupėje dalyvavo 1 jaunas asmuo nuo 30 iki 40 metų amžiaus. VVG nariai, VPS rengimo darbo grupės nariai, VVG valdymo organo nariai dalyvavo visame VPS rengimo procese, atliekant analizes ir SSGG, gauta daug išsamios informacijos apie jaunų žmonių situaciją, problemas ir siekius, visa kas integruotą į VPS;</w:t>
            </w:r>
          </w:p>
          <w:p w14:paraId="736EBD8F" w14:textId="77777777" w:rsidR="00546547" w:rsidRPr="006C1F13" w:rsidRDefault="00546547" w:rsidP="00F222AB">
            <w:pPr>
              <w:pStyle w:val="Sraopastraipa"/>
              <w:numPr>
                <w:ilvl w:val="0"/>
                <w:numId w:val="3"/>
              </w:numPr>
              <w:spacing w:after="200"/>
              <w:jc w:val="both"/>
              <w:rPr>
                <w:i/>
                <w:sz w:val="20"/>
                <w:szCs w:val="20"/>
              </w:rPr>
            </w:pPr>
            <w:r w:rsidRPr="006C1F13">
              <w:rPr>
                <w:i/>
                <w:sz w:val="20"/>
                <w:szCs w:val="20"/>
              </w:rPr>
              <w:t>nustatant VVG teritorijos jaunų žmonių poreikius ir suteikiant jiems prioritetus: poreikiai buvo nustatyti daugiasektorine integruota VPS situacijos analize, kurioje stipriai išryškėjo jaunų žmonių poreikiai, todėl nustatant poreikius ir suteikiant jiems prioritetus, stiprus dėmesys buvo skirtas jaunų žmonių problemoms, taip pat šiame procese dalyvavo asmenys nuo 30 iki 40 metų, ir tvirtino nustatytų poreikių ir suteiktų jiems prioritetų projektą (VPS rengimo darbo grupės nariai, VVG nariai) (28, 36, 40 priedai);</w:t>
            </w:r>
          </w:p>
          <w:p w14:paraId="7A6B05B1" w14:textId="77777777" w:rsidR="00207D01" w:rsidRPr="00207D01" w:rsidRDefault="00207D01" w:rsidP="00F222AB">
            <w:pPr>
              <w:pStyle w:val="Sraopastraipa"/>
              <w:numPr>
                <w:ilvl w:val="0"/>
                <w:numId w:val="3"/>
              </w:numPr>
              <w:spacing w:after="200"/>
              <w:jc w:val="both"/>
              <w:rPr>
                <w:i/>
                <w:sz w:val="20"/>
                <w:szCs w:val="20"/>
              </w:rPr>
            </w:pPr>
            <w:r w:rsidRPr="00207D01">
              <w:rPr>
                <w:i/>
                <w:sz w:val="20"/>
                <w:szCs w:val="20"/>
              </w:rPr>
              <w:t>nustatant VPS prioritetus ir priemones, atsižvelgėme į jaunų žmonių situacijos analizę ir poreikius. Prioritetai ir priemonės pasirinkti vadovaujantis VVG teritorijos analizėmis, SSGG, nustatytais poreikiais prioritetine tvarka, todėl stipriai šiuose etapuose išryškėję jaunų žmonių poreikiai yra patenkinami pasirinktais prioritetais ir priemonėmis, kuriuose visuose be išimties yra sprendžiamos jaunų žmonių problemos, jauni asmenys gali teikti projektų paraiškas pagal visas VPS priemones, veiklos sritis</w:t>
            </w:r>
            <w:r>
              <w:rPr>
                <w:i/>
                <w:sz w:val="20"/>
                <w:szCs w:val="20"/>
              </w:rPr>
              <w:t>;</w:t>
            </w:r>
          </w:p>
          <w:p w14:paraId="76C6431F" w14:textId="77777777" w:rsidR="00546547" w:rsidRPr="00207D01" w:rsidRDefault="00207D01" w:rsidP="00F222AB">
            <w:pPr>
              <w:pStyle w:val="Sraopastraipa"/>
              <w:numPr>
                <w:ilvl w:val="0"/>
                <w:numId w:val="3"/>
              </w:numPr>
              <w:jc w:val="both"/>
              <w:rPr>
                <w:sz w:val="20"/>
                <w:szCs w:val="20"/>
              </w:rPr>
            </w:pPr>
            <w:r w:rsidRPr="006C1F13">
              <w:rPr>
                <w:i/>
                <w:sz w:val="20"/>
                <w:szCs w:val="20"/>
              </w:rPr>
              <w:t>pasirenkant VPS priemones ir planuojant joms įgyvendinti lėšas, atsižvelgėme į jaunų žmonių s</w:t>
            </w:r>
            <w:r>
              <w:rPr>
                <w:i/>
                <w:sz w:val="20"/>
                <w:szCs w:val="20"/>
              </w:rPr>
              <w:t>ituacijos analizę ir poreikius</w:t>
            </w:r>
            <w:r w:rsidRPr="006C1F13">
              <w:rPr>
                <w:i/>
                <w:sz w:val="20"/>
                <w:szCs w:val="20"/>
              </w:rPr>
              <w:t>. Planuojant lėšas pagal atskiras priemones vadovautasi VVG teritorijos analizėmis, SSGG, nustatytais poreikiais prioritetine tvarka, todėl stipriai šiuose etapuose išryškėję jaunų žmonių poreikiai yra patenkinami pasirinktomis priemonėmis ir suplanuotomis lėšomis joms įgyvendinti.</w:t>
            </w:r>
            <w:r>
              <w:rPr>
                <w:i/>
                <w:sz w:val="20"/>
                <w:szCs w:val="20"/>
              </w:rPr>
              <w:t xml:space="preserve"> J</w:t>
            </w:r>
            <w:r w:rsidRPr="00207D01">
              <w:rPr>
                <w:i/>
                <w:sz w:val="20"/>
                <w:szCs w:val="20"/>
              </w:rPr>
              <w:t xml:space="preserve">auni asmenys gali teikti projektų paraiškas pagal visas VPS priemones, veiklos sritis. </w:t>
            </w:r>
          </w:p>
        </w:tc>
      </w:tr>
      <w:tr w:rsidR="008976D1" w:rsidRPr="006C1F13" w14:paraId="25E40373" w14:textId="77777777" w:rsidTr="007058DB">
        <w:tc>
          <w:tcPr>
            <w:tcW w:w="756" w:type="dxa"/>
            <w:tcBorders>
              <w:bottom w:val="single" w:sz="4" w:space="0" w:color="auto"/>
            </w:tcBorders>
          </w:tcPr>
          <w:p w14:paraId="299ADBD9" w14:textId="77777777" w:rsidR="008976D1" w:rsidRPr="006C1F13" w:rsidRDefault="008976D1" w:rsidP="00E96FA9">
            <w:pPr>
              <w:jc w:val="center"/>
            </w:pPr>
            <w:r w:rsidRPr="006C1F13">
              <w:t>8.</w:t>
            </w:r>
            <w:r w:rsidR="00E96FA9" w:rsidRPr="006C1F13">
              <w:t>8</w:t>
            </w:r>
            <w:r w:rsidRPr="006C1F13">
              <w:t>.2.</w:t>
            </w:r>
          </w:p>
        </w:tc>
        <w:tc>
          <w:tcPr>
            <w:tcW w:w="9098" w:type="dxa"/>
            <w:tcBorders>
              <w:bottom w:val="single" w:sz="4" w:space="0" w:color="auto"/>
            </w:tcBorders>
          </w:tcPr>
          <w:p w14:paraId="34F0CBBB" w14:textId="77777777" w:rsidR="001559EF" w:rsidRPr="006C1F13" w:rsidRDefault="0096789B" w:rsidP="001559EF">
            <w:pPr>
              <w:jc w:val="both"/>
              <w:rPr>
                <w:i/>
                <w:sz w:val="20"/>
                <w:szCs w:val="20"/>
              </w:rPr>
            </w:pPr>
            <w:r w:rsidRPr="006C1F13">
              <w:t xml:space="preserve">VVG veiksmai, susiję su </w:t>
            </w:r>
            <w:r w:rsidR="009267A2" w:rsidRPr="006C1F13">
              <w:t xml:space="preserve">principo </w:t>
            </w:r>
            <w:r w:rsidR="008976D1" w:rsidRPr="006C1F13">
              <w:t>laikym</w:t>
            </w:r>
            <w:r w:rsidRPr="006C1F13">
              <w:t>usi</w:t>
            </w:r>
            <w:r w:rsidR="00173A78" w:rsidRPr="006C1F13">
              <w:t xml:space="preserve"> įgyvendinant VPS:</w:t>
            </w:r>
            <w:r w:rsidR="00AE1360" w:rsidRPr="006C1F13">
              <w:t xml:space="preserve"> </w:t>
            </w:r>
          </w:p>
          <w:p w14:paraId="14C48BBE" w14:textId="77777777" w:rsidR="001559EF" w:rsidRPr="006C1F13" w:rsidRDefault="00AE1360" w:rsidP="001559EF">
            <w:pPr>
              <w:jc w:val="both"/>
              <w:rPr>
                <w:i/>
                <w:sz w:val="20"/>
                <w:szCs w:val="20"/>
              </w:rPr>
            </w:pPr>
            <w:r w:rsidRPr="006C1F13">
              <w:rPr>
                <w:i/>
                <w:sz w:val="20"/>
                <w:szCs w:val="20"/>
              </w:rPr>
              <w:t xml:space="preserve">  </w:t>
            </w:r>
            <w:r w:rsidR="001559EF" w:rsidRPr="006C1F13">
              <w:rPr>
                <w:i/>
                <w:sz w:val="20"/>
                <w:szCs w:val="20"/>
              </w:rPr>
              <w:t>Į atskirus VPS administravimo ir įgyvendinimo procesus įtrauksime jaunus žmones</w:t>
            </w:r>
            <w:r w:rsidR="00421344" w:rsidRPr="006C1F13">
              <w:rPr>
                <w:i/>
                <w:sz w:val="20"/>
                <w:szCs w:val="20"/>
              </w:rPr>
              <w:t xml:space="preserve"> nuo 14 iki 29 m. (įskaitytinai):</w:t>
            </w:r>
          </w:p>
          <w:p w14:paraId="5331C473" w14:textId="77777777" w:rsidR="001559EF" w:rsidRPr="006C1F13" w:rsidRDefault="001559EF" w:rsidP="00F222AB">
            <w:pPr>
              <w:pStyle w:val="Sraopastraipa"/>
              <w:numPr>
                <w:ilvl w:val="0"/>
                <w:numId w:val="4"/>
              </w:numPr>
              <w:jc w:val="both"/>
              <w:rPr>
                <w:i/>
                <w:sz w:val="20"/>
                <w:szCs w:val="20"/>
              </w:rPr>
            </w:pPr>
            <w:r w:rsidRPr="006C1F13">
              <w:rPr>
                <w:i/>
                <w:sz w:val="20"/>
                <w:szCs w:val="20"/>
              </w:rPr>
              <w:t>organizuojant VVG valdymo organo darbą, kurio sudėtyje nuolat išlaikysime ne mažiau 4 jaunų žmonių. Šiuo metu VVG valdymo organo sudėtyje yra 3 nariai iki 29 metų amžiaus</w:t>
            </w:r>
            <w:r w:rsidR="00C12B3D" w:rsidRPr="006C1F13">
              <w:rPr>
                <w:i/>
                <w:sz w:val="20"/>
                <w:szCs w:val="20"/>
              </w:rPr>
              <w:t xml:space="preserve"> (26 priedas)</w:t>
            </w:r>
            <w:r w:rsidRPr="006C1F13">
              <w:rPr>
                <w:i/>
                <w:sz w:val="20"/>
                <w:szCs w:val="20"/>
              </w:rPr>
              <w:t>;</w:t>
            </w:r>
          </w:p>
          <w:p w14:paraId="374A541B" w14:textId="77777777" w:rsidR="001559EF" w:rsidRPr="00AA37C2" w:rsidRDefault="001559EF" w:rsidP="00F222AB">
            <w:pPr>
              <w:pStyle w:val="Sraopastraipa"/>
              <w:numPr>
                <w:ilvl w:val="0"/>
                <w:numId w:val="4"/>
              </w:numPr>
              <w:jc w:val="both"/>
              <w:rPr>
                <w:i/>
                <w:sz w:val="20"/>
                <w:szCs w:val="20"/>
              </w:rPr>
            </w:pPr>
            <w:r w:rsidRPr="006C1F13">
              <w:rPr>
                <w:i/>
                <w:sz w:val="20"/>
                <w:szCs w:val="20"/>
              </w:rPr>
              <w:t xml:space="preserve">kviečiant teikti vietos projektų paraiškas: platinsime kvietimų teikti paraiškas informaciją jaunimo </w:t>
            </w:r>
            <w:r w:rsidRPr="00AA37C2">
              <w:rPr>
                <w:i/>
                <w:sz w:val="20"/>
                <w:szCs w:val="20"/>
              </w:rPr>
              <w:t>organizacijoms, kaimo jaunimui, taip pat aktyviai informaciją viešins VVG veiklos darbo grupė, atsakinga už kaimo jaunimo įtraukimą į vietos plėtros procesus</w:t>
            </w:r>
            <w:r w:rsidR="00C12B3D" w:rsidRPr="00AA37C2">
              <w:rPr>
                <w:i/>
                <w:sz w:val="20"/>
                <w:szCs w:val="20"/>
              </w:rPr>
              <w:t xml:space="preserve"> (38 priedas);</w:t>
            </w:r>
          </w:p>
          <w:p w14:paraId="398971F7" w14:textId="77777777" w:rsidR="00AA37C2" w:rsidRPr="00AA37C2" w:rsidRDefault="00AA37C2" w:rsidP="00F222AB">
            <w:pPr>
              <w:pStyle w:val="Sraopastraipa"/>
              <w:numPr>
                <w:ilvl w:val="0"/>
                <w:numId w:val="4"/>
              </w:numPr>
              <w:jc w:val="both"/>
              <w:rPr>
                <w:i/>
                <w:sz w:val="20"/>
                <w:szCs w:val="20"/>
              </w:rPr>
            </w:pPr>
            <w:r w:rsidRPr="00AA37C2">
              <w:rPr>
                <w:i/>
                <w:sz w:val="20"/>
                <w:szCs w:val="20"/>
              </w:rPr>
              <w:t>atrenkant vietos projektus: bus skiriami papildomi naudos ir kokybės balai projektams, kurių naudos gavėjai yra jaunimas ilgalaikėje perspektyvoje</w:t>
            </w:r>
            <w:r w:rsidR="001559EF" w:rsidRPr="00AA37C2">
              <w:rPr>
                <w:i/>
                <w:sz w:val="20"/>
                <w:szCs w:val="20"/>
              </w:rPr>
              <w:t>,</w:t>
            </w:r>
            <w:r w:rsidRPr="00AA37C2">
              <w:rPr>
                <w:i/>
                <w:sz w:val="20"/>
                <w:szCs w:val="20"/>
              </w:rPr>
              <w:t xml:space="preserve"> į jaunimą orientuoti projektai</w:t>
            </w:r>
            <w:r w:rsidR="001559EF" w:rsidRPr="00AA37C2">
              <w:rPr>
                <w:i/>
                <w:sz w:val="20"/>
                <w:szCs w:val="20"/>
              </w:rPr>
              <w:t xml:space="preserve"> turės didesnį pranašumą ir didesnes galimybes vietos projektų atrankos metu;</w:t>
            </w:r>
          </w:p>
          <w:p w14:paraId="68E5E89F" w14:textId="77777777" w:rsidR="001559EF" w:rsidRPr="006C1F13" w:rsidRDefault="001559EF" w:rsidP="00F222AB">
            <w:pPr>
              <w:pStyle w:val="Sraopastraipa"/>
              <w:numPr>
                <w:ilvl w:val="0"/>
                <w:numId w:val="4"/>
              </w:numPr>
              <w:jc w:val="both"/>
              <w:rPr>
                <w:i/>
                <w:sz w:val="20"/>
                <w:szCs w:val="20"/>
              </w:rPr>
            </w:pPr>
            <w:r w:rsidRPr="00AA37C2">
              <w:rPr>
                <w:i/>
                <w:sz w:val="20"/>
                <w:szCs w:val="20"/>
              </w:rPr>
              <w:t>pristatant VPS įgyvendinimo rezultatus, vykdant VPS įgyvendinimo stebėseną: VPS įgyvendinimo stebėsenos grupėje yra įtrauktas 1 jaunas žmogus iki 29 metų. Taip</w:t>
            </w:r>
            <w:r w:rsidR="00C12B3D" w:rsidRPr="00AA37C2">
              <w:rPr>
                <w:i/>
                <w:sz w:val="20"/>
                <w:szCs w:val="20"/>
              </w:rPr>
              <w:t xml:space="preserve"> pat, VVG administracijoje dirbs</w:t>
            </w:r>
            <w:r w:rsidRPr="00AA37C2">
              <w:rPr>
                <w:i/>
                <w:sz w:val="20"/>
                <w:szCs w:val="20"/>
              </w:rPr>
              <w:t xml:space="preserve"> </w:t>
            </w:r>
            <w:r w:rsidR="00421344" w:rsidRPr="00AA37C2">
              <w:rPr>
                <w:i/>
                <w:sz w:val="20"/>
                <w:szCs w:val="20"/>
              </w:rPr>
              <w:t>1</w:t>
            </w:r>
            <w:r w:rsidRPr="00AA37C2">
              <w:rPr>
                <w:i/>
                <w:sz w:val="20"/>
                <w:szCs w:val="20"/>
              </w:rPr>
              <w:t xml:space="preserve"> jaun</w:t>
            </w:r>
            <w:r w:rsidR="00421344" w:rsidRPr="00AA37C2">
              <w:rPr>
                <w:i/>
                <w:sz w:val="20"/>
                <w:szCs w:val="20"/>
              </w:rPr>
              <w:t xml:space="preserve">as </w:t>
            </w:r>
            <w:r w:rsidRPr="00AA37C2">
              <w:rPr>
                <w:i/>
                <w:sz w:val="20"/>
                <w:szCs w:val="20"/>
              </w:rPr>
              <w:t>asm</w:t>
            </w:r>
            <w:r w:rsidR="00421344" w:rsidRPr="00AA37C2">
              <w:rPr>
                <w:i/>
                <w:sz w:val="20"/>
                <w:szCs w:val="20"/>
              </w:rPr>
              <w:t xml:space="preserve">uo iki </w:t>
            </w:r>
            <w:r w:rsidRPr="00AA37C2">
              <w:rPr>
                <w:i/>
                <w:sz w:val="20"/>
                <w:szCs w:val="20"/>
              </w:rPr>
              <w:t>29</w:t>
            </w:r>
            <w:r w:rsidRPr="006C1F13">
              <w:rPr>
                <w:i/>
                <w:sz w:val="20"/>
                <w:szCs w:val="20"/>
              </w:rPr>
              <w:t xml:space="preserve"> metų, kas užtikrins nuolatinį jaun</w:t>
            </w:r>
            <w:r w:rsidR="00C12B3D" w:rsidRPr="006C1F13">
              <w:rPr>
                <w:i/>
                <w:sz w:val="20"/>
                <w:szCs w:val="20"/>
              </w:rPr>
              <w:t xml:space="preserve">ų asmenų įtraukimą į </w:t>
            </w:r>
            <w:r w:rsidRPr="006C1F13">
              <w:rPr>
                <w:i/>
                <w:sz w:val="20"/>
                <w:szCs w:val="20"/>
              </w:rPr>
              <w:t xml:space="preserve">VPS įgyvendinimo rezultatų </w:t>
            </w:r>
            <w:r w:rsidR="00C12B3D" w:rsidRPr="006C1F13">
              <w:rPr>
                <w:i/>
                <w:sz w:val="20"/>
                <w:szCs w:val="20"/>
              </w:rPr>
              <w:t xml:space="preserve">pristatymo </w:t>
            </w:r>
            <w:r w:rsidRPr="006C1F13">
              <w:rPr>
                <w:i/>
                <w:sz w:val="20"/>
                <w:szCs w:val="20"/>
              </w:rPr>
              <w:t>procesą</w:t>
            </w:r>
            <w:r w:rsidR="00C12B3D" w:rsidRPr="006C1F13">
              <w:rPr>
                <w:i/>
                <w:sz w:val="20"/>
                <w:szCs w:val="20"/>
              </w:rPr>
              <w:t xml:space="preserve"> (8, 38 priedai)</w:t>
            </w:r>
            <w:r w:rsidRPr="006C1F13">
              <w:rPr>
                <w:i/>
                <w:sz w:val="20"/>
                <w:szCs w:val="20"/>
              </w:rPr>
              <w:t>;</w:t>
            </w:r>
          </w:p>
          <w:p w14:paraId="5719F813" w14:textId="77777777" w:rsidR="00CA3280" w:rsidRPr="006C1F13" w:rsidRDefault="001559EF" w:rsidP="00F222AB">
            <w:pPr>
              <w:pStyle w:val="Sraopastraipa"/>
              <w:numPr>
                <w:ilvl w:val="0"/>
                <w:numId w:val="4"/>
              </w:numPr>
              <w:jc w:val="both"/>
              <w:rPr>
                <w:sz w:val="20"/>
                <w:szCs w:val="20"/>
              </w:rPr>
            </w:pPr>
            <w:r w:rsidRPr="006C1F13">
              <w:rPr>
                <w:i/>
                <w:sz w:val="20"/>
                <w:szCs w:val="20"/>
              </w:rPr>
              <w:t>vykdant VVG teritorijos gyventojų aktyvumo skatinimo veiklas: vykd</w:t>
            </w:r>
            <w:r w:rsidR="00C12B3D" w:rsidRPr="006C1F13">
              <w:rPr>
                <w:i/>
                <w:sz w:val="20"/>
                <w:szCs w:val="20"/>
              </w:rPr>
              <w:t>ant aktyvinimo veiklas,</w:t>
            </w:r>
            <w:r w:rsidRPr="006C1F13">
              <w:rPr>
                <w:i/>
                <w:sz w:val="20"/>
                <w:szCs w:val="20"/>
              </w:rPr>
              <w:t xml:space="preserve"> kviesime jaunus asmenis, jaunimo organizacijas į aktyvinimo renginius, viešinsime jaunimui ir jaunimo NVO kvie</w:t>
            </w:r>
            <w:r w:rsidR="00C12B3D" w:rsidRPr="006C1F13">
              <w:rPr>
                <w:i/>
                <w:sz w:val="20"/>
                <w:szCs w:val="20"/>
              </w:rPr>
              <w:t xml:space="preserve">timus teikti paraiškas pagal VPS </w:t>
            </w:r>
            <w:r w:rsidRPr="006C1F13">
              <w:rPr>
                <w:i/>
                <w:sz w:val="20"/>
                <w:szCs w:val="20"/>
              </w:rPr>
              <w:t xml:space="preserve">priemones. VVG aktyvinimo veiklų viešumą taip pat užtikrins ir VVG veiklos darbo grupės nariai, kurie yra atsakingi už kaimo jaunimo įtraukimą į VVG </w:t>
            </w:r>
            <w:r w:rsidR="00C12B3D" w:rsidRPr="006C1F13">
              <w:rPr>
                <w:i/>
                <w:sz w:val="20"/>
                <w:szCs w:val="20"/>
              </w:rPr>
              <w:t xml:space="preserve">veiklą, ir kurią sudaro jauni </w:t>
            </w:r>
            <w:r w:rsidRPr="006C1F13">
              <w:rPr>
                <w:i/>
                <w:sz w:val="20"/>
                <w:szCs w:val="20"/>
              </w:rPr>
              <w:t>asmenys, taip užtikrinant efektyvesnį jaunimo pasiekiamumą, patrauklesnius jaunimo pritraukimo ir aktyvinimo būdus.</w:t>
            </w:r>
          </w:p>
          <w:p w14:paraId="1A4EC25A" w14:textId="77777777" w:rsidR="00421344" w:rsidRPr="006C1F13" w:rsidRDefault="00421344">
            <w:pPr>
              <w:jc w:val="both"/>
              <w:rPr>
                <w:i/>
                <w:sz w:val="20"/>
                <w:szCs w:val="20"/>
              </w:rPr>
            </w:pPr>
            <w:r w:rsidRPr="006C1F13">
              <w:rPr>
                <w:i/>
                <w:sz w:val="20"/>
                <w:szCs w:val="20"/>
              </w:rPr>
              <w:t xml:space="preserve">  Į atskirus VPS administravimo ir įgyvendinimo procesus įtrauksime jaunus žmones nuo 30 iki 40 m.:</w:t>
            </w:r>
          </w:p>
          <w:p w14:paraId="5A82BB2E" w14:textId="77777777" w:rsidR="00421344" w:rsidRPr="006C1F13" w:rsidRDefault="00421344" w:rsidP="00F222AB">
            <w:pPr>
              <w:pStyle w:val="Sraopastraipa"/>
              <w:numPr>
                <w:ilvl w:val="0"/>
                <w:numId w:val="4"/>
              </w:numPr>
              <w:spacing w:after="200"/>
              <w:jc w:val="both"/>
              <w:rPr>
                <w:i/>
                <w:sz w:val="20"/>
                <w:szCs w:val="20"/>
              </w:rPr>
            </w:pPr>
            <w:r w:rsidRPr="006C1F13">
              <w:rPr>
                <w:i/>
                <w:sz w:val="20"/>
                <w:szCs w:val="20"/>
              </w:rPr>
              <w:t>organizuojant VVG valdymo organo darbą, kurio sudėtyje nuolat išlaikysime ne mažiau 4 jaunų žmonių. Šiuo metu VVG valdymo organo sudėtyje yra 1 narys nuo 30 iki 40 metų amžiaus (26 priedas);</w:t>
            </w:r>
          </w:p>
          <w:p w14:paraId="6453AE4C" w14:textId="77777777" w:rsidR="00421344" w:rsidRPr="00AA37C2" w:rsidRDefault="00421344" w:rsidP="00F222AB">
            <w:pPr>
              <w:pStyle w:val="Sraopastraipa"/>
              <w:numPr>
                <w:ilvl w:val="0"/>
                <w:numId w:val="4"/>
              </w:numPr>
              <w:spacing w:after="200"/>
              <w:jc w:val="both"/>
              <w:rPr>
                <w:i/>
                <w:sz w:val="20"/>
                <w:szCs w:val="20"/>
              </w:rPr>
            </w:pPr>
            <w:r w:rsidRPr="006C1F13">
              <w:rPr>
                <w:i/>
                <w:sz w:val="20"/>
                <w:szCs w:val="20"/>
              </w:rPr>
              <w:t xml:space="preserve">kviečiant teikti vietos projektų paraiškas: platinsime kvietimų teikti paraiškas informaciją jauniems asmenims, pasitelkiant su jaunais žmonėmis dirbančias NVO, </w:t>
            </w:r>
            <w:r w:rsidRPr="00AA37C2">
              <w:rPr>
                <w:i/>
                <w:sz w:val="20"/>
                <w:szCs w:val="20"/>
              </w:rPr>
              <w:t>kitas organizacijas ir įstaigas;</w:t>
            </w:r>
          </w:p>
          <w:p w14:paraId="79528A99" w14:textId="77777777" w:rsidR="00AA37C2" w:rsidRPr="00AA37C2" w:rsidRDefault="00AA37C2" w:rsidP="00F222AB">
            <w:pPr>
              <w:pStyle w:val="Sraopastraipa"/>
              <w:numPr>
                <w:ilvl w:val="0"/>
                <w:numId w:val="4"/>
              </w:numPr>
              <w:jc w:val="both"/>
              <w:rPr>
                <w:i/>
                <w:sz w:val="20"/>
                <w:szCs w:val="20"/>
              </w:rPr>
            </w:pPr>
            <w:r w:rsidRPr="00AA37C2">
              <w:rPr>
                <w:i/>
                <w:sz w:val="20"/>
                <w:szCs w:val="20"/>
              </w:rPr>
              <w:t>atrenkant vietos projektus: bus skiriami papildomi naudos ir kokybės balai projektams, kurių naudos gavėjai yra jauni asmenys ilgalaikėje perspektyvoje, į jaunus asmenis orientuoti projektai turės didesnį pranašumą ir didesnes galimybes vietos projektų atrankos metu;</w:t>
            </w:r>
          </w:p>
          <w:p w14:paraId="6E9C0C7C" w14:textId="77777777" w:rsidR="00421344" w:rsidRPr="00AA37C2" w:rsidRDefault="00421344" w:rsidP="00F222AB">
            <w:pPr>
              <w:pStyle w:val="Sraopastraipa"/>
              <w:numPr>
                <w:ilvl w:val="0"/>
                <w:numId w:val="4"/>
              </w:numPr>
              <w:spacing w:after="200"/>
              <w:jc w:val="both"/>
              <w:rPr>
                <w:i/>
                <w:sz w:val="20"/>
                <w:szCs w:val="20"/>
              </w:rPr>
            </w:pPr>
            <w:r w:rsidRPr="006C1F13">
              <w:rPr>
                <w:i/>
                <w:sz w:val="20"/>
                <w:szCs w:val="20"/>
              </w:rPr>
              <w:t xml:space="preserve">pristatant VPS įgyvendinimo rezultatus, vykdant VPS įgyvendinimo stebėseną: VVG administracijoje dirbs 2 jauni asmenys nuo 30 iki 40 metų ir tai užtikrins </w:t>
            </w:r>
            <w:r w:rsidRPr="00AA37C2">
              <w:rPr>
                <w:i/>
                <w:sz w:val="20"/>
                <w:szCs w:val="20"/>
              </w:rPr>
              <w:t>nuolatinį jaunų asmenų įtraukimą į VPS įgyvendinimo rezultatų pristatymo procesą (8, 38 priedai);</w:t>
            </w:r>
          </w:p>
          <w:p w14:paraId="7397E974" w14:textId="77777777" w:rsidR="00421344" w:rsidRPr="006C1F13" w:rsidRDefault="00421344" w:rsidP="00F222AB">
            <w:pPr>
              <w:pStyle w:val="Sraopastraipa"/>
              <w:numPr>
                <w:ilvl w:val="0"/>
                <w:numId w:val="4"/>
              </w:numPr>
              <w:spacing w:after="200"/>
              <w:jc w:val="both"/>
              <w:rPr>
                <w:i/>
                <w:sz w:val="20"/>
                <w:szCs w:val="20"/>
              </w:rPr>
            </w:pPr>
            <w:r w:rsidRPr="00AA37C2">
              <w:rPr>
                <w:i/>
                <w:sz w:val="20"/>
                <w:szCs w:val="20"/>
              </w:rPr>
              <w:t>vykdant VVG teritorijos gyventojų aktyvumo skatinimo veiklas: vykdant aktyvinimo veiklas, kviesime jaunus asmenis į aktyvinimo renginius, viešinsime jauniems asmenims ir su jaunais asmenimis dirbančioms organizacijos ir įstaigoms kvietimus teikti</w:t>
            </w:r>
            <w:r w:rsidR="00AA37C2" w:rsidRPr="00AA37C2">
              <w:rPr>
                <w:i/>
                <w:sz w:val="20"/>
                <w:szCs w:val="20"/>
              </w:rPr>
              <w:t xml:space="preserve"> paraiškas pagal VPS priemones.</w:t>
            </w:r>
          </w:p>
        </w:tc>
      </w:tr>
      <w:tr w:rsidR="008976D1" w:rsidRPr="006C1F13" w14:paraId="29AC3FAB" w14:textId="77777777" w:rsidTr="007058DB">
        <w:tc>
          <w:tcPr>
            <w:tcW w:w="756" w:type="dxa"/>
            <w:shd w:val="clear" w:color="auto" w:fill="FDE9D9" w:themeFill="accent6" w:themeFillTint="33"/>
          </w:tcPr>
          <w:p w14:paraId="37651371" w14:textId="77777777" w:rsidR="008976D1" w:rsidRPr="006C1F13" w:rsidRDefault="005F5C98" w:rsidP="00E96FA9">
            <w:pPr>
              <w:jc w:val="center"/>
            </w:pPr>
            <w:r w:rsidRPr="006C1F13">
              <w:t>8.</w:t>
            </w:r>
            <w:r w:rsidR="00E96FA9" w:rsidRPr="006C1F13">
              <w:t>9</w:t>
            </w:r>
            <w:r w:rsidRPr="006C1F13">
              <w:t>.</w:t>
            </w:r>
          </w:p>
        </w:tc>
        <w:tc>
          <w:tcPr>
            <w:tcW w:w="9098" w:type="dxa"/>
            <w:shd w:val="clear" w:color="auto" w:fill="FDE9D9" w:themeFill="accent6" w:themeFillTint="33"/>
          </w:tcPr>
          <w:p w14:paraId="3BA7A686" w14:textId="77777777" w:rsidR="008976D1" w:rsidRPr="006C1F13" w:rsidRDefault="005F5C98" w:rsidP="005F5C98">
            <w:pPr>
              <w:jc w:val="both"/>
              <w:rPr>
                <w:b/>
              </w:rPr>
            </w:pPr>
            <w:r w:rsidRPr="006C1F13">
              <w:rPr>
                <w:b/>
              </w:rPr>
              <w:t>Kultūra:</w:t>
            </w:r>
          </w:p>
        </w:tc>
      </w:tr>
      <w:tr w:rsidR="005F5C98" w:rsidRPr="006C1F13" w14:paraId="4BD08E16" w14:textId="77777777" w:rsidTr="0096789B">
        <w:tc>
          <w:tcPr>
            <w:tcW w:w="756" w:type="dxa"/>
          </w:tcPr>
          <w:p w14:paraId="5013468E" w14:textId="77777777" w:rsidR="005F5C98" w:rsidRPr="006C1F13" w:rsidRDefault="005F5C98" w:rsidP="00E96FA9">
            <w:pPr>
              <w:jc w:val="center"/>
            </w:pPr>
            <w:r w:rsidRPr="006C1F13">
              <w:t>8.</w:t>
            </w:r>
            <w:r w:rsidR="00E96FA9" w:rsidRPr="006C1F13">
              <w:t>9</w:t>
            </w:r>
            <w:r w:rsidRPr="006C1F13">
              <w:t>.1.</w:t>
            </w:r>
          </w:p>
        </w:tc>
        <w:tc>
          <w:tcPr>
            <w:tcW w:w="9098" w:type="dxa"/>
          </w:tcPr>
          <w:p w14:paraId="0E86A1B6" w14:textId="77777777" w:rsidR="00E57142" w:rsidRPr="006C1F13" w:rsidRDefault="0096789B" w:rsidP="00392351">
            <w:pPr>
              <w:jc w:val="both"/>
              <w:rPr>
                <w:i/>
                <w:sz w:val="20"/>
                <w:szCs w:val="20"/>
              </w:rPr>
            </w:pPr>
            <w:r w:rsidRPr="006C1F13">
              <w:t xml:space="preserve">VVG veiksmai, susiję su </w:t>
            </w:r>
            <w:r w:rsidR="00E321C4" w:rsidRPr="006C1F13">
              <w:t xml:space="preserve">prioriteto </w:t>
            </w:r>
            <w:r w:rsidRPr="006C1F13">
              <w:t>laikymusi rengiant VPS</w:t>
            </w:r>
            <w:r w:rsidR="00160149" w:rsidRPr="006C1F13">
              <w:t>:</w:t>
            </w:r>
            <w:r w:rsidR="00AE1360" w:rsidRPr="006C1F13">
              <w:t xml:space="preserve"> </w:t>
            </w:r>
          </w:p>
          <w:p w14:paraId="5DF67AB6" w14:textId="77777777" w:rsidR="00D2470A" w:rsidRPr="006C1F13" w:rsidRDefault="006714AA" w:rsidP="00D2470A">
            <w:pPr>
              <w:jc w:val="both"/>
              <w:rPr>
                <w:i/>
                <w:sz w:val="20"/>
                <w:szCs w:val="20"/>
              </w:rPr>
            </w:pPr>
            <w:r w:rsidRPr="006C1F13">
              <w:rPr>
                <w:i/>
                <w:sz w:val="20"/>
                <w:szCs w:val="20"/>
              </w:rPr>
              <w:t>K</w:t>
            </w:r>
            <w:r w:rsidRPr="006C1F13">
              <w:rPr>
                <w:rFonts w:cs="Times New Roman"/>
                <w:i/>
                <w:sz w:val="20"/>
                <w:szCs w:val="20"/>
              </w:rPr>
              <w:t xml:space="preserve">adangi kultūra turi didelę įtaką </w:t>
            </w:r>
            <w:r w:rsidR="00720D59" w:rsidRPr="006C1F13">
              <w:rPr>
                <w:rFonts w:cs="Times New Roman"/>
                <w:i/>
                <w:sz w:val="20"/>
                <w:szCs w:val="20"/>
              </w:rPr>
              <w:t xml:space="preserve">gyventojų </w:t>
            </w:r>
            <w:r w:rsidRPr="006C1F13">
              <w:rPr>
                <w:rFonts w:cs="Times New Roman"/>
                <w:i/>
                <w:sz w:val="20"/>
                <w:szCs w:val="20"/>
              </w:rPr>
              <w:t>kultūros, mąstymo, elgsenos pokyčiams ir visuomenėje vyraujančių vertybių formavimuisi, kultūros sektoriaus svarba buvo akcentuojama VPS rengimo metu, imantis šių veiksmų:</w:t>
            </w:r>
          </w:p>
          <w:p w14:paraId="53CE8FC7" w14:textId="77777777" w:rsidR="006714AA" w:rsidRPr="006C1F13" w:rsidRDefault="006714AA" w:rsidP="00F222AB">
            <w:pPr>
              <w:pStyle w:val="Sraopastraipa"/>
              <w:numPr>
                <w:ilvl w:val="0"/>
                <w:numId w:val="3"/>
              </w:numPr>
              <w:jc w:val="both"/>
              <w:rPr>
                <w:i/>
                <w:sz w:val="20"/>
                <w:szCs w:val="20"/>
              </w:rPr>
            </w:pPr>
            <w:r w:rsidRPr="006C1F13">
              <w:rPr>
                <w:i/>
                <w:sz w:val="20"/>
                <w:szCs w:val="20"/>
              </w:rPr>
              <w:t>nustatant</w:t>
            </w:r>
            <w:r w:rsidR="00392351" w:rsidRPr="006C1F13">
              <w:rPr>
                <w:i/>
                <w:sz w:val="20"/>
                <w:szCs w:val="20"/>
              </w:rPr>
              <w:t xml:space="preserve"> VVG teritorijos kultū</w:t>
            </w:r>
            <w:r w:rsidRPr="006C1F13">
              <w:rPr>
                <w:i/>
                <w:sz w:val="20"/>
                <w:szCs w:val="20"/>
              </w:rPr>
              <w:t>ros išteklių plėtros poreikius: VPS rengimo metu buvo atlikta at</w:t>
            </w:r>
            <w:r w:rsidR="00720D59" w:rsidRPr="006C1F13">
              <w:rPr>
                <w:i/>
                <w:sz w:val="20"/>
                <w:szCs w:val="20"/>
              </w:rPr>
              <w:t>skirų seniūnijų apklausa</w:t>
            </w:r>
            <w:r w:rsidRPr="006C1F13">
              <w:rPr>
                <w:i/>
                <w:sz w:val="20"/>
                <w:szCs w:val="20"/>
              </w:rPr>
              <w:t>, n</w:t>
            </w:r>
            <w:r w:rsidRPr="006C1F13">
              <w:rPr>
                <w:i/>
                <w:iCs/>
                <w:sz w:val="20"/>
                <w:szCs w:val="20"/>
              </w:rPr>
              <w:t xml:space="preserve">ustatytos atskirų seniūnijų svarbiausios </w:t>
            </w:r>
            <w:r w:rsidRPr="006C1F13">
              <w:rPr>
                <w:i/>
                <w:sz w:val="20"/>
                <w:szCs w:val="20"/>
              </w:rPr>
              <w:t>problemos, vietovių stiprybės, silpnybės, grėsmės ir galim</w:t>
            </w:r>
            <w:r w:rsidR="00720D59" w:rsidRPr="006C1F13">
              <w:rPr>
                <w:i/>
                <w:sz w:val="20"/>
                <w:szCs w:val="20"/>
              </w:rPr>
              <w:t>ybės, vizijos, taip pat</w:t>
            </w:r>
            <w:r w:rsidRPr="006C1F13">
              <w:rPr>
                <w:i/>
                <w:sz w:val="20"/>
                <w:szCs w:val="20"/>
              </w:rPr>
              <w:t xml:space="preserve"> atliktos gyventojų apklausos (bendruomenių narių, jaunimo ir verslo atstovų) (1424 gyventojai). </w:t>
            </w:r>
            <w:r w:rsidR="00720D59" w:rsidRPr="006C1F13">
              <w:rPr>
                <w:i/>
                <w:sz w:val="20"/>
                <w:szCs w:val="20"/>
              </w:rPr>
              <w:t xml:space="preserve">Apklausų formose buvo integruoti klausimai, susiję su kultūra, kultūros ištekliais (9, 10 priedai), </w:t>
            </w:r>
            <w:r w:rsidRPr="006C1F13">
              <w:rPr>
                <w:i/>
                <w:sz w:val="20"/>
                <w:szCs w:val="20"/>
              </w:rPr>
              <w:t>vietovės analizės, SS</w:t>
            </w:r>
            <w:r w:rsidR="00720D59" w:rsidRPr="006C1F13">
              <w:rPr>
                <w:i/>
                <w:sz w:val="20"/>
                <w:szCs w:val="20"/>
              </w:rPr>
              <w:t xml:space="preserve">GG, problemos ir ištekliai problemoms </w:t>
            </w:r>
            <w:r w:rsidRPr="006C1F13">
              <w:rPr>
                <w:i/>
                <w:sz w:val="20"/>
                <w:szCs w:val="20"/>
              </w:rPr>
              <w:t>spręsti įtraukia ir kultūros išteklius, kurie</w:t>
            </w:r>
            <w:r w:rsidR="00720D59" w:rsidRPr="006C1F13">
              <w:rPr>
                <w:i/>
                <w:sz w:val="20"/>
                <w:szCs w:val="20"/>
              </w:rPr>
              <w:t xml:space="preserve"> analizių rezultatuose išryškėja kaip krašto stiprybės, todėl </w:t>
            </w:r>
            <w:r w:rsidRPr="006C1F13">
              <w:rPr>
                <w:i/>
                <w:sz w:val="20"/>
                <w:szCs w:val="20"/>
              </w:rPr>
              <w:t xml:space="preserve">kultūra </w:t>
            </w:r>
            <w:r w:rsidR="00BA6F1A" w:rsidRPr="006C1F13">
              <w:rPr>
                <w:i/>
                <w:sz w:val="20"/>
                <w:szCs w:val="20"/>
              </w:rPr>
              <w:t xml:space="preserve">VVG </w:t>
            </w:r>
            <w:r w:rsidRPr="006C1F13">
              <w:rPr>
                <w:i/>
                <w:sz w:val="20"/>
                <w:szCs w:val="20"/>
              </w:rPr>
              <w:t xml:space="preserve">teritorijoje išryškėja kaip turinti didelį potencialią plėtotei. </w:t>
            </w:r>
            <w:r w:rsidR="0038752E" w:rsidRPr="006C1F13">
              <w:rPr>
                <w:i/>
                <w:sz w:val="20"/>
                <w:szCs w:val="20"/>
              </w:rPr>
              <w:t xml:space="preserve">Formuojant SSGG, kuri kilo iš poreikių ir statistinių duomenų analizių, stiprybių ir galimybių sąraše stipriai išryškėja kultūros sektorius, </w:t>
            </w:r>
            <w:r w:rsidR="00720D59" w:rsidRPr="006C1F13">
              <w:rPr>
                <w:i/>
                <w:sz w:val="20"/>
                <w:szCs w:val="20"/>
              </w:rPr>
              <w:t xml:space="preserve">t. y. </w:t>
            </w:r>
            <w:r w:rsidR="00BA6F1A" w:rsidRPr="006C1F13">
              <w:rPr>
                <w:i/>
                <w:sz w:val="20"/>
                <w:szCs w:val="20"/>
              </w:rPr>
              <w:t xml:space="preserve">VVG </w:t>
            </w:r>
            <w:r w:rsidR="00720D59" w:rsidRPr="006C1F13">
              <w:rPr>
                <w:i/>
                <w:sz w:val="20"/>
                <w:szCs w:val="20"/>
              </w:rPr>
              <w:t>teritorijoje</w:t>
            </w:r>
            <w:r w:rsidR="0038752E" w:rsidRPr="006C1F13">
              <w:rPr>
                <w:i/>
                <w:sz w:val="20"/>
                <w:szCs w:val="20"/>
              </w:rPr>
              <w:t xml:space="preserve"> gausu kultūros paveldo, žmogiškų kult</w:t>
            </w:r>
            <w:r w:rsidR="00720D59" w:rsidRPr="006C1F13">
              <w:rPr>
                <w:i/>
                <w:sz w:val="20"/>
                <w:szCs w:val="20"/>
              </w:rPr>
              <w:t xml:space="preserve">ūros išteklių, kultūros objektų, </w:t>
            </w:r>
            <w:r w:rsidR="0038752E" w:rsidRPr="006C1F13">
              <w:rPr>
                <w:i/>
                <w:sz w:val="20"/>
                <w:szCs w:val="20"/>
              </w:rPr>
              <w:t>kurie matomi kaip ke</w:t>
            </w:r>
            <w:r w:rsidR="007A44A8" w:rsidRPr="006C1F13">
              <w:rPr>
                <w:i/>
                <w:sz w:val="20"/>
                <w:szCs w:val="20"/>
              </w:rPr>
              <w:t>r</w:t>
            </w:r>
            <w:r w:rsidR="0038752E" w:rsidRPr="006C1F13">
              <w:rPr>
                <w:i/>
                <w:sz w:val="20"/>
                <w:szCs w:val="20"/>
              </w:rPr>
              <w:t xml:space="preserve">tiniai taškai </w:t>
            </w:r>
            <w:r w:rsidR="00BA6F1A" w:rsidRPr="006C1F13">
              <w:rPr>
                <w:i/>
                <w:sz w:val="20"/>
                <w:szCs w:val="20"/>
              </w:rPr>
              <w:t xml:space="preserve">VVG </w:t>
            </w:r>
            <w:r w:rsidR="0038752E" w:rsidRPr="006C1F13">
              <w:rPr>
                <w:i/>
                <w:sz w:val="20"/>
                <w:szCs w:val="20"/>
              </w:rPr>
              <w:t>teritorijos</w:t>
            </w:r>
            <w:r w:rsidR="00720D59" w:rsidRPr="006C1F13">
              <w:rPr>
                <w:i/>
                <w:sz w:val="20"/>
                <w:szCs w:val="20"/>
              </w:rPr>
              <w:t xml:space="preserve"> konkurencingumo didinimui, </w:t>
            </w:r>
            <w:r w:rsidR="0038752E" w:rsidRPr="006C1F13">
              <w:rPr>
                <w:i/>
                <w:sz w:val="20"/>
                <w:szCs w:val="20"/>
              </w:rPr>
              <w:t xml:space="preserve">tinkamai </w:t>
            </w:r>
            <w:r w:rsidR="00720D59" w:rsidRPr="006C1F13">
              <w:rPr>
                <w:i/>
                <w:sz w:val="20"/>
                <w:szCs w:val="20"/>
              </w:rPr>
              <w:t xml:space="preserve">išnaudojus </w:t>
            </w:r>
            <w:r w:rsidR="0038752E" w:rsidRPr="006C1F13">
              <w:rPr>
                <w:i/>
                <w:sz w:val="20"/>
                <w:szCs w:val="20"/>
              </w:rPr>
              <w:t>turimą kultūros potencialą. VPS rengimo metu kultūrai buvo skiriamas dėmesys, siekiant išsiaiškinti esamą situaciją, stiprybes, silpnybe</w:t>
            </w:r>
            <w:r w:rsidR="00720D59" w:rsidRPr="006C1F13">
              <w:rPr>
                <w:i/>
                <w:sz w:val="20"/>
                <w:szCs w:val="20"/>
              </w:rPr>
              <w:t>s</w:t>
            </w:r>
            <w:r w:rsidR="0038752E" w:rsidRPr="006C1F13">
              <w:rPr>
                <w:i/>
                <w:sz w:val="20"/>
                <w:szCs w:val="20"/>
              </w:rPr>
              <w:t xml:space="preserve">, galimybes, grėsmes, gyventojų lūkesčius ir vizijas, susijusias su kultūros sektoriumi, gauti duomenys integruoti į analizes, nustatytus poreikius prioritetine tvarka, prioritetus, </w:t>
            </w:r>
            <w:r w:rsidR="00720D59" w:rsidRPr="006C1F13">
              <w:rPr>
                <w:i/>
                <w:sz w:val="20"/>
                <w:szCs w:val="20"/>
              </w:rPr>
              <w:t>priemones ir</w:t>
            </w:r>
            <w:r w:rsidR="00BA6F1A" w:rsidRPr="006C1F13">
              <w:rPr>
                <w:i/>
                <w:sz w:val="20"/>
                <w:szCs w:val="20"/>
              </w:rPr>
              <w:t xml:space="preserve"> VVG</w:t>
            </w:r>
            <w:r w:rsidR="00720D59" w:rsidRPr="006C1F13">
              <w:rPr>
                <w:i/>
                <w:sz w:val="20"/>
                <w:szCs w:val="20"/>
              </w:rPr>
              <w:t xml:space="preserve"> teritorijos viziją, todėl nustatant kultūros išteklių plėtros poreikius, daugiausiai dėmesio skirta gyventojų poreikių tyrimo duomenimis, neatsiejant šių duomenų nuo statistinių duomenų analizių rezultatų;</w:t>
            </w:r>
          </w:p>
          <w:p w14:paraId="366EA234" w14:textId="1E3CBBD9" w:rsidR="00D2470A" w:rsidRPr="006C1F13" w:rsidRDefault="0038752E" w:rsidP="00F222AB">
            <w:pPr>
              <w:pStyle w:val="Sraopastraipa"/>
              <w:numPr>
                <w:ilvl w:val="0"/>
                <w:numId w:val="3"/>
              </w:numPr>
              <w:jc w:val="both"/>
              <w:rPr>
                <w:i/>
                <w:sz w:val="20"/>
                <w:szCs w:val="20"/>
              </w:rPr>
            </w:pPr>
            <w:r w:rsidRPr="006C1F13">
              <w:rPr>
                <w:i/>
                <w:sz w:val="20"/>
                <w:szCs w:val="20"/>
              </w:rPr>
              <w:t>numatant VPS prioritetus ir priemones,</w:t>
            </w:r>
            <w:r w:rsidR="00392351" w:rsidRPr="006C1F13">
              <w:rPr>
                <w:i/>
                <w:sz w:val="20"/>
                <w:szCs w:val="20"/>
              </w:rPr>
              <w:t xml:space="preserve"> kuriomis siekiama stiprinti VVG teritorijos gyventojų ir jų bendruomenių kultūrinę tapatybę, didinti jų kūrybingumą, bendruomenišku</w:t>
            </w:r>
            <w:r w:rsidRPr="006C1F13">
              <w:rPr>
                <w:i/>
                <w:sz w:val="20"/>
                <w:szCs w:val="20"/>
              </w:rPr>
              <w:t>mą ir pilietiškumą, ir joms planuojant lėšas: VPS prioritet</w:t>
            </w:r>
            <w:r w:rsidR="0065606F" w:rsidRPr="006C1F13">
              <w:rPr>
                <w:i/>
                <w:sz w:val="20"/>
                <w:szCs w:val="20"/>
              </w:rPr>
              <w:t>o</w:t>
            </w:r>
            <w:r w:rsidRPr="006C1F13">
              <w:rPr>
                <w:i/>
                <w:sz w:val="20"/>
                <w:szCs w:val="20"/>
              </w:rPr>
              <w:t xml:space="preserve"> „</w:t>
            </w:r>
            <w:r w:rsidR="0065606F" w:rsidRPr="006C1F13">
              <w:rPr>
                <w:i/>
                <w:sz w:val="20"/>
                <w:szCs w:val="20"/>
              </w:rPr>
              <w:t xml:space="preserve">Veiklos įvairinimas ir užimtumo didinimas kaimo vietovėse“ priemonė „Ne žemės ūkio verslo kaimo vietovėse kūrimas ir (arba) plėtra“, prioriteto „Vietos plėtros kaimo vietovėse skatinimas“ priemonės „Pagrindinės paslaugos </w:t>
            </w:r>
            <w:r w:rsidR="00EB1A96" w:rsidRPr="006C1F13">
              <w:rPr>
                <w:i/>
                <w:sz w:val="20"/>
                <w:szCs w:val="20"/>
              </w:rPr>
              <w:t xml:space="preserve">ir kaimų atnaujinimas </w:t>
            </w:r>
            <w:r w:rsidR="0065606F" w:rsidRPr="006C1F13">
              <w:rPr>
                <w:i/>
                <w:sz w:val="20"/>
                <w:szCs w:val="20"/>
              </w:rPr>
              <w:t>kaimo vietovėse“, „Vietos kultūros savitumo išsaugojimas, tradicijų tęstinumas</w:t>
            </w:r>
            <w:r w:rsidR="004B41CC">
              <w:rPr>
                <w:rFonts w:cs="Times New Roman"/>
                <w:i/>
                <w:sz w:val="20"/>
                <w:szCs w:val="20"/>
              </w:rPr>
              <w:t>“</w:t>
            </w:r>
            <w:r w:rsidR="0065606F" w:rsidRPr="006C1F13">
              <w:rPr>
                <w:i/>
                <w:sz w:val="20"/>
                <w:szCs w:val="20"/>
              </w:rPr>
              <w:t xml:space="preserve"> tiesiogiai </w:t>
            </w:r>
            <w:r w:rsidRPr="006C1F13">
              <w:rPr>
                <w:i/>
                <w:sz w:val="20"/>
                <w:szCs w:val="20"/>
              </w:rPr>
              <w:t xml:space="preserve">numato galimybes remti projektus, susijusius su </w:t>
            </w:r>
            <w:r w:rsidR="0065606F" w:rsidRPr="006C1F13">
              <w:rPr>
                <w:i/>
                <w:sz w:val="20"/>
                <w:szCs w:val="20"/>
              </w:rPr>
              <w:t>kultūra, kuriant verslus, susijusiu</w:t>
            </w:r>
            <w:r w:rsidR="00720D59" w:rsidRPr="006C1F13">
              <w:rPr>
                <w:i/>
                <w:sz w:val="20"/>
                <w:szCs w:val="20"/>
              </w:rPr>
              <w:t>s</w:t>
            </w:r>
            <w:r w:rsidR="0065606F" w:rsidRPr="006C1F13">
              <w:rPr>
                <w:i/>
                <w:sz w:val="20"/>
                <w:szCs w:val="20"/>
              </w:rPr>
              <w:t xml:space="preserve"> su turizmu, kitos kultūrinės veiklos vykdymu, kuriant pasaugas kaimo vietovėse, vykdant tradicinių amatų centrų veiklą, kuriant bendrus produktus, inovacijas kultūros srityje ir pan. Lėšos, tiesiogiai skirtos kultūros sektoriaus vystymui, suplanuotos pagal priemonę, skirtą tradicinių amatų plėtojimui ir vystymui, kadangi kultūros paveldas, amatai, senieji amatai, amatų produkcijos reikalingumas stipriai išryškėjo gyventojų poreikių analizėje, gyventojai piešė kraštą kaip garsėjantį kultūriniu paveldu. Pagal kitas priemones, kultūros projektai konkuruos su kitais projektais, tačiau turi pranašumą atrankos krite</w:t>
            </w:r>
            <w:r w:rsidR="00720D59" w:rsidRPr="006C1F13">
              <w:rPr>
                <w:i/>
                <w:sz w:val="20"/>
                <w:szCs w:val="20"/>
              </w:rPr>
              <w:t xml:space="preserve">rijų taikyme, kadangi </w:t>
            </w:r>
            <w:r w:rsidR="00413663">
              <w:rPr>
                <w:i/>
                <w:sz w:val="20"/>
                <w:szCs w:val="20"/>
              </w:rPr>
              <w:t>pirmiausiai bus remiami novatoriški projektai</w:t>
            </w:r>
            <w:r w:rsidR="0065606F" w:rsidRPr="006C1F13">
              <w:rPr>
                <w:i/>
                <w:sz w:val="20"/>
                <w:szCs w:val="20"/>
              </w:rPr>
              <w:t>, o k</w:t>
            </w:r>
            <w:r w:rsidR="0065606F" w:rsidRPr="006C1F13">
              <w:rPr>
                <w:rFonts w:cs="Times New Roman"/>
                <w:i/>
                <w:color w:val="000000"/>
                <w:kern w:val="24"/>
                <w:sz w:val="20"/>
                <w:szCs w:val="20"/>
              </w:rPr>
              <w:t>ultūra grindžiamas kūrybingumas neabejotinai įtakoja naujų inovatyvių produktų ir paslaugų kūrimą, suteikia žmogui įkvėpimą mokytis ir stiprina bendruomenes, didina socialinių grupių sąsajas, gerina vietos įvaizdį, kuria privačiojo ir viešojo sektoriaus partnerystę, teigiamai veikia kaimo plėtrą. Tokiu būdu siekiama panaudoti turimą kultūros srities potencialą, yp</w:t>
            </w:r>
            <w:r w:rsidR="00D2470A" w:rsidRPr="006C1F13">
              <w:rPr>
                <w:rFonts w:cs="Times New Roman"/>
                <w:i/>
                <w:color w:val="000000"/>
                <w:kern w:val="24"/>
                <w:sz w:val="20"/>
                <w:szCs w:val="20"/>
              </w:rPr>
              <w:t>ač skatinant vietos plėtros dal</w:t>
            </w:r>
            <w:r w:rsidR="0065606F" w:rsidRPr="006C1F13">
              <w:rPr>
                <w:rFonts w:cs="Times New Roman"/>
                <w:i/>
                <w:color w:val="000000"/>
                <w:kern w:val="24"/>
                <w:sz w:val="20"/>
                <w:szCs w:val="20"/>
              </w:rPr>
              <w:t>yvius telkti ištekliu</w:t>
            </w:r>
            <w:r w:rsidR="00846AFB" w:rsidRPr="006C1F13">
              <w:rPr>
                <w:rFonts w:cs="Times New Roman"/>
                <w:i/>
                <w:color w:val="000000"/>
                <w:kern w:val="24"/>
                <w:sz w:val="20"/>
                <w:szCs w:val="20"/>
              </w:rPr>
              <w:t xml:space="preserve">s bendroms veikloms. Taip </w:t>
            </w:r>
            <w:r w:rsidR="00D2470A" w:rsidRPr="006C1F13">
              <w:rPr>
                <w:rFonts w:cs="Times New Roman"/>
                <w:i/>
                <w:sz w:val="20"/>
                <w:szCs w:val="20"/>
              </w:rPr>
              <w:t>bus</w:t>
            </w:r>
            <w:r w:rsidR="0065606F" w:rsidRPr="006C1F13">
              <w:rPr>
                <w:rFonts w:cs="Times New Roman"/>
                <w:i/>
                <w:sz w:val="20"/>
                <w:szCs w:val="20"/>
              </w:rPr>
              <w:t xml:space="preserve"> sustiprintas</w:t>
            </w:r>
            <w:r w:rsidR="00BA6F1A" w:rsidRPr="006C1F13">
              <w:rPr>
                <w:rFonts w:cs="Times New Roman"/>
                <w:i/>
                <w:sz w:val="20"/>
                <w:szCs w:val="20"/>
              </w:rPr>
              <w:t xml:space="preserve"> VVG</w:t>
            </w:r>
            <w:r w:rsidR="0065606F" w:rsidRPr="006C1F13">
              <w:rPr>
                <w:rFonts w:cs="Times New Roman"/>
                <w:i/>
                <w:color w:val="000000"/>
                <w:sz w:val="20"/>
                <w:szCs w:val="20"/>
                <w:lang w:eastAsia="lt-LT"/>
              </w:rPr>
              <w:t xml:space="preserve"> teritorijos gyventojų pasitikėjimas savimi, pasididžiavimas savo istorija ir kultūros paveldu, gyvąja etninės kultūros tradicija ir kūryba</w:t>
            </w:r>
            <w:r w:rsidR="00D2470A" w:rsidRPr="006C1F13">
              <w:rPr>
                <w:rFonts w:cs="Times New Roman"/>
                <w:i/>
                <w:sz w:val="20"/>
                <w:szCs w:val="20"/>
              </w:rPr>
              <w:t>, išaugs lyderystė, dalyvavimas kultūrinėje veikloje, kultūros sklaida;</w:t>
            </w:r>
          </w:p>
          <w:p w14:paraId="4D5187B8" w14:textId="77777777" w:rsidR="0038752E" w:rsidRPr="006C1F13" w:rsidRDefault="00D2470A" w:rsidP="00F222AB">
            <w:pPr>
              <w:pStyle w:val="Sraopastraipa"/>
              <w:numPr>
                <w:ilvl w:val="0"/>
                <w:numId w:val="3"/>
              </w:numPr>
              <w:jc w:val="both"/>
              <w:rPr>
                <w:sz w:val="20"/>
                <w:szCs w:val="20"/>
              </w:rPr>
            </w:pPr>
            <w:r w:rsidRPr="006C1F13">
              <w:rPr>
                <w:rFonts w:cs="Times New Roman"/>
                <w:i/>
                <w:sz w:val="20"/>
                <w:szCs w:val="20"/>
              </w:rPr>
              <w:t xml:space="preserve">VPS </w:t>
            </w:r>
            <w:r w:rsidR="007A44A8" w:rsidRPr="006C1F13">
              <w:rPr>
                <w:rFonts w:cs="Times New Roman"/>
                <w:i/>
                <w:sz w:val="20"/>
                <w:szCs w:val="20"/>
              </w:rPr>
              <w:t xml:space="preserve">rengimo metu, vadovaujantis analizių duomenimis, </w:t>
            </w:r>
            <w:r w:rsidRPr="006C1F13">
              <w:rPr>
                <w:rFonts w:cs="Times New Roman"/>
                <w:i/>
                <w:sz w:val="20"/>
                <w:szCs w:val="20"/>
              </w:rPr>
              <w:t>ypač tikimas</w:t>
            </w:r>
            <w:r w:rsidR="00846AFB" w:rsidRPr="006C1F13">
              <w:rPr>
                <w:rFonts w:cs="Times New Roman"/>
                <w:i/>
                <w:sz w:val="20"/>
                <w:szCs w:val="20"/>
              </w:rPr>
              <w:t>i</w:t>
            </w:r>
            <w:r w:rsidRPr="006C1F13">
              <w:rPr>
                <w:rFonts w:cs="Times New Roman"/>
                <w:i/>
                <w:sz w:val="20"/>
                <w:szCs w:val="20"/>
              </w:rPr>
              <w:t xml:space="preserve"> k</w:t>
            </w:r>
            <w:r w:rsidRPr="006C1F13">
              <w:rPr>
                <w:i/>
                <w:sz w:val="20"/>
                <w:szCs w:val="20"/>
              </w:rPr>
              <w:t>ultūros sektoriaus iniciatyvų bendradarbiavimo projektų tarp amatininkų ir NVO, NVO ir verslo subjektų</w:t>
            </w:r>
            <w:r w:rsidR="007A44A8" w:rsidRPr="006C1F13">
              <w:rPr>
                <w:i/>
                <w:sz w:val="20"/>
                <w:szCs w:val="20"/>
              </w:rPr>
              <w:t xml:space="preserve"> pagrindu</w:t>
            </w:r>
            <w:r w:rsidRPr="006C1F13">
              <w:rPr>
                <w:i/>
                <w:sz w:val="20"/>
                <w:szCs w:val="20"/>
              </w:rPr>
              <w:t xml:space="preserve">, </w:t>
            </w:r>
            <w:r w:rsidR="00846AFB" w:rsidRPr="006C1F13">
              <w:rPr>
                <w:i/>
                <w:sz w:val="20"/>
                <w:szCs w:val="20"/>
              </w:rPr>
              <w:t>tokios</w:t>
            </w:r>
            <w:r w:rsidRPr="006C1F13">
              <w:rPr>
                <w:i/>
                <w:sz w:val="20"/>
                <w:szCs w:val="20"/>
              </w:rPr>
              <w:t xml:space="preserve"> iniciatyvos užtikrintų kultūros prieinamumą, </w:t>
            </w:r>
            <w:r w:rsidRPr="006C1F13">
              <w:rPr>
                <w:rFonts w:cs="Times New Roman"/>
                <w:i/>
                <w:sz w:val="20"/>
                <w:szCs w:val="20"/>
                <w:lang w:eastAsia="lt-LT"/>
              </w:rPr>
              <w:t>kuriant inovatyvius</w:t>
            </w:r>
            <w:r w:rsidR="00846AFB" w:rsidRPr="006C1F13">
              <w:rPr>
                <w:rFonts w:cs="Times New Roman"/>
                <w:i/>
                <w:sz w:val="20"/>
                <w:szCs w:val="20"/>
                <w:lang w:eastAsia="lt-LT"/>
              </w:rPr>
              <w:t xml:space="preserve"> produktus ir paslaugas, taip </w:t>
            </w:r>
            <w:r w:rsidRPr="006C1F13">
              <w:rPr>
                <w:rFonts w:cs="Times New Roman"/>
                <w:i/>
                <w:sz w:val="20"/>
                <w:szCs w:val="20"/>
                <w:lang w:eastAsia="lt-LT"/>
              </w:rPr>
              <w:t xml:space="preserve">būtų stiprinamas kultūrinis tapatumas, mažinama socialinė atskirtis, didinamas kultūros prieinamumas įvairioms visuomenės grupėms, </w:t>
            </w:r>
            <w:r w:rsidR="00846AFB" w:rsidRPr="006C1F13">
              <w:rPr>
                <w:rFonts w:cs="Times New Roman"/>
                <w:i/>
                <w:sz w:val="20"/>
                <w:szCs w:val="20"/>
                <w:lang w:eastAsia="lt-LT"/>
              </w:rPr>
              <w:t>būtų prisidedama</w:t>
            </w:r>
            <w:r w:rsidRPr="006C1F13">
              <w:rPr>
                <w:rFonts w:cs="Times New Roman"/>
                <w:i/>
                <w:sz w:val="20"/>
                <w:szCs w:val="20"/>
                <w:lang w:eastAsia="lt-LT"/>
              </w:rPr>
              <w:t xml:space="preserve"> prie jaunimo, vaikų, neįg</w:t>
            </w:r>
            <w:r w:rsidR="00846AFB" w:rsidRPr="006C1F13">
              <w:rPr>
                <w:rFonts w:cs="Times New Roman"/>
                <w:i/>
                <w:sz w:val="20"/>
                <w:szCs w:val="20"/>
                <w:lang w:eastAsia="lt-LT"/>
              </w:rPr>
              <w:t>aliųjų užimtumo didinimo, socialinio ir kultūrinio kapitalo ugdymo</w:t>
            </w:r>
            <w:r w:rsidRPr="006C1F13">
              <w:rPr>
                <w:rFonts w:cs="Times New Roman"/>
                <w:i/>
                <w:sz w:val="20"/>
                <w:szCs w:val="20"/>
                <w:lang w:eastAsia="lt-LT"/>
              </w:rPr>
              <w:t xml:space="preserve">, sudarant sąlygas panaudoti kultūros procesus </w:t>
            </w:r>
            <w:r w:rsidR="00BA6F1A" w:rsidRPr="006C1F13">
              <w:rPr>
                <w:rFonts w:cs="Times New Roman"/>
                <w:i/>
                <w:sz w:val="20"/>
                <w:szCs w:val="20"/>
                <w:lang w:eastAsia="lt-LT"/>
              </w:rPr>
              <w:t xml:space="preserve">VVG </w:t>
            </w:r>
            <w:r w:rsidRPr="006C1F13">
              <w:rPr>
                <w:rFonts w:cs="Times New Roman"/>
                <w:i/>
                <w:sz w:val="20"/>
                <w:szCs w:val="20"/>
                <w:lang w:eastAsia="lt-LT"/>
              </w:rPr>
              <w:t>teritorijos ekonominei ir soc</w:t>
            </w:r>
            <w:r w:rsidR="00846AFB" w:rsidRPr="006C1F13">
              <w:rPr>
                <w:rFonts w:cs="Times New Roman"/>
                <w:i/>
                <w:sz w:val="20"/>
                <w:szCs w:val="20"/>
                <w:lang w:eastAsia="lt-LT"/>
              </w:rPr>
              <w:t>ialinei pažangai. Dėl šių priežasčių</w:t>
            </w:r>
            <w:r w:rsidRPr="006C1F13">
              <w:rPr>
                <w:rFonts w:cs="Times New Roman"/>
                <w:i/>
                <w:sz w:val="20"/>
                <w:szCs w:val="20"/>
                <w:lang w:eastAsia="lt-LT"/>
              </w:rPr>
              <w:t xml:space="preserve"> VPS rengimo metu pa</w:t>
            </w:r>
            <w:r w:rsidR="00846AFB" w:rsidRPr="006C1F13">
              <w:rPr>
                <w:rFonts w:cs="Times New Roman"/>
                <w:i/>
                <w:sz w:val="20"/>
                <w:szCs w:val="20"/>
                <w:lang w:eastAsia="lt-LT"/>
              </w:rPr>
              <w:t>si</w:t>
            </w:r>
            <w:r w:rsidRPr="006C1F13">
              <w:rPr>
                <w:rFonts w:cs="Times New Roman"/>
                <w:i/>
                <w:sz w:val="20"/>
                <w:szCs w:val="20"/>
                <w:lang w:eastAsia="lt-LT"/>
              </w:rPr>
              <w:t xml:space="preserve">rinkti prioritetai </w:t>
            </w:r>
            <w:r w:rsidR="00846AFB" w:rsidRPr="006C1F13">
              <w:rPr>
                <w:rFonts w:cs="Times New Roman"/>
                <w:i/>
                <w:sz w:val="20"/>
                <w:szCs w:val="20"/>
                <w:lang w:eastAsia="lt-LT"/>
              </w:rPr>
              <w:t>ir priemonės</w:t>
            </w:r>
            <w:r w:rsidRPr="006C1F13">
              <w:rPr>
                <w:rFonts w:cs="Times New Roman"/>
                <w:i/>
                <w:sz w:val="20"/>
                <w:szCs w:val="20"/>
                <w:lang w:eastAsia="lt-LT"/>
              </w:rPr>
              <w:t xml:space="preserve"> atspindi įvairių subjektų galimybes dalyvauti VPS įgyvendinimo procesuose, įgyvendina</w:t>
            </w:r>
            <w:r w:rsidR="00846AFB" w:rsidRPr="006C1F13">
              <w:rPr>
                <w:rFonts w:cs="Times New Roman"/>
                <w:i/>
                <w:sz w:val="20"/>
                <w:szCs w:val="20"/>
                <w:lang w:eastAsia="lt-LT"/>
              </w:rPr>
              <w:t>n</w:t>
            </w:r>
            <w:r w:rsidRPr="006C1F13">
              <w:rPr>
                <w:rFonts w:cs="Times New Roman"/>
                <w:i/>
                <w:sz w:val="20"/>
                <w:szCs w:val="20"/>
                <w:lang w:eastAsia="lt-LT"/>
              </w:rPr>
              <w:t>t veiklas, susijusias su kultūros išteklių telkimu ir panaudojimu, kultūros paslaugų ir produktų kūrimu ir realizavimu, kultūros paslaugų priein</w:t>
            </w:r>
            <w:r w:rsidR="00846AFB" w:rsidRPr="006C1F13">
              <w:rPr>
                <w:rFonts w:cs="Times New Roman"/>
                <w:i/>
                <w:sz w:val="20"/>
                <w:szCs w:val="20"/>
                <w:lang w:eastAsia="lt-LT"/>
              </w:rPr>
              <w:t>amumo didinimu.</w:t>
            </w:r>
          </w:p>
        </w:tc>
      </w:tr>
      <w:tr w:rsidR="005F5C98" w:rsidRPr="006C1F13" w14:paraId="3A757F6C" w14:textId="77777777" w:rsidTr="007058DB">
        <w:tc>
          <w:tcPr>
            <w:tcW w:w="756" w:type="dxa"/>
            <w:tcBorders>
              <w:bottom w:val="single" w:sz="4" w:space="0" w:color="auto"/>
            </w:tcBorders>
          </w:tcPr>
          <w:p w14:paraId="1AE7BF95" w14:textId="77777777" w:rsidR="005F5C98" w:rsidRPr="006C1F13" w:rsidRDefault="005F5C98" w:rsidP="00E96FA9">
            <w:pPr>
              <w:jc w:val="center"/>
            </w:pPr>
            <w:r w:rsidRPr="006C1F13">
              <w:t>8.</w:t>
            </w:r>
            <w:r w:rsidR="00E96FA9" w:rsidRPr="006C1F13">
              <w:t>9</w:t>
            </w:r>
            <w:r w:rsidRPr="006C1F13">
              <w:t>.2.</w:t>
            </w:r>
          </w:p>
        </w:tc>
        <w:tc>
          <w:tcPr>
            <w:tcW w:w="9098" w:type="dxa"/>
            <w:tcBorders>
              <w:bottom w:val="single" w:sz="4" w:space="0" w:color="auto"/>
            </w:tcBorders>
          </w:tcPr>
          <w:p w14:paraId="47AD6596" w14:textId="77777777" w:rsidR="00392351" w:rsidRPr="006C1F13" w:rsidRDefault="0096789B" w:rsidP="00392351">
            <w:pPr>
              <w:jc w:val="both"/>
              <w:rPr>
                <w:i/>
                <w:sz w:val="20"/>
                <w:szCs w:val="20"/>
              </w:rPr>
            </w:pPr>
            <w:r w:rsidRPr="006C1F13">
              <w:t xml:space="preserve">VVG veiksmai, susiję su </w:t>
            </w:r>
            <w:r w:rsidR="00E321C4" w:rsidRPr="006C1F13">
              <w:t xml:space="preserve">prioriteto </w:t>
            </w:r>
            <w:r w:rsidRPr="006C1F13">
              <w:t>laikymusi įgyvendinant VPS:</w:t>
            </w:r>
            <w:r w:rsidR="00AE1360" w:rsidRPr="006C1F13">
              <w:t xml:space="preserve"> </w:t>
            </w:r>
          </w:p>
          <w:p w14:paraId="621EF6A5" w14:textId="77777777" w:rsidR="00392351" w:rsidRPr="006C1F13" w:rsidRDefault="00392351" w:rsidP="00E66520">
            <w:pPr>
              <w:jc w:val="both"/>
              <w:rPr>
                <w:i/>
                <w:sz w:val="20"/>
                <w:szCs w:val="20"/>
              </w:rPr>
            </w:pPr>
            <w:r w:rsidRPr="006C1F13">
              <w:rPr>
                <w:i/>
                <w:sz w:val="20"/>
                <w:szCs w:val="20"/>
              </w:rPr>
              <w:t xml:space="preserve">Įgyvendinant VPS, vykdant VVG teritorijos gyventojų aktyvinimo veiklas, </w:t>
            </w:r>
            <w:r w:rsidR="00E66520" w:rsidRPr="006C1F13">
              <w:rPr>
                <w:i/>
                <w:sz w:val="20"/>
                <w:szCs w:val="20"/>
              </w:rPr>
              <w:t xml:space="preserve">siekiant </w:t>
            </w:r>
            <w:r w:rsidRPr="006C1F13">
              <w:rPr>
                <w:i/>
                <w:sz w:val="20"/>
                <w:szCs w:val="20"/>
              </w:rPr>
              <w:t>VVG teritorijos gyventojų ir jų bendruomenių kult</w:t>
            </w:r>
            <w:r w:rsidR="00E66520" w:rsidRPr="006C1F13">
              <w:rPr>
                <w:i/>
                <w:sz w:val="20"/>
                <w:szCs w:val="20"/>
              </w:rPr>
              <w:t xml:space="preserve">ūrinės tapatybės stiprinimo, </w:t>
            </w:r>
            <w:r w:rsidRPr="006C1F13">
              <w:rPr>
                <w:i/>
                <w:sz w:val="20"/>
                <w:szCs w:val="20"/>
              </w:rPr>
              <w:t>kūrybingumo didinimo, bendruomeniškumo ir pilietiškumo ugdymo, imsimės šių veiksmų:</w:t>
            </w:r>
          </w:p>
          <w:p w14:paraId="58E8F8E6" w14:textId="77777777" w:rsidR="00E66520" w:rsidRPr="006C1F13" w:rsidRDefault="00E66520" w:rsidP="00F222AB">
            <w:pPr>
              <w:pStyle w:val="Sraopastraipa"/>
              <w:numPr>
                <w:ilvl w:val="0"/>
                <w:numId w:val="3"/>
              </w:numPr>
              <w:jc w:val="both"/>
              <w:rPr>
                <w:i/>
                <w:sz w:val="20"/>
                <w:szCs w:val="20"/>
              </w:rPr>
            </w:pPr>
            <w:r w:rsidRPr="006C1F13">
              <w:rPr>
                <w:rFonts w:cs="Times New Roman"/>
                <w:i/>
                <w:sz w:val="20"/>
                <w:szCs w:val="20"/>
              </w:rPr>
              <w:t>vykdysime vietos plėtros dalyvių susitikimų ciklus, skirtus plėtoti esamus ir kurti naujus ryšiu</w:t>
            </w:r>
            <w:r w:rsidR="00846AFB" w:rsidRPr="006C1F13">
              <w:rPr>
                <w:rFonts w:cs="Times New Roman"/>
                <w:i/>
                <w:sz w:val="20"/>
                <w:szCs w:val="20"/>
              </w:rPr>
              <w:t>s</w:t>
            </w:r>
            <w:r w:rsidRPr="006C1F13">
              <w:rPr>
                <w:rFonts w:cs="Times New Roman"/>
                <w:i/>
                <w:sz w:val="20"/>
                <w:szCs w:val="20"/>
              </w:rPr>
              <w:t>, telkti įvairius turimus išteklius, įskaitant kultūros išteklius, siekiant kurti bendras veiklas, kurti naujas inovatyvias idėjas kultūros projektams įgyvendinti;</w:t>
            </w:r>
          </w:p>
          <w:p w14:paraId="7CA16B0A" w14:textId="77777777" w:rsidR="00E66520" w:rsidRPr="006C1F13" w:rsidRDefault="00E66520" w:rsidP="00F222AB">
            <w:pPr>
              <w:pStyle w:val="Sraopastraipa"/>
              <w:numPr>
                <w:ilvl w:val="0"/>
                <w:numId w:val="3"/>
              </w:numPr>
              <w:jc w:val="both"/>
              <w:rPr>
                <w:i/>
                <w:sz w:val="20"/>
                <w:szCs w:val="20"/>
              </w:rPr>
            </w:pPr>
            <w:r w:rsidRPr="006C1F13">
              <w:rPr>
                <w:i/>
                <w:sz w:val="20"/>
                <w:szCs w:val="20"/>
              </w:rPr>
              <w:t>užtikrinsime visų kultūros puoselėtojų, amatininkų nuolatinį bendradarbiavimą, padėsime jiems sutelkus išteklius dalyvauti tarptautinėse ir regioninėse mugėse ir pan.;</w:t>
            </w:r>
          </w:p>
          <w:p w14:paraId="57945684" w14:textId="77777777" w:rsidR="00E66520" w:rsidRPr="006C1F13" w:rsidRDefault="00E66520" w:rsidP="00F222AB">
            <w:pPr>
              <w:pStyle w:val="Sraopastraipa"/>
              <w:numPr>
                <w:ilvl w:val="0"/>
                <w:numId w:val="3"/>
              </w:numPr>
              <w:jc w:val="both"/>
              <w:rPr>
                <w:i/>
                <w:sz w:val="20"/>
                <w:szCs w:val="20"/>
              </w:rPr>
            </w:pPr>
            <w:r w:rsidRPr="006C1F13">
              <w:rPr>
                <w:i/>
                <w:sz w:val="20"/>
                <w:szCs w:val="20"/>
              </w:rPr>
              <w:t>organizuosime inovacijų, kūrybiškų idėjų paieškos susitikimus ir diskusijas, kad vietos plėtros dalyviai bendromis pajėgomis prieitų prie efektyvesnių, daugiau pridėtinės vertės kuriančių idėjų;</w:t>
            </w:r>
          </w:p>
          <w:p w14:paraId="70C7F7C4" w14:textId="77777777" w:rsidR="00E66520" w:rsidRPr="006C1F13" w:rsidRDefault="00E66520" w:rsidP="00F222AB">
            <w:pPr>
              <w:pStyle w:val="Sraopastraipa"/>
              <w:numPr>
                <w:ilvl w:val="0"/>
                <w:numId w:val="3"/>
              </w:numPr>
              <w:jc w:val="both"/>
              <w:rPr>
                <w:i/>
                <w:sz w:val="20"/>
                <w:szCs w:val="20"/>
              </w:rPr>
            </w:pPr>
            <w:r w:rsidRPr="006C1F13">
              <w:rPr>
                <w:i/>
                <w:sz w:val="20"/>
                <w:szCs w:val="20"/>
              </w:rPr>
              <w:t>kasmet organizuosime talkas parke „Auginkime bendruomeniškumą“</w:t>
            </w:r>
            <w:r w:rsidR="00846AFB" w:rsidRPr="006C1F13">
              <w:rPr>
                <w:i/>
                <w:sz w:val="20"/>
                <w:szCs w:val="20"/>
              </w:rPr>
              <w:t xml:space="preserve"> ir kitas pilietines akcijas</w:t>
            </w:r>
            <w:r w:rsidRPr="006C1F13">
              <w:rPr>
                <w:i/>
                <w:sz w:val="20"/>
                <w:szCs w:val="20"/>
              </w:rPr>
              <w:t>, siekiant nuolatos stiprinti bendruomeniškumo jausmą, skatinti pilietines iniciatyvas;</w:t>
            </w:r>
          </w:p>
          <w:p w14:paraId="42791709" w14:textId="77777777" w:rsidR="00392351" w:rsidRPr="006C1F13" w:rsidRDefault="00E66520" w:rsidP="00F222AB">
            <w:pPr>
              <w:pStyle w:val="Sraopastraipa"/>
              <w:numPr>
                <w:ilvl w:val="0"/>
                <w:numId w:val="3"/>
              </w:numPr>
              <w:jc w:val="both"/>
              <w:rPr>
                <w:sz w:val="20"/>
                <w:szCs w:val="20"/>
              </w:rPr>
            </w:pPr>
            <w:r w:rsidRPr="006C1F13">
              <w:rPr>
                <w:i/>
                <w:sz w:val="20"/>
                <w:szCs w:val="20"/>
              </w:rPr>
              <w:t>organizuosime renginius įvairiomis kūrybiškumą skatinančiomis temomis (veiklos klasteriuose ir pan.), siekiant paskatinti vietos plė</w:t>
            </w:r>
            <w:r w:rsidR="00846AFB" w:rsidRPr="006C1F13">
              <w:rPr>
                <w:i/>
                <w:sz w:val="20"/>
                <w:szCs w:val="20"/>
              </w:rPr>
              <w:t>tros dalyvių pažangesnį</w:t>
            </w:r>
            <w:r w:rsidRPr="006C1F13">
              <w:rPr>
                <w:i/>
                <w:sz w:val="20"/>
                <w:szCs w:val="20"/>
              </w:rPr>
              <w:t xml:space="preserve"> mąstymą</w:t>
            </w:r>
            <w:r w:rsidR="00846AFB" w:rsidRPr="006C1F13">
              <w:rPr>
                <w:i/>
                <w:sz w:val="20"/>
                <w:szCs w:val="20"/>
              </w:rPr>
              <w:t xml:space="preserve">, suteikti žinių </w:t>
            </w:r>
            <w:r w:rsidRPr="006C1F13">
              <w:rPr>
                <w:i/>
                <w:sz w:val="20"/>
                <w:szCs w:val="20"/>
              </w:rPr>
              <w:t>apie kultūros panaudojimo ir pritaikymo būdus.</w:t>
            </w:r>
            <w:r w:rsidRPr="006C1F13">
              <w:rPr>
                <w:sz w:val="20"/>
                <w:szCs w:val="20"/>
              </w:rPr>
              <w:t xml:space="preserve"> </w:t>
            </w:r>
          </w:p>
        </w:tc>
      </w:tr>
      <w:tr w:rsidR="005F5C98" w:rsidRPr="006C1F13" w14:paraId="3C257A68" w14:textId="77777777" w:rsidTr="007058DB">
        <w:tc>
          <w:tcPr>
            <w:tcW w:w="756" w:type="dxa"/>
            <w:shd w:val="clear" w:color="auto" w:fill="FDE9D9" w:themeFill="accent6" w:themeFillTint="33"/>
          </w:tcPr>
          <w:p w14:paraId="48A63331" w14:textId="77777777" w:rsidR="005F5C98" w:rsidRPr="006C1F13" w:rsidRDefault="005F5C98" w:rsidP="00E96FA9">
            <w:pPr>
              <w:jc w:val="center"/>
            </w:pPr>
            <w:r w:rsidRPr="006C1F13">
              <w:t>8.</w:t>
            </w:r>
            <w:r w:rsidR="00E96FA9" w:rsidRPr="006C1F13">
              <w:t>10</w:t>
            </w:r>
            <w:r w:rsidRPr="006C1F13">
              <w:t>.</w:t>
            </w:r>
          </w:p>
        </w:tc>
        <w:tc>
          <w:tcPr>
            <w:tcW w:w="9098" w:type="dxa"/>
            <w:shd w:val="clear" w:color="auto" w:fill="FDE9D9" w:themeFill="accent6" w:themeFillTint="33"/>
          </w:tcPr>
          <w:p w14:paraId="2B06BA4A" w14:textId="77777777" w:rsidR="005F5C98" w:rsidRPr="006C1F13" w:rsidRDefault="003B503C" w:rsidP="00E91CA1">
            <w:pPr>
              <w:jc w:val="both"/>
              <w:rPr>
                <w:b/>
              </w:rPr>
            </w:pPr>
            <w:r w:rsidRPr="006C1F13">
              <w:rPr>
                <w:b/>
              </w:rPr>
              <w:t>Darnus vystymasis</w:t>
            </w:r>
            <w:r w:rsidR="007A0EE6" w:rsidRPr="006C1F13">
              <w:rPr>
                <w:b/>
              </w:rPr>
              <w:t xml:space="preserve"> (įskaitant </w:t>
            </w:r>
            <w:r w:rsidR="00E91CA1" w:rsidRPr="006C1F13">
              <w:rPr>
                <w:b/>
              </w:rPr>
              <w:t xml:space="preserve">aplinkosaugą ir </w:t>
            </w:r>
            <w:r w:rsidR="007A0EE6" w:rsidRPr="006C1F13">
              <w:rPr>
                <w:b/>
              </w:rPr>
              <w:t xml:space="preserve">klimato kaitos </w:t>
            </w:r>
            <w:r w:rsidRPr="006C1F13">
              <w:rPr>
                <w:b/>
              </w:rPr>
              <w:t xml:space="preserve">švelninimo </w:t>
            </w:r>
            <w:r w:rsidR="007A0EE6" w:rsidRPr="006C1F13">
              <w:rPr>
                <w:b/>
              </w:rPr>
              <w:t>veiksmus)</w:t>
            </w:r>
            <w:r w:rsidR="005F5C98" w:rsidRPr="006C1F13">
              <w:rPr>
                <w:b/>
              </w:rPr>
              <w:t>:</w:t>
            </w:r>
          </w:p>
        </w:tc>
      </w:tr>
      <w:tr w:rsidR="005F5C98" w:rsidRPr="006C1F13" w14:paraId="28971111" w14:textId="77777777" w:rsidTr="0096789B">
        <w:tc>
          <w:tcPr>
            <w:tcW w:w="756" w:type="dxa"/>
          </w:tcPr>
          <w:p w14:paraId="04D5B33D" w14:textId="77777777" w:rsidR="005F5C98" w:rsidRPr="006C1F13" w:rsidRDefault="005F5C98" w:rsidP="00E96FA9">
            <w:pPr>
              <w:jc w:val="center"/>
            </w:pPr>
            <w:r w:rsidRPr="006C1F13">
              <w:t>8.</w:t>
            </w:r>
            <w:r w:rsidR="00E96FA9" w:rsidRPr="006C1F13">
              <w:t>10</w:t>
            </w:r>
            <w:r w:rsidRPr="006C1F13">
              <w:t>.1.</w:t>
            </w:r>
          </w:p>
        </w:tc>
        <w:tc>
          <w:tcPr>
            <w:tcW w:w="9098" w:type="dxa"/>
          </w:tcPr>
          <w:p w14:paraId="1549DB44" w14:textId="77777777" w:rsidR="00E734C0" w:rsidRPr="006C1F13" w:rsidRDefault="0096789B" w:rsidP="008E7D85">
            <w:pPr>
              <w:jc w:val="both"/>
              <w:rPr>
                <w:i/>
                <w:sz w:val="20"/>
                <w:szCs w:val="20"/>
              </w:rPr>
            </w:pPr>
            <w:r w:rsidRPr="006C1F13">
              <w:t xml:space="preserve">VVG veiksmai, susiję su </w:t>
            </w:r>
            <w:r w:rsidR="00907AB3" w:rsidRPr="006C1F13">
              <w:t xml:space="preserve">principo </w:t>
            </w:r>
            <w:r w:rsidRPr="006C1F13">
              <w:t>laikymusi rengiant VPS</w:t>
            </w:r>
            <w:r w:rsidR="00160149" w:rsidRPr="006C1F13">
              <w:t>:</w:t>
            </w:r>
            <w:r w:rsidR="00AE1360" w:rsidRPr="006C1F13">
              <w:t xml:space="preserve"> </w:t>
            </w:r>
          </w:p>
          <w:p w14:paraId="4D6D8AB5" w14:textId="77777777" w:rsidR="008E7D85" w:rsidRPr="00413663" w:rsidRDefault="008E7D85" w:rsidP="008E7D85">
            <w:pPr>
              <w:jc w:val="both"/>
              <w:rPr>
                <w:i/>
                <w:sz w:val="20"/>
                <w:szCs w:val="20"/>
              </w:rPr>
            </w:pPr>
            <w:r w:rsidRPr="006C1F13">
              <w:rPr>
                <w:i/>
                <w:sz w:val="20"/>
                <w:szCs w:val="20"/>
              </w:rPr>
              <w:t>Siekdami VVG teritorijos darnaus vystymosi, VPS rengimo metu tyrėme VVG teritorijos aplinkos situaciją (informacija pateikiama VPS 2.5 ir 2.6. p</w:t>
            </w:r>
            <w:r w:rsidR="00846AFB" w:rsidRPr="006C1F13">
              <w:rPr>
                <w:i/>
                <w:sz w:val="20"/>
                <w:szCs w:val="20"/>
              </w:rPr>
              <w:t>unktais), vadovaujantis įvairia</w:t>
            </w:r>
            <w:r w:rsidRPr="006C1F13">
              <w:rPr>
                <w:i/>
                <w:sz w:val="20"/>
                <w:szCs w:val="20"/>
              </w:rPr>
              <w:t xml:space="preserve"> statistine informacija, </w:t>
            </w:r>
            <w:r w:rsidR="00846AFB" w:rsidRPr="006C1F13">
              <w:rPr>
                <w:i/>
                <w:sz w:val="20"/>
                <w:szCs w:val="20"/>
              </w:rPr>
              <w:t xml:space="preserve">duomenimis, </w:t>
            </w:r>
            <w:r w:rsidRPr="006C1F13">
              <w:rPr>
                <w:i/>
                <w:sz w:val="20"/>
                <w:szCs w:val="20"/>
              </w:rPr>
              <w:t xml:space="preserve">Šilalės rajono savivaldybės teritorijos bendruoju planu iki 2016 metų (skelbiamas adresu </w:t>
            </w:r>
            <w:hyperlink r:id="rId11" w:history="1">
              <w:r w:rsidRPr="006C1F13">
                <w:rPr>
                  <w:rStyle w:val="Hipersaitas"/>
                  <w:i/>
                  <w:sz w:val="20"/>
                  <w:szCs w:val="20"/>
                </w:rPr>
                <w:t>www.silale.lt</w:t>
              </w:r>
            </w:hyperlink>
            <w:r w:rsidR="00846AFB" w:rsidRPr="006C1F13">
              <w:rPr>
                <w:rStyle w:val="Hipersaitas"/>
                <w:i/>
                <w:sz w:val="20"/>
                <w:szCs w:val="20"/>
              </w:rPr>
              <w:t>)</w:t>
            </w:r>
            <w:r w:rsidRPr="006C1F13">
              <w:rPr>
                <w:i/>
                <w:sz w:val="20"/>
                <w:szCs w:val="20"/>
              </w:rPr>
              <w:t>, gyventojų poreikių analizės rezultatai</w:t>
            </w:r>
            <w:r w:rsidR="00846AFB" w:rsidRPr="00413663">
              <w:rPr>
                <w:i/>
                <w:sz w:val="20"/>
                <w:szCs w:val="20"/>
              </w:rPr>
              <w:t>s</w:t>
            </w:r>
            <w:r w:rsidRPr="00413663">
              <w:rPr>
                <w:i/>
                <w:sz w:val="20"/>
                <w:szCs w:val="20"/>
              </w:rPr>
              <w:t xml:space="preserve">. </w:t>
            </w:r>
          </w:p>
          <w:p w14:paraId="7E6F14C5" w14:textId="77777777" w:rsidR="008E7D85" w:rsidRPr="00413663" w:rsidRDefault="008E7D85" w:rsidP="008E7D85">
            <w:pPr>
              <w:jc w:val="both"/>
              <w:rPr>
                <w:i/>
                <w:sz w:val="20"/>
                <w:szCs w:val="20"/>
              </w:rPr>
            </w:pPr>
          </w:p>
          <w:p w14:paraId="067CD3AA" w14:textId="77777777" w:rsidR="008E7D85" w:rsidRPr="00AA37C2" w:rsidRDefault="00846AFB" w:rsidP="008E7D85">
            <w:pPr>
              <w:jc w:val="both"/>
              <w:rPr>
                <w:i/>
                <w:sz w:val="20"/>
                <w:szCs w:val="20"/>
              </w:rPr>
            </w:pPr>
            <w:r w:rsidRPr="00AA37C2">
              <w:rPr>
                <w:i/>
                <w:sz w:val="20"/>
                <w:szCs w:val="20"/>
              </w:rPr>
              <w:t>Šie prioritetai ir priemonės turės t</w:t>
            </w:r>
            <w:r w:rsidR="008E7D85" w:rsidRPr="00AA37C2">
              <w:rPr>
                <w:i/>
                <w:sz w:val="20"/>
                <w:szCs w:val="20"/>
              </w:rPr>
              <w:t>eigiamą poveikį VVG teri</w:t>
            </w:r>
            <w:r w:rsidRPr="00AA37C2">
              <w:rPr>
                <w:i/>
                <w:sz w:val="20"/>
                <w:szCs w:val="20"/>
              </w:rPr>
              <w:t>torijos darniam vystymuisi</w:t>
            </w:r>
            <w:r w:rsidR="008E7D85" w:rsidRPr="00AA37C2">
              <w:rPr>
                <w:i/>
                <w:sz w:val="20"/>
                <w:szCs w:val="20"/>
              </w:rPr>
              <w:t>:</w:t>
            </w:r>
          </w:p>
          <w:p w14:paraId="7DD0CB3D"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„Veiklos įvairinimas ir užimtumo didinimas kaimo vietovėse“ priemonė „Ne žemės ūkio verslo kaimo vietovėse kūrimas ir (arba) plėtra“ ir priemonė „Žemės ūkio produktų perdirbimas, rinkodara ir (arba) plėtra“, kadangi prisi</w:t>
            </w:r>
            <w:r w:rsidR="00846AFB" w:rsidRPr="00AA37C2">
              <w:rPr>
                <w:i/>
                <w:sz w:val="20"/>
                <w:szCs w:val="20"/>
              </w:rPr>
              <w:t>dės prie šių</w:t>
            </w:r>
            <w:r w:rsidR="008E7D85" w:rsidRPr="00AA37C2">
              <w:rPr>
                <w:i/>
                <w:sz w:val="20"/>
                <w:szCs w:val="20"/>
              </w:rPr>
              <w:t xml:space="preserve"> darnaus vystymosi tikslų: klimato kaitos švelninimas ir pritaikymas (kuriant ir plėtojant įmones, bus diegiamos naujos, mažą taršą sąlygojančios priemonės, įranga ir pan.),  skatinti kaitos švelninimą ir prisitaikymą (įdiegus naujas technologijas bus vykdoma švaresnė gamyba); spręsti demografines ir emigracijos sukeltas problemas (bus kuriamos ir išlaikomos darbo vietos, ypač jauniems žmonėms, kas skatins emigravusių žmonių grįžimą, stabdys emigraciją), mažinti grėsmes visuomenės sveikatai (projektais bus skatinama ir propaguojama sveika gyvensena, skatinant vartoti ekologiškus produktus);</w:t>
            </w:r>
          </w:p>
          <w:p w14:paraId="4E11E2FD"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„Vietos plėtros kaimo vietovėse skatinimas“ priemonės „NVO socialinio verslo kūrimas ir plėtra“ ir priemonė „Pagrindinės paslaugos</w:t>
            </w:r>
            <w:r w:rsidR="00B45991" w:rsidRPr="00AA37C2">
              <w:rPr>
                <w:i/>
                <w:sz w:val="20"/>
                <w:szCs w:val="20"/>
              </w:rPr>
              <w:t xml:space="preserve"> ir kaimų atnaujinimas</w:t>
            </w:r>
            <w:r w:rsidR="008E7D85" w:rsidRPr="00AA37C2">
              <w:rPr>
                <w:i/>
                <w:sz w:val="20"/>
                <w:szCs w:val="20"/>
              </w:rPr>
              <w:t xml:space="preserve"> kaimo vietovėse“, kadangi prisidės prie šių darnaus vystymosi tikslų: klimato kaitos švelninimas ir pritaikymas (kuriant ir plėtojant ekonomines ir socialines veiklas, vystant paslaugas, bus diegiamos naujos, mažą taršą sąlygojančios priemonės, įranga ir pan.),  klimato kaitos švelninimas ir prisitaikymas (įdiegus naujas technologijas bus vykdoma švaresnė gamyba); spręsti demografines ir emigracijos sukeltas problemas (bus kuriamos ir išlaikomos darbo vietos, ypač jauniems žmonėms, kas skatins emigravusių žmonių grįžimą, stabdys emigraciją), kovoti su skurdu ir socialine atskirtimi (projektai</w:t>
            </w:r>
            <w:r w:rsidR="00F91319" w:rsidRPr="00AA37C2">
              <w:rPr>
                <w:i/>
                <w:sz w:val="20"/>
                <w:szCs w:val="20"/>
              </w:rPr>
              <w:t>s</w:t>
            </w:r>
            <w:r w:rsidR="008E7D85" w:rsidRPr="00AA37C2">
              <w:rPr>
                <w:i/>
                <w:sz w:val="20"/>
                <w:szCs w:val="20"/>
              </w:rPr>
              <w:t xml:space="preserve"> bus plėtojamos pagrindinės paslaugos </w:t>
            </w:r>
            <w:r w:rsidR="000E5932" w:rsidRPr="00AA37C2">
              <w:rPr>
                <w:i/>
                <w:sz w:val="20"/>
                <w:szCs w:val="20"/>
              </w:rPr>
              <w:t>VVG teritorijos</w:t>
            </w:r>
            <w:r w:rsidR="008E7D85" w:rsidRPr="00AA37C2">
              <w:rPr>
                <w:i/>
                <w:sz w:val="20"/>
                <w:szCs w:val="20"/>
              </w:rPr>
              <w:t xml:space="preserve"> gyventojams, teikiamos socialinės paslaugos socialinės rizikos grupėms), mažinti grėsmes visuomenės sveikatai (projektais bus skatinama ir propaguojama sveika gyvensena), spręsti demografines ir emigracijos sukeltas problemas (bus didinimas bendrųjų ir socialinių paslaugų prieinamumas kaimo vietovėse);</w:t>
            </w:r>
          </w:p>
          <w:p w14:paraId="1F3DD941"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„Vietos plėtros kaimo vietovėse skatinimas“ priemonė „Vietos kultūros savitumo išsaugojimas, tradicijų tęstinumas“, kadangi prisidės prie šių darnaus vystymosi tikslų: klimato kaitos švelninimas ir pritaikymas (bus diegiamos naujos, mažą taršą sąlygojančios priemonės, įranga ir pan., skatinami rankų darbo gamybos procesai),  klimato kaitos švelninimas ir prisitaikymas (įdiegus naujas technologijas bus vykdoma švaresnė gamyba); spręsti demografines ir emigracijos sukeltas problemas (bus kuriamos ir išlaikomos darbo vietos, ypač jauniems žmonėms), mažinti grėsmes visuomenės sveikatai (projektais bus skatinama ir propaguojama sveikų, vietos gamybos produktų vartojimas);</w:t>
            </w:r>
          </w:p>
          <w:p w14:paraId="63DD972F" w14:textId="77777777" w:rsidR="008E7D85" w:rsidRPr="00AA37C2" w:rsidRDefault="008E7D85" w:rsidP="008E7D85">
            <w:pPr>
              <w:jc w:val="both"/>
              <w:rPr>
                <w:i/>
                <w:sz w:val="20"/>
                <w:szCs w:val="20"/>
              </w:rPr>
            </w:pPr>
          </w:p>
          <w:p w14:paraId="46FDC42F" w14:textId="77777777" w:rsidR="008E7D85" w:rsidRPr="00AA37C2" w:rsidRDefault="008E7D85" w:rsidP="008E7D85">
            <w:pPr>
              <w:jc w:val="both"/>
              <w:rPr>
                <w:i/>
                <w:sz w:val="20"/>
                <w:szCs w:val="20"/>
              </w:rPr>
            </w:pPr>
            <w:r w:rsidRPr="00AA37C2">
              <w:rPr>
                <w:i/>
                <w:sz w:val="20"/>
                <w:szCs w:val="20"/>
              </w:rPr>
              <w:t>Šios priemonės turės tiesioginės teigiamos įtakos darniam vystymui:</w:t>
            </w:r>
          </w:p>
          <w:p w14:paraId="105C1E50"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„Ne žemės ūkio verslo kaimo vietovėse kūrimas ir (arba) plėtra“ ;</w:t>
            </w:r>
          </w:p>
          <w:p w14:paraId="3903915E"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„Žemės ūkio produktų perdirbimas, rinkodara ir (arba) plėtra“;</w:t>
            </w:r>
          </w:p>
          <w:p w14:paraId="58ECA6BA"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„NVO socialinio verslo kūrimas ir plėtra“;</w:t>
            </w:r>
          </w:p>
          <w:p w14:paraId="09C516C6"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 xml:space="preserve">riemonė „Pagrindinės paslaugos </w:t>
            </w:r>
            <w:r w:rsidR="009A6479" w:rsidRPr="00AA37C2">
              <w:rPr>
                <w:i/>
                <w:sz w:val="20"/>
                <w:szCs w:val="20"/>
              </w:rPr>
              <w:t xml:space="preserve">ir kaimų atnaujinimas </w:t>
            </w:r>
            <w:r w:rsidR="008E7D85" w:rsidRPr="00AA37C2">
              <w:rPr>
                <w:i/>
                <w:sz w:val="20"/>
                <w:szCs w:val="20"/>
              </w:rPr>
              <w:t>kaimo vietovėse“;</w:t>
            </w:r>
          </w:p>
          <w:p w14:paraId="69075E4D"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 xml:space="preserve">riemonė „Vietos kultūros savitumo išsaugojimas, tradicijų tęstinumas“, </w:t>
            </w:r>
          </w:p>
          <w:p w14:paraId="2077A238" w14:textId="77777777" w:rsidR="008E7D85" w:rsidRPr="00AA37C2" w:rsidRDefault="005C3A42" w:rsidP="005C3A42">
            <w:pPr>
              <w:jc w:val="both"/>
            </w:pPr>
            <w:r w:rsidRPr="00AA37C2">
              <w:rPr>
                <w:i/>
                <w:sz w:val="20"/>
                <w:szCs w:val="20"/>
              </w:rPr>
              <w:t>P</w:t>
            </w:r>
            <w:r w:rsidR="008E7D85" w:rsidRPr="00AA37C2">
              <w:rPr>
                <w:i/>
                <w:sz w:val="20"/>
                <w:szCs w:val="20"/>
              </w:rPr>
              <w:t xml:space="preserve">riemonė </w:t>
            </w:r>
            <w:r w:rsidRPr="00AA37C2">
              <w:rPr>
                <w:i/>
                <w:sz w:val="20"/>
                <w:szCs w:val="20"/>
              </w:rPr>
              <w:t xml:space="preserve">„Vietos projektų </w:t>
            </w:r>
            <w:r w:rsidR="009335F1">
              <w:rPr>
                <w:i/>
                <w:sz w:val="20"/>
                <w:szCs w:val="20"/>
              </w:rPr>
              <w:t xml:space="preserve">potencialių pareiškėjų, </w:t>
            </w:r>
            <w:r w:rsidRPr="00AA37C2">
              <w:rPr>
                <w:i/>
                <w:sz w:val="20"/>
                <w:szCs w:val="20"/>
              </w:rPr>
              <w:t xml:space="preserve">pareiškėjų ir vykdytojų mokymas, įgūdžių įgijimas“ yra </w:t>
            </w:r>
            <w:r w:rsidR="008E7D85" w:rsidRPr="00AA37C2">
              <w:rPr>
                <w:i/>
                <w:sz w:val="20"/>
                <w:szCs w:val="20"/>
              </w:rPr>
              <w:t>neutr</w:t>
            </w:r>
            <w:r w:rsidRPr="00AA37C2">
              <w:rPr>
                <w:i/>
                <w:sz w:val="20"/>
                <w:szCs w:val="20"/>
              </w:rPr>
              <w:t>ali darnaus vystymosi atžvilgiu</w:t>
            </w:r>
            <w:r w:rsidR="008E7D85" w:rsidRPr="00AA37C2">
              <w:rPr>
                <w:i/>
                <w:sz w:val="20"/>
                <w:szCs w:val="20"/>
              </w:rPr>
              <w:t>. VPS nenumato priemonių, turinčių neigiamą įtaką darniam vystymuisi.</w:t>
            </w:r>
          </w:p>
        </w:tc>
      </w:tr>
      <w:tr w:rsidR="005F5C98" w:rsidRPr="006C1F13" w14:paraId="0BF52A77" w14:textId="77777777" w:rsidTr="009267A2">
        <w:tc>
          <w:tcPr>
            <w:tcW w:w="756" w:type="dxa"/>
            <w:tcBorders>
              <w:bottom w:val="single" w:sz="4" w:space="0" w:color="auto"/>
            </w:tcBorders>
          </w:tcPr>
          <w:p w14:paraId="46768108" w14:textId="77777777" w:rsidR="005F5C98" w:rsidRPr="006C1F13" w:rsidRDefault="005F5C98" w:rsidP="00E96FA9">
            <w:pPr>
              <w:jc w:val="center"/>
            </w:pPr>
            <w:r w:rsidRPr="006C1F13">
              <w:t>8.</w:t>
            </w:r>
            <w:r w:rsidR="00E96FA9" w:rsidRPr="006C1F13">
              <w:t>10</w:t>
            </w:r>
            <w:r w:rsidRPr="006C1F13">
              <w:t>.2.</w:t>
            </w:r>
          </w:p>
        </w:tc>
        <w:tc>
          <w:tcPr>
            <w:tcW w:w="9098" w:type="dxa"/>
            <w:tcBorders>
              <w:bottom w:val="single" w:sz="4" w:space="0" w:color="auto"/>
            </w:tcBorders>
          </w:tcPr>
          <w:p w14:paraId="4B40F12A" w14:textId="77777777" w:rsidR="007058DB" w:rsidRPr="00413663" w:rsidRDefault="0096789B" w:rsidP="008E7D85">
            <w:pPr>
              <w:jc w:val="both"/>
              <w:rPr>
                <w:i/>
                <w:sz w:val="20"/>
                <w:szCs w:val="20"/>
              </w:rPr>
            </w:pPr>
            <w:r w:rsidRPr="00413663">
              <w:t xml:space="preserve">VVG veiksmai, susiję su </w:t>
            </w:r>
            <w:r w:rsidR="00907AB3" w:rsidRPr="00413663">
              <w:t xml:space="preserve">principo </w:t>
            </w:r>
            <w:r w:rsidRPr="00413663">
              <w:t>laikymusi įgyvendinant VPS</w:t>
            </w:r>
            <w:r w:rsidR="00160149" w:rsidRPr="00413663">
              <w:t>:</w:t>
            </w:r>
            <w:r w:rsidR="00AE1360" w:rsidRPr="00413663">
              <w:t xml:space="preserve"> </w:t>
            </w:r>
          </w:p>
          <w:p w14:paraId="1570A942" w14:textId="77777777" w:rsidR="008E7D85" w:rsidRPr="00AA37C2" w:rsidRDefault="008E7D85" w:rsidP="008E7D85">
            <w:pPr>
              <w:jc w:val="both"/>
              <w:rPr>
                <w:i/>
                <w:sz w:val="20"/>
                <w:szCs w:val="20"/>
              </w:rPr>
            </w:pPr>
            <w:r w:rsidRPr="00AA37C2">
              <w:rPr>
                <w:i/>
                <w:sz w:val="20"/>
                <w:szCs w:val="20"/>
              </w:rPr>
              <w:t>Siekiant VVG teritorijos darnaus vystymosi ir jos aplinkos būklės gerinimo atskirais VPS įgyvendinimo etapais:</w:t>
            </w:r>
          </w:p>
          <w:p w14:paraId="1E1A0A04" w14:textId="77777777" w:rsidR="008E7D85" w:rsidRPr="00AA37C2" w:rsidRDefault="008E7D85" w:rsidP="00F222AB">
            <w:pPr>
              <w:pStyle w:val="Sraopastraipa"/>
              <w:numPr>
                <w:ilvl w:val="0"/>
                <w:numId w:val="5"/>
              </w:numPr>
              <w:jc w:val="both"/>
              <w:rPr>
                <w:i/>
                <w:sz w:val="20"/>
                <w:szCs w:val="20"/>
              </w:rPr>
            </w:pPr>
            <w:r w:rsidRPr="00AA37C2">
              <w:rPr>
                <w:i/>
                <w:sz w:val="20"/>
                <w:szCs w:val="20"/>
              </w:rPr>
              <w:t>Kvietimų teikti</w:t>
            </w:r>
            <w:r w:rsidR="000511CF" w:rsidRPr="00AA37C2">
              <w:rPr>
                <w:i/>
                <w:sz w:val="20"/>
                <w:szCs w:val="20"/>
              </w:rPr>
              <w:t xml:space="preserve"> vietos projektų paraiškas metu, </w:t>
            </w:r>
            <w:r w:rsidR="009A6479" w:rsidRPr="00AA37C2">
              <w:rPr>
                <w:i/>
                <w:sz w:val="20"/>
                <w:szCs w:val="20"/>
              </w:rPr>
              <w:t>potencialius pareiškėjus supažindinsime su numatytomis VPS priemonėmis ir jų planuotu teigiamu poveikiu darniam vystymuisi, supažindinsime potencialius pareiškėjus su darnaus vystymosi koncepcija ir jos įgyvendinimo galimybėmis. V</w:t>
            </w:r>
            <w:r w:rsidR="000511CF" w:rsidRPr="00AA37C2">
              <w:rPr>
                <w:i/>
                <w:sz w:val="20"/>
                <w:szCs w:val="20"/>
              </w:rPr>
              <w:t xml:space="preserve">ietos projektų paraiškose </w:t>
            </w:r>
            <w:r w:rsidRPr="00AA37C2">
              <w:rPr>
                <w:i/>
                <w:sz w:val="20"/>
                <w:szCs w:val="20"/>
              </w:rPr>
              <w:t xml:space="preserve">numatysime </w:t>
            </w:r>
            <w:r w:rsidR="000511CF" w:rsidRPr="00AA37C2">
              <w:rPr>
                <w:i/>
                <w:sz w:val="20"/>
                <w:szCs w:val="20"/>
              </w:rPr>
              <w:t>sąlygą</w:t>
            </w:r>
            <w:r w:rsidRPr="00AA37C2">
              <w:rPr>
                <w:i/>
                <w:sz w:val="20"/>
                <w:szCs w:val="20"/>
              </w:rPr>
              <w:t xml:space="preserve"> pagrįsti, kad vietos projektas neturės neigiamos įtakos VVG teritorijos darniam vystymuisi ir jos aplinkos būklei</w:t>
            </w:r>
            <w:r w:rsidR="009A6479" w:rsidRPr="00AA37C2">
              <w:rPr>
                <w:i/>
                <w:sz w:val="20"/>
                <w:szCs w:val="20"/>
              </w:rPr>
              <w:t>, siekiant pagrįsti šią sąlygą pareiškėjai turės konkrečiai įvardinti priemones ir veiksmus, kurių bus imtasi įgyvendinant projektus, siekiant teigiamo poveikio darniam vystymuisi, arba turės pagrįsti, kodėl projektas neturės neigiamos įtakos darnaus vystymosi principui</w:t>
            </w:r>
            <w:r w:rsidRPr="00AA37C2">
              <w:rPr>
                <w:i/>
                <w:sz w:val="20"/>
                <w:szCs w:val="20"/>
              </w:rPr>
              <w:t>;</w:t>
            </w:r>
          </w:p>
          <w:p w14:paraId="67FF0867" w14:textId="77777777" w:rsidR="008E7D85" w:rsidRPr="00AA37C2" w:rsidRDefault="008E7D85" w:rsidP="00F222AB">
            <w:pPr>
              <w:pStyle w:val="Sraopastraipa"/>
              <w:numPr>
                <w:ilvl w:val="0"/>
                <w:numId w:val="5"/>
              </w:numPr>
              <w:jc w:val="both"/>
              <w:rPr>
                <w:i/>
                <w:sz w:val="20"/>
                <w:szCs w:val="20"/>
              </w:rPr>
            </w:pPr>
            <w:r w:rsidRPr="00AA37C2">
              <w:rPr>
                <w:i/>
                <w:sz w:val="20"/>
                <w:szCs w:val="20"/>
              </w:rPr>
              <w:t xml:space="preserve">Vietos projektų atrankos metu į VVG </w:t>
            </w:r>
            <w:r w:rsidR="000511CF" w:rsidRPr="00AA37C2">
              <w:rPr>
                <w:i/>
                <w:sz w:val="20"/>
                <w:szCs w:val="20"/>
              </w:rPr>
              <w:t>valdymo organo sudėtį įtrauksime</w:t>
            </w:r>
            <w:r w:rsidRPr="00AA37C2">
              <w:rPr>
                <w:i/>
                <w:sz w:val="20"/>
                <w:szCs w:val="20"/>
              </w:rPr>
              <w:t xml:space="preserve"> asmenis, turinčius gebėjimų darnaus vystymosi ir aplinkos apsaugos srityje</w:t>
            </w:r>
            <w:r w:rsidR="009A6479" w:rsidRPr="00AA37C2">
              <w:rPr>
                <w:i/>
                <w:sz w:val="20"/>
                <w:szCs w:val="20"/>
              </w:rPr>
              <w:t xml:space="preserve"> tam, kad vertinant pareiškėjų aprašymus dėl darnaus vystymosi principo įgyvendinimo ar neigiamo poveikio nebuvo, galėtume įvertinti pareiškėjų teiginius pasitelkiant profesionalias įžvalgas ir žinias. Esant paraiškos informacijos dėl darnaus vystymo principo įgyvendinimo trūkumams, paraiškos bus grąžinamos pakartotiniam vertinimui</w:t>
            </w:r>
            <w:r w:rsidRPr="00AA37C2">
              <w:rPr>
                <w:i/>
                <w:sz w:val="20"/>
                <w:szCs w:val="20"/>
              </w:rPr>
              <w:t>;</w:t>
            </w:r>
          </w:p>
          <w:p w14:paraId="3DF2462A" w14:textId="77777777" w:rsidR="008E7D85" w:rsidRPr="00AA37C2" w:rsidRDefault="008E7D85" w:rsidP="00F222AB">
            <w:pPr>
              <w:pStyle w:val="Sraopastraipa"/>
              <w:numPr>
                <w:ilvl w:val="0"/>
                <w:numId w:val="5"/>
              </w:numPr>
              <w:jc w:val="both"/>
              <w:rPr>
                <w:i/>
                <w:sz w:val="20"/>
                <w:szCs w:val="20"/>
              </w:rPr>
            </w:pPr>
            <w:r w:rsidRPr="00AA37C2">
              <w:rPr>
                <w:i/>
                <w:sz w:val="20"/>
                <w:szCs w:val="20"/>
              </w:rPr>
              <w:t>Vieto</w:t>
            </w:r>
            <w:r w:rsidR="000511CF" w:rsidRPr="00AA37C2">
              <w:rPr>
                <w:i/>
                <w:sz w:val="20"/>
                <w:szCs w:val="20"/>
              </w:rPr>
              <w:t xml:space="preserve">s projektų įgyvendinimo metu </w:t>
            </w:r>
            <w:r w:rsidRPr="00AA37C2">
              <w:rPr>
                <w:i/>
                <w:sz w:val="20"/>
                <w:szCs w:val="20"/>
              </w:rPr>
              <w:t>teiksime metodinę pagalbą vietos projektų vykdytojams, susiduriantiems su aplink</w:t>
            </w:r>
            <w:r w:rsidR="000511CF" w:rsidRPr="00AA37C2">
              <w:rPr>
                <w:i/>
                <w:sz w:val="20"/>
                <w:szCs w:val="20"/>
              </w:rPr>
              <w:t>os apsaugos reikalavimais</w:t>
            </w:r>
            <w:r w:rsidR="009A6479" w:rsidRPr="00AA37C2">
              <w:rPr>
                <w:i/>
                <w:sz w:val="20"/>
                <w:szCs w:val="20"/>
              </w:rPr>
              <w:t>: bus paskirtas atsakingas asmuo, turintis specialiųjų ir ekspertinių aplinkos apsaugos žinių, iš VVG narių, kurio patarimai ir konsultacijos bus prieinamos paramos gavėjams projekto įgyvendinimo metu;</w:t>
            </w:r>
            <w:r w:rsidR="000511CF" w:rsidRPr="00AA37C2">
              <w:rPr>
                <w:i/>
                <w:sz w:val="20"/>
                <w:szCs w:val="20"/>
              </w:rPr>
              <w:t>;</w:t>
            </w:r>
          </w:p>
          <w:p w14:paraId="127A7E92" w14:textId="77777777" w:rsidR="008E7D85" w:rsidRPr="00AA37C2" w:rsidRDefault="008E7D85" w:rsidP="00F222AB">
            <w:pPr>
              <w:pStyle w:val="Sraopastraipa"/>
              <w:numPr>
                <w:ilvl w:val="0"/>
                <w:numId w:val="5"/>
              </w:numPr>
              <w:jc w:val="both"/>
              <w:rPr>
                <w:i/>
                <w:sz w:val="20"/>
                <w:szCs w:val="20"/>
              </w:rPr>
            </w:pPr>
            <w:r w:rsidRPr="00AA37C2">
              <w:rPr>
                <w:i/>
                <w:sz w:val="20"/>
                <w:szCs w:val="20"/>
              </w:rPr>
              <w:t xml:space="preserve">VPS rezultatų sklaidos metu viešinsime vietos projektus, kurių rezultatai </w:t>
            </w:r>
            <w:r w:rsidR="009A6479" w:rsidRPr="00AA37C2">
              <w:rPr>
                <w:i/>
                <w:sz w:val="20"/>
                <w:szCs w:val="20"/>
              </w:rPr>
              <w:t xml:space="preserve">daugiau nei kitų paramos gavėjų </w:t>
            </w:r>
            <w:r w:rsidRPr="00AA37C2">
              <w:rPr>
                <w:i/>
                <w:sz w:val="20"/>
                <w:szCs w:val="20"/>
              </w:rPr>
              <w:t>prisideda prie darnaus vystymosi ir (arba</w:t>
            </w:r>
            <w:r w:rsidR="000511CF" w:rsidRPr="00AA37C2">
              <w:rPr>
                <w:i/>
                <w:sz w:val="20"/>
                <w:szCs w:val="20"/>
              </w:rPr>
              <w:t>) gerina aplinkos būkl</w:t>
            </w:r>
            <w:r w:rsidR="009A6479" w:rsidRPr="00AA37C2">
              <w:rPr>
                <w:i/>
                <w:sz w:val="20"/>
                <w:szCs w:val="20"/>
              </w:rPr>
              <w:t>ę, taip skatinant pareiškėjus ir paramos gavėjus išsikelti aukštesnius tikslus ir numatyti aiškias priemones darbaus vystymosi principo įgyvendinimui;</w:t>
            </w:r>
          </w:p>
          <w:p w14:paraId="00565B32" w14:textId="77777777" w:rsidR="00CC21BE" w:rsidRPr="00AA37C2" w:rsidRDefault="008E7D85" w:rsidP="00F222AB">
            <w:pPr>
              <w:pStyle w:val="Sraopastraipa"/>
              <w:numPr>
                <w:ilvl w:val="0"/>
                <w:numId w:val="5"/>
              </w:numPr>
              <w:jc w:val="both"/>
              <w:rPr>
                <w:sz w:val="20"/>
                <w:szCs w:val="20"/>
              </w:rPr>
            </w:pPr>
            <w:r w:rsidRPr="00AA37C2">
              <w:rPr>
                <w:i/>
                <w:sz w:val="20"/>
                <w:szCs w:val="20"/>
              </w:rPr>
              <w:t>VVG teritorijos gyventojų aktyvumo skatinimo metu vykdysime veiklas, telkiančias VVG teritorijos vietos gyventojus veikti kartu, siekiant VVG teritorijos darnaus vystymosi ir aplinkos būklės gerinimo, įgyvendinant projektus, prisidedančius prie darnaus vystymosi (</w:t>
            </w:r>
            <w:r w:rsidR="00C04A57" w:rsidRPr="00AA37C2">
              <w:rPr>
                <w:i/>
                <w:sz w:val="20"/>
                <w:szCs w:val="20"/>
              </w:rPr>
              <w:t xml:space="preserve">pvz. </w:t>
            </w:r>
            <w:r w:rsidRPr="00AA37C2">
              <w:rPr>
                <w:i/>
                <w:sz w:val="20"/>
                <w:szCs w:val="20"/>
              </w:rPr>
              <w:t>projektai, kuriuose vartojamos ekologiškos me</w:t>
            </w:r>
            <w:r w:rsidR="00C04A57" w:rsidRPr="00AA37C2">
              <w:rPr>
                <w:i/>
                <w:sz w:val="20"/>
                <w:szCs w:val="20"/>
              </w:rPr>
              <w:t xml:space="preserve">džiagos, </w:t>
            </w:r>
            <w:r w:rsidRPr="00AA37C2">
              <w:rPr>
                <w:i/>
                <w:sz w:val="20"/>
                <w:szCs w:val="20"/>
              </w:rPr>
              <w:t>gaminami inovatyvūs pr</w:t>
            </w:r>
            <w:r w:rsidR="00B47E78" w:rsidRPr="00AA37C2">
              <w:rPr>
                <w:i/>
                <w:sz w:val="20"/>
                <w:szCs w:val="20"/>
              </w:rPr>
              <w:t>oduktai, kuriamos ilgalaikės dar</w:t>
            </w:r>
            <w:r w:rsidRPr="00AA37C2">
              <w:rPr>
                <w:i/>
                <w:sz w:val="20"/>
                <w:szCs w:val="20"/>
              </w:rPr>
              <w:t>bo vietos, plėtojamos mažai taršios technologijos, vykdomas bendradarbiavimas su socialiai atsakingu verslu, mažinamas vaikų skurdas ir socialinė atskir</w:t>
            </w:r>
            <w:r w:rsidR="00C04A57" w:rsidRPr="00AA37C2">
              <w:rPr>
                <w:i/>
                <w:sz w:val="20"/>
                <w:szCs w:val="20"/>
              </w:rPr>
              <w:t xml:space="preserve">tis, </w:t>
            </w:r>
            <w:r w:rsidRPr="00AA37C2">
              <w:rPr>
                <w:i/>
                <w:sz w:val="20"/>
                <w:szCs w:val="20"/>
              </w:rPr>
              <w:t>skatinama socialinė partnerystė</w:t>
            </w:r>
            <w:r w:rsidR="00C04A57" w:rsidRPr="00AA37C2">
              <w:rPr>
                <w:i/>
                <w:sz w:val="20"/>
                <w:szCs w:val="20"/>
              </w:rPr>
              <w:t>, skatinamas emigrantų grįžimas</w:t>
            </w:r>
            <w:r w:rsidRPr="00AA37C2">
              <w:rPr>
                <w:i/>
                <w:sz w:val="20"/>
                <w:szCs w:val="20"/>
              </w:rPr>
              <w:t>, teikiam</w:t>
            </w:r>
            <w:r w:rsidR="00B47E78" w:rsidRPr="00AA37C2">
              <w:rPr>
                <w:i/>
                <w:sz w:val="20"/>
                <w:szCs w:val="20"/>
              </w:rPr>
              <w:t>a</w:t>
            </w:r>
            <w:r w:rsidRPr="00AA37C2">
              <w:rPr>
                <w:i/>
                <w:sz w:val="20"/>
                <w:szCs w:val="20"/>
              </w:rPr>
              <w:t>s nestacionarios socialinės paslaugos ir kt.).</w:t>
            </w:r>
          </w:p>
        </w:tc>
      </w:tr>
      <w:tr w:rsidR="009267A2" w:rsidRPr="006C1F13" w14:paraId="558E6DF1" w14:textId="77777777" w:rsidTr="009267A2">
        <w:tc>
          <w:tcPr>
            <w:tcW w:w="756" w:type="dxa"/>
            <w:shd w:val="clear" w:color="auto" w:fill="FDE9D9" w:themeFill="accent6" w:themeFillTint="33"/>
          </w:tcPr>
          <w:p w14:paraId="576ACB88" w14:textId="77777777" w:rsidR="009267A2" w:rsidRPr="006C1F13" w:rsidRDefault="009267A2" w:rsidP="00E96FA9">
            <w:pPr>
              <w:jc w:val="center"/>
            </w:pPr>
            <w:r w:rsidRPr="006C1F13">
              <w:t>8.11.</w:t>
            </w:r>
          </w:p>
        </w:tc>
        <w:tc>
          <w:tcPr>
            <w:tcW w:w="9098" w:type="dxa"/>
            <w:shd w:val="clear" w:color="auto" w:fill="FDE9D9" w:themeFill="accent6" w:themeFillTint="33"/>
          </w:tcPr>
          <w:p w14:paraId="370F0062" w14:textId="77777777" w:rsidR="004F731C" w:rsidRPr="00413663" w:rsidRDefault="001C7C84" w:rsidP="00C04A57">
            <w:pPr>
              <w:jc w:val="both"/>
              <w:rPr>
                <w:b/>
              </w:rPr>
            </w:pPr>
            <w:r w:rsidRPr="00413663">
              <w:rPr>
                <w:b/>
              </w:rPr>
              <w:t>Moterų ir v</w:t>
            </w:r>
            <w:r w:rsidR="009267A2" w:rsidRPr="00413663">
              <w:rPr>
                <w:b/>
              </w:rPr>
              <w:t>yrų lygi</w:t>
            </w:r>
            <w:r w:rsidRPr="00413663">
              <w:rPr>
                <w:b/>
              </w:rPr>
              <w:t>os</w:t>
            </w:r>
            <w:r w:rsidR="009267A2" w:rsidRPr="00413663">
              <w:rPr>
                <w:b/>
              </w:rPr>
              <w:t xml:space="preserve"> galimyb</w:t>
            </w:r>
            <w:r w:rsidRPr="00413663">
              <w:rPr>
                <w:b/>
              </w:rPr>
              <w:t>ės ir nediskriminavimo</w:t>
            </w:r>
            <w:r w:rsidR="00160149" w:rsidRPr="00413663">
              <w:rPr>
                <w:b/>
              </w:rPr>
              <w:t xml:space="preserve"> skatinimas </w:t>
            </w:r>
          </w:p>
        </w:tc>
      </w:tr>
      <w:tr w:rsidR="009267A2" w:rsidRPr="006C1F13" w14:paraId="0AC21CB1" w14:textId="77777777" w:rsidTr="0096789B">
        <w:tc>
          <w:tcPr>
            <w:tcW w:w="756" w:type="dxa"/>
          </w:tcPr>
          <w:p w14:paraId="541C952F" w14:textId="77777777" w:rsidR="009267A2" w:rsidRPr="006C1F13" w:rsidRDefault="00907AB3" w:rsidP="00E96FA9">
            <w:pPr>
              <w:jc w:val="center"/>
            </w:pPr>
            <w:r w:rsidRPr="006C1F13">
              <w:t>8.11.1.</w:t>
            </w:r>
          </w:p>
        </w:tc>
        <w:tc>
          <w:tcPr>
            <w:tcW w:w="9098" w:type="dxa"/>
          </w:tcPr>
          <w:p w14:paraId="679415B9" w14:textId="77777777" w:rsidR="009267A2" w:rsidRPr="00413663" w:rsidRDefault="00907AB3" w:rsidP="00085A31">
            <w:pPr>
              <w:jc w:val="both"/>
              <w:rPr>
                <w:i/>
                <w:sz w:val="20"/>
                <w:szCs w:val="20"/>
              </w:rPr>
            </w:pPr>
            <w:r w:rsidRPr="00413663">
              <w:rPr>
                <w:i/>
              </w:rPr>
              <w:t>VVG veiksmai, susiję su p</w:t>
            </w:r>
            <w:r w:rsidR="00160149" w:rsidRPr="00413663">
              <w:rPr>
                <w:i/>
              </w:rPr>
              <w:t>rincipo laikymusi rengiant VPS:</w:t>
            </w:r>
            <w:r w:rsidR="00AE1360" w:rsidRPr="00413663">
              <w:rPr>
                <w:i/>
              </w:rPr>
              <w:t xml:space="preserve"> </w:t>
            </w:r>
          </w:p>
          <w:p w14:paraId="37123865" w14:textId="77777777" w:rsidR="00085A31" w:rsidRPr="00AA37C2" w:rsidRDefault="00085A31" w:rsidP="00085A31">
            <w:pPr>
              <w:jc w:val="both"/>
              <w:rPr>
                <w:i/>
                <w:sz w:val="20"/>
                <w:szCs w:val="20"/>
              </w:rPr>
            </w:pPr>
            <w:r w:rsidRPr="00413663">
              <w:rPr>
                <w:i/>
                <w:sz w:val="20"/>
                <w:szCs w:val="20"/>
              </w:rPr>
              <w:t>Siekiant moterų ir vyrų lygių galimybių ir nediskriminavimo skatinimo dėl tautinės kilmės, religijos ar įsitikinimų, negalios, amžiaus (išskyrus jaunų žmonių pozity</w:t>
            </w:r>
            <w:r w:rsidRPr="00AA37C2">
              <w:rPr>
                <w:i/>
                <w:sz w:val="20"/>
                <w:szCs w:val="20"/>
              </w:rPr>
              <w:t>viąją diskriminaciją), šeimyninės padėties, lytinės orientacijos:</w:t>
            </w:r>
          </w:p>
          <w:p w14:paraId="510A3A88" w14:textId="77777777" w:rsidR="00085A31" w:rsidRPr="00AA37C2" w:rsidRDefault="00085A31" w:rsidP="00F222AB">
            <w:pPr>
              <w:pStyle w:val="Sraopastraipa"/>
              <w:numPr>
                <w:ilvl w:val="0"/>
                <w:numId w:val="5"/>
              </w:numPr>
              <w:jc w:val="both"/>
              <w:rPr>
                <w:i/>
                <w:sz w:val="20"/>
                <w:szCs w:val="20"/>
              </w:rPr>
            </w:pPr>
            <w:r w:rsidRPr="00AA37C2">
              <w:rPr>
                <w:i/>
                <w:sz w:val="20"/>
                <w:szCs w:val="20"/>
              </w:rPr>
              <w:t>užtikrinome subalansuotą lyčių atstovavimą priimant sprendimus: VVG valdymo organo nariuose yra 6 moterys ir 5 vyrai</w:t>
            </w:r>
            <w:r w:rsidR="00CC21BE" w:rsidRPr="00AA37C2">
              <w:rPr>
                <w:i/>
                <w:sz w:val="20"/>
                <w:szCs w:val="20"/>
              </w:rPr>
              <w:t xml:space="preserve"> (26 priedas)</w:t>
            </w:r>
            <w:r w:rsidRPr="00AA37C2">
              <w:rPr>
                <w:i/>
                <w:sz w:val="20"/>
                <w:szCs w:val="20"/>
              </w:rPr>
              <w:t>;</w:t>
            </w:r>
          </w:p>
          <w:p w14:paraId="107443F5" w14:textId="77777777" w:rsidR="00085A31" w:rsidRPr="00AA37C2" w:rsidRDefault="00085A31" w:rsidP="00F222AB">
            <w:pPr>
              <w:pStyle w:val="Sraopastraipa"/>
              <w:numPr>
                <w:ilvl w:val="0"/>
                <w:numId w:val="5"/>
              </w:numPr>
              <w:jc w:val="both"/>
              <w:rPr>
                <w:i/>
                <w:sz w:val="20"/>
                <w:szCs w:val="20"/>
              </w:rPr>
            </w:pPr>
            <w:r w:rsidRPr="00AA37C2">
              <w:rPr>
                <w:i/>
                <w:sz w:val="20"/>
                <w:szCs w:val="20"/>
              </w:rPr>
              <w:t>atliekant gyventojų poreikių tyrimą, buvo apklausti abiejų lyčių, įvair</w:t>
            </w:r>
            <w:r w:rsidR="00CC21BE" w:rsidRPr="00AA37C2">
              <w:rPr>
                <w:i/>
                <w:sz w:val="20"/>
                <w:szCs w:val="20"/>
              </w:rPr>
              <w:t>ių socialinių sluoksnių, pažiūr</w:t>
            </w:r>
            <w:r w:rsidRPr="00AA37C2">
              <w:rPr>
                <w:i/>
                <w:sz w:val="20"/>
                <w:szCs w:val="20"/>
              </w:rPr>
              <w:t>ų gyventojai, nepaisant tautinės kilmės, religijos ar įsitikinimų, negalios, amžiaus (išskyrus jaunų žmonių pozityviąją diskriminaciją), šeimyninės padėties, lytinės orientacijos</w:t>
            </w:r>
            <w:r w:rsidR="00CC21BE" w:rsidRPr="00AA37C2">
              <w:rPr>
                <w:i/>
                <w:sz w:val="20"/>
                <w:szCs w:val="20"/>
              </w:rPr>
              <w:t xml:space="preserve"> (9, 10 priedai)</w:t>
            </w:r>
            <w:r w:rsidRPr="00AA37C2">
              <w:rPr>
                <w:i/>
                <w:sz w:val="20"/>
                <w:szCs w:val="20"/>
              </w:rPr>
              <w:t>;</w:t>
            </w:r>
          </w:p>
          <w:p w14:paraId="575FCB98" w14:textId="77777777" w:rsidR="00085A31" w:rsidRPr="00AA37C2" w:rsidRDefault="00085A31" w:rsidP="00F222AB">
            <w:pPr>
              <w:pStyle w:val="Sraopastraipa"/>
              <w:numPr>
                <w:ilvl w:val="0"/>
                <w:numId w:val="5"/>
              </w:numPr>
              <w:jc w:val="both"/>
              <w:rPr>
                <w:i/>
                <w:sz w:val="20"/>
                <w:szCs w:val="20"/>
              </w:rPr>
            </w:pPr>
            <w:r w:rsidRPr="00AA37C2">
              <w:rPr>
                <w:i/>
                <w:sz w:val="20"/>
                <w:szCs w:val="20"/>
              </w:rPr>
              <w:t>atliekant SSGG ir kitus VPS rengimo etapus, nustatant poreikius prioritetine tvarka, prioritetus, priemones, tinkamumo ir atrankos kriterijus</w:t>
            </w:r>
            <w:r w:rsidR="00CC21BE" w:rsidRPr="00AA37C2">
              <w:rPr>
                <w:i/>
                <w:sz w:val="20"/>
                <w:szCs w:val="20"/>
              </w:rPr>
              <w:t xml:space="preserve"> ir kt.</w:t>
            </w:r>
            <w:r w:rsidRPr="00AA37C2">
              <w:rPr>
                <w:i/>
                <w:sz w:val="20"/>
                <w:szCs w:val="20"/>
              </w:rPr>
              <w:t>, įtraukėme abiejų lyčių, įvair</w:t>
            </w:r>
            <w:r w:rsidR="00CC21BE" w:rsidRPr="00AA37C2">
              <w:rPr>
                <w:i/>
                <w:sz w:val="20"/>
                <w:szCs w:val="20"/>
              </w:rPr>
              <w:t>ių socialinių sluoksnių, pažiūr</w:t>
            </w:r>
            <w:r w:rsidRPr="00AA37C2">
              <w:rPr>
                <w:i/>
                <w:sz w:val="20"/>
                <w:szCs w:val="20"/>
              </w:rPr>
              <w:t>ų gyventojus, nepaisant tautinės kilmės, religijos ar įsitikinimų, negalios, amžiaus (išskyrus jaunų žmonių pozityviąją diskriminaciją), šeimyninės padėties, lytinės orientacijos;</w:t>
            </w:r>
          </w:p>
          <w:p w14:paraId="11126BE6" w14:textId="77777777" w:rsidR="00085A31" w:rsidRPr="00AA37C2" w:rsidRDefault="00085A31" w:rsidP="00F222AB">
            <w:pPr>
              <w:pStyle w:val="Sraopastraipa"/>
              <w:numPr>
                <w:ilvl w:val="0"/>
                <w:numId w:val="5"/>
              </w:numPr>
              <w:jc w:val="both"/>
              <w:rPr>
                <w:sz w:val="20"/>
                <w:szCs w:val="20"/>
              </w:rPr>
            </w:pPr>
            <w:r w:rsidRPr="00AA37C2">
              <w:rPr>
                <w:i/>
                <w:sz w:val="20"/>
                <w:szCs w:val="20"/>
              </w:rPr>
              <w:t>VPS rengimo darbo grupėje dalyvavo abiejų lyčių, įvair</w:t>
            </w:r>
            <w:r w:rsidR="00CC21BE" w:rsidRPr="00AA37C2">
              <w:rPr>
                <w:i/>
                <w:sz w:val="20"/>
                <w:szCs w:val="20"/>
              </w:rPr>
              <w:t>ių socialinių sluoksnių, pažiūr</w:t>
            </w:r>
            <w:r w:rsidRPr="00AA37C2">
              <w:rPr>
                <w:i/>
                <w:sz w:val="20"/>
                <w:szCs w:val="20"/>
              </w:rPr>
              <w:t>ų asmenys, nepaisant tautinės kilmės, religijos ar įsitikinimų, negalios, amžiaus (išskyrus jaunų žmonių pozityviąją diskriminaciją), šeimyninės padėties, lytinės orientacijos</w:t>
            </w:r>
            <w:r w:rsidR="00CC21BE" w:rsidRPr="00AA37C2">
              <w:rPr>
                <w:i/>
                <w:sz w:val="20"/>
                <w:szCs w:val="20"/>
              </w:rPr>
              <w:t xml:space="preserve"> (28 priedas)</w:t>
            </w:r>
            <w:r w:rsidRPr="00AA37C2">
              <w:rPr>
                <w:i/>
                <w:sz w:val="20"/>
                <w:szCs w:val="20"/>
              </w:rPr>
              <w:t>.</w:t>
            </w:r>
          </w:p>
        </w:tc>
      </w:tr>
      <w:tr w:rsidR="009267A2" w14:paraId="5F41667D" w14:textId="77777777" w:rsidTr="00561680">
        <w:trPr>
          <w:trHeight w:val="703"/>
        </w:trPr>
        <w:tc>
          <w:tcPr>
            <w:tcW w:w="756" w:type="dxa"/>
          </w:tcPr>
          <w:p w14:paraId="53D36660" w14:textId="77777777" w:rsidR="009267A2" w:rsidRPr="006C1F13" w:rsidRDefault="00907AB3" w:rsidP="00E96FA9">
            <w:pPr>
              <w:jc w:val="center"/>
            </w:pPr>
            <w:r w:rsidRPr="006C1F13">
              <w:t>8.11.2.</w:t>
            </w:r>
          </w:p>
        </w:tc>
        <w:tc>
          <w:tcPr>
            <w:tcW w:w="9098" w:type="dxa"/>
          </w:tcPr>
          <w:p w14:paraId="700B53ED" w14:textId="77777777" w:rsidR="00907AB3" w:rsidRPr="00413663" w:rsidRDefault="00907AB3" w:rsidP="00CC21BE">
            <w:pPr>
              <w:jc w:val="both"/>
              <w:rPr>
                <w:i/>
                <w:sz w:val="20"/>
                <w:szCs w:val="20"/>
              </w:rPr>
            </w:pPr>
            <w:r w:rsidRPr="00413663">
              <w:rPr>
                <w:sz w:val="20"/>
                <w:szCs w:val="20"/>
              </w:rPr>
              <w:t>VVG veiksmai, susiję su princ</w:t>
            </w:r>
            <w:r w:rsidR="00160149" w:rsidRPr="00413663">
              <w:rPr>
                <w:sz w:val="20"/>
                <w:szCs w:val="20"/>
              </w:rPr>
              <w:t>ipo laikymusi įgyvendinant VPS:</w:t>
            </w:r>
            <w:r w:rsidR="00AE1360" w:rsidRPr="00413663">
              <w:rPr>
                <w:sz w:val="20"/>
                <w:szCs w:val="20"/>
              </w:rPr>
              <w:t xml:space="preserve"> </w:t>
            </w:r>
          </w:p>
          <w:p w14:paraId="7D9FB03E" w14:textId="77777777" w:rsidR="00CC21BE" w:rsidRPr="00AA37C2" w:rsidRDefault="00CC21BE" w:rsidP="00CC21BE">
            <w:pPr>
              <w:jc w:val="both"/>
              <w:rPr>
                <w:i/>
                <w:sz w:val="20"/>
                <w:szCs w:val="20"/>
              </w:rPr>
            </w:pPr>
            <w:r w:rsidRPr="00AA37C2">
              <w:rPr>
                <w:i/>
                <w:sz w:val="20"/>
                <w:szCs w:val="20"/>
              </w:rPr>
              <w:t xml:space="preserve">Siekiant moterų ir vyrų lygių galimybių ir nediskriminavimo skatinimo dėl tautinės kilmės, religijos ar įsitikinimų, negalios, amžiaus (išskyrus jaunų žmonių pozityviąją diskriminaciją), šeimyninės padėties, lytinės orientacijos, imsimės šių veiksmų: </w:t>
            </w:r>
          </w:p>
          <w:p w14:paraId="7239322E" w14:textId="77777777" w:rsidR="00CC21BE" w:rsidRPr="00AA37C2" w:rsidRDefault="00CC21BE" w:rsidP="00F222AB">
            <w:pPr>
              <w:pStyle w:val="Sraopastraipa"/>
              <w:numPr>
                <w:ilvl w:val="0"/>
                <w:numId w:val="4"/>
              </w:numPr>
              <w:jc w:val="both"/>
              <w:rPr>
                <w:i/>
                <w:sz w:val="20"/>
                <w:szCs w:val="20"/>
              </w:rPr>
            </w:pPr>
            <w:r w:rsidRPr="00AA37C2">
              <w:rPr>
                <w:i/>
                <w:sz w:val="20"/>
                <w:szCs w:val="20"/>
              </w:rPr>
              <w:t>organizuojant VVG administracijos darbą: kiekvienas VVG administracijos darbuotojas bus supažindintas su moterų ir vyrų lygių galimybių bei nediskriminavimo principu, užtikrinant šio principo įgyvendinimą vykdant administracinį VVG darbą; v</w:t>
            </w:r>
            <w:r w:rsidRPr="00AA37C2">
              <w:rPr>
                <w:rFonts w:cs="Times New Roman"/>
                <w:i/>
                <w:sz w:val="20"/>
                <w:szCs w:val="20"/>
              </w:rPr>
              <w:t>ykdant projektų įgyvendinimo priežiūrą bus stebima, ar skirtos lėšos naudojamos laikantis lyčių lygybės ir nediskriminavimo užtikrinimo principo;</w:t>
            </w:r>
          </w:p>
          <w:p w14:paraId="17471210" w14:textId="77777777" w:rsidR="00CC21BE" w:rsidRPr="00AA37C2" w:rsidRDefault="00CC21BE" w:rsidP="00F222AB">
            <w:pPr>
              <w:pStyle w:val="Sraopastraipa"/>
              <w:numPr>
                <w:ilvl w:val="0"/>
                <w:numId w:val="4"/>
              </w:numPr>
              <w:jc w:val="both"/>
              <w:rPr>
                <w:i/>
                <w:sz w:val="20"/>
                <w:szCs w:val="20"/>
              </w:rPr>
            </w:pPr>
            <w:r w:rsidRPr="00AA37C2">
              <w:rPr>
                <w:b/>
                <w:i/>
                <w:sz w:val="20"/>
                <w:szCs w:val="20"/>
              </w:rPr>
              <w:t xml:space="preserve"> </w:t>
            </w:r>
            <w:r w:rsidRPr="00AA37C2">
              <w:rPr>
                <w:i/>
                <w:sz w:val="20"/>
                <w:szCs w:val="20"/>
              </w:rPr>
              <w:t>organizuojant VVG valdymo organo darbą: kiekvienas VVG valdymo organo narys bus supažindintas su moterų ir vyrų lygių galimybių bei nediskriminavimo principu, užtikrinant šio principo įgyvendinimą VVG valdymo organui priimant sprendimus; v</w:t>
            </w:r>
            <w:r w:rsidRPr="00AA37C2">
              <w:rPr>
                <w:rFonts w:cs="Times New Roman"/>
                <w:i/>
                <w:sz w:val="20"/>
                <w:szCs w:val="20"/>
              </w:rPr>
              <w:t>ykdant projektų įgyvendinimo priežiūrą bus stebima, ar skirtos lėšos naudojamos laikantis lyčių lygybės ir nediskriminavimo užtikrinimo principo;</w:t>
            </w:r>
          </w:p>
          <w:p w14:paraId="1C8CB353" w14:textId="77777777" w:rsidR="00CC21BE" w:rsidRPr="00AA37C2" w:rsidRDefault="00CC21BE" w:rsidP="00F222AB">
            <w:pPr>
              <w:pStyle w:val="Sraopastraipa"/>
              <w:numPr>
                <w:ilvl w:val="0"/>
                <w:numId w:val="5"/>
              </w:numPr>
              <w:jc w:val="both"/>
              <w:rPr>
                <w:i/>
                <w:sz w:val="20"/>
                <w:szCs w:val="20"/>
              </w:rPr>
            </w:pPr>
            <w:r w:rsidRPr="00AA37C2">
              <w:rPr>
                <w:i/>
                <w:sz w:val="20"/>
                <w:szCs w:val="20"/>
              </w:rPr>
              <w:t>kviečiant teikti vietos projektų paraiškas: vietos projektų paraiškose numatysime sąlygą pagrįsti, kad vietos projektas neturės neigiamos įtakos moterų ir vyrų lygių galimybių bei nediskriminavimo principui; vietos projektų paraiškas teikti sudaromos sąlygos visiems asmenims, nepaisant tautinės kilmės, religijos ar įsitikinimų, negalios, amžiaus, šeimyninės padėties, lytinės orientacijos;</w:t>
            </w:r>
          </w:p>
          <w:p w14:paraId="5CC843E1" w14:textId="77777777" w:rsidR="00CC21BE" w:rsidRPr="00AA37C2" w:rsidRDefault="00CC21BE" w:rsidP="00F222AB">
            <w:pPr>
              <w:pStyle w:val="Sraopastraipa"/>
              <w:numPr>
                <w:ilvl w:val="0"/>
                <w:numId w:val="4"/>
              </w:numPr>
              <w:jc w:val="both"/>
              <w:rPr>
                <w:i/>
                <w:sz w:val="20"/>
                <w:szCs w:val="20"/>
              </w:rPr>
            </w:pPr>
            <w:r w:rsidRPr="00AA37C2">
              <w:rPr>
                <w:i/>
                <w:sz w:val="20"/>
                <w:szCs w:val="20"/>
              </w:rPr>
              <w:t xml:space="preserve">tvirtinant vietos projektus: bus užtikrintas principo įgyvendinimas, kadangi VVG valdymo organo nariai, kurie priims sprendimus dėl vietos projektų finansavimo, bus susipažinę su principo įgyvendinimo sąlygomis; </w:t>
            </w:r>
          </w:p>
          <w:p w14:paraId="09E0E895" w14:textId="77777777" w:rsidR="00CC21BE" w:rsidRPr="00AA37C2" w:rsidRDefault="00CC21BE" w:rsidP="00F222AB">
            <w:pPr>
              <w:pStyle w:val="Sraopastraipa"/>
              <w:numPr>
                <w:ilvl w:val="0"/>
                <w:numId w:val="4"/>
              </w:numPr>
              <w:spacing w:after="200"/>
              <w:jc w:val="both"/>
              <w:rPr>
                <w:i/>
                <w:sz w:val="20"/>
                <w:szCs w:val="20"/>
              </w:rPr>
            </w:pPr>
            <w:r w:rsidRPr="00AA37C2">
              <w:rPr>
                <w:i/>
                <w:sz w:val="20"/>
                <w:szCs w:val="20"/>
              </w:rPr>
              <w:t>pristatant VPS įgyvendinimo rezultatus: užtikrinsime vietos projektų, kurių rezultatai stipriai prisideda prie moterų ir vyrų lygių galimybių ir nediskriminavimo principo įgyvendinimo, viešinimą VVG internetiniame puslapyje, VVG renginiuose, ataskaitiniuose susirinkimuose; v</w:t>
            </w:r>
            <w:r w:rsidRPr="00AA37C2">
              <w:rPr>
                <w:rFonts w:cs="Times New Roman"/>
                <w:i/>
                <w:sz w:val="20"/>
                <w:szCs w:val="20"/>
              </w:rPr>
              <w:t>ykdant projektų įgyvendinimo priežiūrą pastebėjus lėšų naudojimą nesilaikant lyčių lygybės ir nediskriminavimo užtikrinimo principo, bus viešinami vietos projektų neigiami rezultatai kaip nepavyzdiniai, imamasis priemonių situacijai keisti;</w:t>
            </w:r>
          </w:p>
          <w:p w14:paraId="14474771" w14:textId="77777777" w:rsidR="00CC21BE" w:rsidRPr="00AA37C2" w:rsidRDefault="00CC21BE" w:rsidP="00F222AB">
            <w:pPr>
              <w:pStyle w:val="Sraopastraipa"/>
              <w:numPr>
                <w:ilvl w:val="0"/>
                <w:numId w:val="4"/>
              </w:numPr>
              <w:spacing w:after="200"/>
              <w:jc w:val="both"/>
              <w:rPr>
                <w:i/>
                <w:sz w:val="20"/>
                <w:szCs w:val="20"/>
              </w:rPr>
            </w:pPr>
            <w:r w:rsidRPr="00AA37C2">
              <w:rPr>
                <w:i/>
                <w:sz w:val="20"/>
                <w:szCs w:val="20"/>
              </w:rPr>
              <w:t xml:space="preserve">vykdysime VVG teritorijos gyventojų aktyvumo skatinimo veiklas, įtraukdami abiejų lyčių, įvairių socialinių sluoksnių, pažiūrų asmenis, nepaisant tautinės kilmės, religijos ar įsitikinimų, negalios, amžiaus (išskyrus jaunų žmonių pozityviąją diskriminaciją), šeimyninės padėties, lytinės orientacijos, skatindami įgyvendinti projektus, prisidedančius prie principo įgyvendinimo (pvz. projektai, kuriais </w:t>
            </w:r>
            <w:r w:rsidRPr="00AA37C2">
              <w:rPr>
                <w:rFonts w:cs="Times New Roman"/>
                <w:i/>
                <w:sz w:val="20"/>
                <w:szCs w:val="20"/>
              </w:rPr>
              <w:t>užtikrinamas kompleksinių paslaugų vaikui ir šeimai prieinamumas ir gerinant jų kokybę, įgyvendinamos tikslinės prevencinės socialinės atskirties mažinimo priemonės, didinamas viešųjų paslaugų infrastruktūros prieinamumas ir kt.);</w:t>
            </w:r>
          </w:p>
          <w:p w14:paraId="0D8C6D15" w14:textId="77777777" w:rsidR="00085A31" w:rsidRPr="00AA37C2" w:rsidRDefault="00CC21BE" w:rsidP="00F222AB">
            <w:pPr>
              <w:pStyle w:val="Sraopastraipa"/>
              <w:numPr>
                <w:ilvl w:val="0"/>
                <w:numId w:val="4"/>
              </w:numPr>
              <w:jc w:val="both"/>
              <w:rPr>
                <w:sz w:val="20"/>
                <w:szCs w:val="20"/>
              </w:rPr>
            </w:pPr>
            <w:r w:rsidRPr="00AA37C2">
              <w:rPr>
                <w:rFonts w:cs="Times New Roman"/>
                <w:i/>
                <w:sz w:val="20"/>
                <w:szCs w:val="20"/>
              </w:rPr>
              <w:t xml:space="preserve">užtikrinsime vietos projektų naudos gavėjų ir skirtingų tikslinių grupių atstovų teisę dalyvauti projektų veiklose ir naudotis jų rezultatais, nepriklausomai nuo </w:t>
            </w:r>
            <w:r w:rsidRPr="00AA37C2">
              <w:rPr>
                <w:i/>
                <w:sz w:val="20"/>
                <w:szCs w:val="20"/>
              </w:rPr>
              <w:t>tautinės kilmės, religijos ar įsitikinimų, negalios, amžiaus, šeimyninės padėties, lytinės orientacijos.</w:t>
            </w:r>
          </w:p>
        </w:tc>
      </w:tr>
    </w:tbl>
    <w:p w14:paraId="6B05BB86" w14:textId="77777777" w:rsidR="00A84FBB" w:rsidRDefault="00A84FBB" w:rsidP="00244973">
      <w:pPr>
        <w:spacing w:after="0" w:line="240" w:lineRule="auto"/>
        <w:jc w:val="both"/>
        <w:rPr>
          <w:i/>
        </w:rPr>
      </w:pPr>
    </w:p>
    <w:p w14:paraId="55F7F605" w14:textId="77777777" w:rsidR="00A84FBB" w:rsidRDefault="00A84FBB" w:rsidP="00244973">
      <w:pPr>
        <w:spacing w:after="0" w:line="240" w:lineRule="auto"/>
        <w:jc w:val="both"/>
        <w:rPr>
          <w:i/>
        </w:rPr>
      </w:pPr>
    </w:p>
    <w:tbl>
      <w:tblPr>
        <w:tblStyle w:val="Lentelstinklelis"/>
        <w:tblW w:w="9859" w:type="dxa"/>
        <w:tblInd w:w="-5" w:type="dxa"/>
        <w:tblLayout w:type="fixed"/>
        <w:tblLook w:val="04A0" w:firstRow="1" w:lastRow="0" w:firstColumn="1" w:lastColumn="0" w:noHBand="0" w:noVBand="1"/>
      </w:tblPr>
      <w:tblGrid>
        <w:gridCol w:w="1116"/>
        <w:gridCol w:w="12"/>
        <w:gridCol w:w="13"/>
        <w:gridCol w:w="2731"/>
        <w:gridCol w:w="14"/>
        <w:gridCol w:w="31"/>
        <w:gridCol w:w="5829"/>
        <w:gridCol w:w="113"/>
      </w:tblGrid>
      <w:tr w:rsidR="003129EF" w:rsidRPr="00EF0A98" w14:paraId="0F2EAD4B" w14:textId="77777777" w:rsidTr="00A84FBB">
        <w:tc>
          <w:tcPr>
            <w:tcW w:w="9859" w:type="dxa"/>
            <w:gridSpan w:val="8"/>
            <w:tcBorders>
              <w:bottom w:val="single" w:sz="4" w:space="0" w:color="auto"/>
            </w:tcBorders>
            <w:shd w:val="clear" w:color="auto" w:fill="FABF8F" w:themeFill="accent6" w:themeFillTint="99"/>
          </w:tcPr>
          <w:p w14:paraId="24A5FEDA" w14:textId="77777777" w:rsidR="003129EF" w:rsidRPr="00EF0A98" w:rsidRDefault="003129EF" w:rsidP="00A7356E">
            <w:pPr>
              <w:jc w:val="center"/>
              <w:rPr>
                <w:rFonts w:cs="Times New Roman"/>
                <w:szCs w:val="24"/>
              </w:rPr>
            </w:pPr>
            <w:r w:rsidRPr="00EF0A98">
              <w:rPr>
                <w:rFonts w:cs="Times New Roman"/>
                <w:b/>
                <w:szCs w:val="24"/>
              </w:rPr>
              <w:t>9. VPS priemonių ir veiklos sričių aprašymas</w:t>
            </w:r>
          </w:p>
        </w:tc>
      </w:tr>
      <w:tr w:rsidR="003129EF" w:rsidRPr="00EF0A98" w14:paraId="72FC6558" w14:textId="77777777" w:rsidTr="00A84FBB">
        <w:tc>
          <w:tcPr>
            <w:tcW w:w="9859" w:type="dxa"/>
            <w:gridSpan w:val="8"/>
            <w:tcBorders>
              <w:bottom w:val="single" w:sz="4" w:space="0" w:color="auto"/>
            </w:tcBorders>
            <w:shd w:val="clear" w:color="auto" w:fill="FBD4B4" w:themeFill="accent6" w:themeFillTint="66"/>
          </w:tcPr>
          <w:p w14:paraId="0CBABD4A" w14:textId="77777777" w:rsidR="003129EF" w:rsidRPr="00EF0A98" w:rsidRDefault="003129EF" w:rsidP="00A7356E">
            <w:pPr>
              <w:shd w:val="clear" w:color="auto" w:fill="FABF8F" w:themeFill="accent6" w:themeFillTint="99"/>
              <w:jc w:val="center"/>
              <w:rPr>
                <w:rFonts w:cs="Times New Roman"/>
                <w:szCs w:val="24"/>
              </w:rPr>
            </w:pPr>
            <w:r w:rsidRPr="00EF0A98">
              <w:rPr>
                <w:rFonts w:cs="Times New Roman"/>
                <w:b/>
                <w:szCs w:val="24"/>
              </w:rPr>
              <w:t>9.1.VPS priemonės, neturinčios veiklos sričių</w:t>
            </w:r>
          </w:p>
        </w:tc>
      </w:tr>
      <w:tr w:rsidR="003129EF" w:rsidRPr="00EF0A98" w14:paraId="4F6AB2A1" w14:textId="77777777" w:rsidTr="00A84FBB">
        <w:tc>
          <w:tcPr>
            <w:tcW w:w="9859" w:type="dxa"/>
            <w:gridSpan w:val="8"/>
            <w:tcBorders>
              <w:bottom w:val="single" w:sz="4" w:space="0" w:color="auto"/>
            </w:tcBorders>
            <w:shd w:val="clear" w:color="auto" w:fill="FBD4B4" w:themeFill="accent6" w:themeFillTint="66"/>
          </w:tcPr>
          <w:p w14:paraId="57C8DA47" w14:textId="77777777" w:rsidR="003129EF" w:rsidRPr="00EF0A98" w:rsidRDefault="003129EF" w:rsidP="00A7356E">
            <w:pPr>
              <w:pStyle w:val="Sraopastraipa"/>
              <w:jc w:val="cente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.1.VPS prioritetas Nr.</w:t>
            </w:r>
            <w:r w:rsidRPr="00EF0A98">
              <w:rPr>
                <w:rFonts w:cs="Times New Roman"/>
                <w:i/>
                <w:sz w:val="20"/>
                <w:szCs w:val="20"/>
              </w:rPr>
              <w:t>2</w:t>
            </w:r>
            <w:r w:rsidRPr="00EF0A98">
              <w:rPr>
                <w:rFonts w:cs="Times New Roman"/>
                <w:szCs w:val="24"/>
              </w:rPr>
              <w:t xml:space="preserve"> „</w:t>
            </w:r>
            <w:r w:rsidRPr="00EF0A98">
              <w:rPr>
                <w:rFonts w:cs="Times New Roman"/>
                <w:i/>
                <w:sz w:val="20"/>
                <w:szCs w:val="20"/>
              </w:rPr>
              <w:t>Vietos plėtros kaimo vietovėse skatinimas</w:t>
            </w:r>
            <w:r w:rsidRPr="00EF0A98">
              <w:rPr>
                <w:rFonts w:cs="Times New Roman"/>
                <w:szCs w:val="24"/>
              </w:rPr>
              <w:t>“</w:t>
            </w:r>
          </w:p>
        </w:tc>
      </w:tr>
      <w:tr w:rsidR="003129EF" w:rsidRPr="00EF0A98" w14:paraId="632198B2" w14:textId="77777777" w:rsidTr="00A84FBB">
        <w:tc>
          <w:tcPr>
            <w:tcW w:w="9859" w:type="dxa"/>
            <w:gridSpan w:val="8"/>
            <w:shd w:val="clear" w:color="auto" w:fill="FDE9D9" w:themeFill="accent6" w:themeFillTint="33"/>
          </w:tcPr>
          <w:p w14:paraId="619D8873" w14:textId="77777777" w:rsidR="003129EF" w:rsidRDefault="003129EF" w:rsidP="00A7356E">
            <w:pPr>
              <w:ind w:left="360"/>
              <w:jc w:val="cente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.2. VPS priemonė „</w:t>
            </w:r>
            <w:r w:rsidRPr="00EF0A98">
              <w:rPr>
                <w:rFonts w:cs="Times New Roman"/>
                <w:i/>
                <w:sz w:val="20"/>
                <w:szCs w:val="20"/>
              </w:rPr>
              <w:t>NVO socialinio verslo kūrimas ir plėtra</w:t>
            </w:r>
            <w:r w:rsidRPr="00EF0A98">
              <w:rPr>
                <w:rFonts w:cs="Times New Roman"/>
                <w:szCs w:val="24"/>
              </w:rPr>
              <w:t xml:space="preserve">“ (kodas </w:t>
            </w:r>
            <w:r w:rsidRPr="00EF0A98">
              <w:rPr>
                <w:rFonts w:cs="Times New Roman"/>
                <w:i/>
                <w:sz w:val="20"/>
                <w:szCs w:val="20"/>
              </w:rPr>
              <w:t>LEADER-19.2-SAVA-1</w:t>
            </w:r>
            <w:r w:rsidRPr="00EF0A98">
              <w:rPr>
                <w:rFonts w:cs="Times New Roman"/>
                <w:szCs w:val="24"/>
              </w:rPr>
              <w:t>)</w:t>
            </w:r>
          </w:p>
          <w:p w14:paraId="4B53A65A" w14:textId="503D3BCE" w:rsidR="00A56A03" w:rsidRPr="008A45B3" w:rsidRDefault="009E0580" w:rsidP="00A7356E">
            <w:pPr>
              <w:ind w:left="360"/>
              <w:jc w:val="center"/>
              <w:rPr>
                <w:rFonts w:cs="Times New Roman"/>
                <w:b/>
                <w:bCs/>
                <w:szCs w:val="24"/>
              </w:rPr>
            </w:pPr>
            <w:r>
              <w:rPr>
                <w:rFonts w:cs="Times New Roman"/>
                <w:b/>
                <w:bCs/>
                <w:szCs w:val="24"/>
              </w:rPr>
              <w:t>NETĘSIAMA</w:t>
            </w:r>
          </w:p>
        </w:tc>
      </w:tr>
      <w:tr w:rsidR="003129EF" w:rsidRPr="00EF0A98" w14:paraId="0E31FA3E" w14:textId="77777777" w:rsidTr="00A84FBB">
        <w:tc>
          <w:tcPr>
            <w:tcW w:w="1116" w:type="dxa"/>
            <w:shd w:val="clear" w:color="auto" w:fill="FDE9D9" w:themeFill="accent6" w:themeFillTint="33"/>
          </w:tcPr>
          <w:p w14:paraId="1AEBC1E1" w14:textId="77777777" w:rsidR="003129EF" w:rsidRPr="00EF0A98" w:rsidRDefault="00465A77" w:rsidP="00A7356E">
            <w:pPr>
              <w:pStyle w:val="Sraopastraipa"/>
              <w:ind w:left="0"/>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.3.</w:t>
            </w:r>
          </w:p>
        </w:tc>
        <w:tc>
          <w:tcPr>
            <w:tcW w:w="8743" w:type="dxa"/>
            <w:gridSpan w:val="7"/>
            <w:shd w:val="clear" w:color="auto" w:fill="FDE9D9" w:themeFill="accent6" w:themeFillTint="33"/>
          </w:tcPr>
          <w:p w14:paraId="617986B7" w14:textId="77777777" w:rsidR="003129EF" w:rsidRPr="009D6767" w:rsidRDefault="003129EF" w:rsidP="00A7356E">
            <w:pPr>
              <w:pStyle w:val="Sraopastraipa"/>
              <w:ind w:left="0"/>
              <w:rPr>
                <w:rFonts w:cs="Times New Roman"/>
                <w:szCs w:val="24"/>
              </w:rPr>
            </w:pPr>
            <w:r w:rsidRPr="009D6767">
              <w:rPr>
                <w:rFonts w:cs="Times New Roman"/>
                <w:szCs w:val="24"/>
              </w:rPr>
              <w:t xml:space="preserve">VPS priemonės tikslas:  </w:t>
            </w:r>
            <w:r w:rsidRPr="009D6767">
              <w:rPr>
                <w:rFonts w:cs="Times New Roman"/>
                <w:i/>
                <w:sz w:val="20"/>
                <w:szCs w:val="20"/>
              </w:rPr>
              <w:t>skatinti socialinį v</w:t>
            </w:r>
            <w:r w:rsidR="005F0A56" w:rsidRPr="009D6767">
              <w:rPr>
                <w:rFonts w:cs="Times New Roman"/>
                <w:i/>
                <w:sz w:val="20"/>
                <w:szCs w:val="20"/>
              </w:rPr>
              <w:t>erslumą</w:t>
            </w:r>
            <w:r w:rsidRPr="009D6767">
              <w:rPr>
                <w:rFonts w:cs="Times New Roman"/>
                <w:i/>
                <w:sz w:val="20"/>
                <w:szCs w:val="20"/>
              </w:rPr>
              <w:t xml:space="preserve">, lengvinant darbo vietų kūrimo sąlygas, sprendžiant socialines vietos problemas, mažinant skurdo riziką </w:t>
            </w:r>
            <w:r w:rsidR="00FD2075" w:rsidRPr="009D6767">
              <w:rPr>
                <w:rFonts w:cs="Times New Roman"/>
                <w:i/>
                <w:sz w:val="20"/>
                <w:szCs w:val="20"/>
              </w:rPr>
              <w:t>VVG teritorijoje</w:t>
            </w:r>
            <w:r w:rsidR="009B6B53" w:rsidRPr="009D6767">
              <w:rPr>
                <w:rFonts w:cs="Times New Roman"/>
                <w:i/>
                <w:sz w:val="20"/>
                <w:szCs w:val="20"/>
              </w:rPr>
              <w:t>.</w:t>
            </w:r>
            <w:r w:rsidR="005F0A56" w:rsidRPr="009D6767">
              <w:rPr>
                <w:rFonts w:cs="Times New Roman"/>
                <w:i/>
                <w:sz w:val="20"/>
                <w:szCs w:val="20"/>
              </w:rPr>
              <w:t xml:space="preserve"> </w:t>
            </w:r>
          </w:p>
        </w:tc>
      </w:tr>
      <w:tr w:rsidR="003129EF" w:rsidRPr="00EF0A98" w14:paraId="556D6A45" w14:textId="77777777" w:rsidTr="00A84FBB">
        <w:tc>
          <w:tcPr>
            <w:tcW w:w="1116" w:type="dxa"/>
          </w:tcPr>
          <w:p w14:paraId="2E59D53F"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.4.</w:t>
            </w:r>
          </w:p>
        </w:tc>
        <w:tc>
          <w:tcPr>
            <w:tcW w:w="2770" w:type="dxa"/>
            <w:gridSpan w:val="4"/>
          </w:tcPr>
          <w:p w14:paraId="4756989E" w14:textId="77777777" w:rsidR="003129EF" w:rsidRPr="009D6767" w:rsidRDefault="003129EF" w:rsidP="00A7356E">
            <w:pPr>
              <w:rPr>
                <w:rFonts w:cs="Times New Roman"/>
                <w:szCs w:val="24"/>
              </w:rPr>
            </w:pPr>
            <w:r w:rsidRPr="009D6767">
              <w:rPr>
                <w:rFonts w:cs="Times New Roman"/>
                <w:szCs w:val="24"/>
              </w:rPr>
              <w:t>Priemonės apibūdinimas</w:t>
            </w:r>
          </w:p>
        </w:tc>
        <w:tc>
          <w:tcPr>
            <w:tcW w:w="5973" w:type="dxa"/>
            <w:gridSpan w:val="3"/>
          </w:tcPr>
          <w:p w14:paraId="6029D138" w14:textId="77777777" w:rsidR="00A8405A" w:rsidRPr="003133DB" w:rsidRDefault="003129EF">
            <w:pPr>
              <w:jc w:val="both"/>
              <w:rPr>
                <w:rFonts w:cs="Times New Roman"/>
                <w:i/>
                <w:sz w:val="20"/>
                <w:szCs w:val="20"/>
                <w:lang w:eastAsia="lt-LT"/>
              </w:rPr>
            </w:pPr>
            <w:r w:rsidRPr="003133DB">
              <w:rPr>
                <w:rFonts w:cs="Times New Roman"/>
                <w:i/>
                <w:sz w:val="20"/>
                <w:szCs w:val="20"/>
                <w:lang w:eastAsia="lt-LT"/>
              </w:rPr>
              <w:t xml:space="preserve">Turi būti sudarytos sąlygos NVO projektais </w:t>
            </w:r>
            <w:r w:rsidRPr="003133DB">
              <w:rPr>
                <w:rFonts w:cs="Times New Roman"/>
                <w:i/>
                <w:sz w:val="20"/>
                <w:szCs w:val="20"/>
              </w:rPr>
              <w:t xml:space="preserve">skatinti verslumą ir užimtumą kaime, </w:t>
            </w:r>
            <w:r w:rsidRPr="003133DB">
              <w:rPr>
                <w:rFonts w:cs="Times New Roman"/>
                <w:i/>
                <w:sz w:val="20"/>
                <w:szCs w:val="20"/>
                <w:lang w:eastAsia="lt-LT"/>
              </w:rPr>
              <w:t xml:space="preserve">panaudojant turimus </w:t>
            </w:r>
            <w:r w:rsidR="00542057" w:rsidRPr="003133DB">
              <w:rPr>
                <w:rFonts w:cs="Times New Roman"/>
                <w:i/>
                <w:sz w:val="20"/>
                <w:szCs w:val="20"/>
                <w:lang w:eastAsia="lt-LT"/>
              </w:rPr>
              <w:t xml:space="preserve">NVO </w:t>
            </w:r>
            <w:r w:rsidRPr="003133DB">
              <w:rPr>
                <w:rFonts w:cs="Times New Roman"/>
                <w:i/>
                <w:sz w:val="20"/>
                <w:szCs w:val="20"/>
                <w:lang w:eastAsia="lt-LT"/>
              </w:rPr>
              <w:t xml:space="preserve">žmogiškuosius ir materialinius išteklius, sprendžiant socialinių paslaugų neprieinamumo, nepakankamo </w:t>
            </w:r>
            <w:r w:rsidR="00AF11F6" w:rsidRPr="003133DB">
              <w:rPr>
                <w:rFonts w:cs="Times New Roman"/>
                <w:i/>
                <w:sz w:val="20"/>
                <w:szCs w:val="20"/>
                <w:lang w:eastAsia="lt-LT"/>
              </w:rPr>
              <w:t xml:space="preserve">jaunų žmonių, </w:t>
            </w:r>
            <w:r w:rsidRPr="003133DB">
              <w:rPr>
                <w:rFonts w:cs="Times New Roman"/>
                <w:i/>
                <w:sz w:val="20"/>
                <w:szCs w:val="20"/>
                <w:lang w:eastAsia="lt-LT"/>
              </w:rPr>
              <w:t xml:space="preserve">jaunimo ir vaikų užimtumo, skurdo riziką patiriančių šeimų, socialiai pažeidžiamų grupių problemas. </w:t>
            </w:r>
            <w:r w:rsidRPr="003133DB">
              <w:rPr>
                <w:rFonts w:cs="Times New Roman"/>
                <w:i/>
                <w:sz w:val="20"/>
                <w:szCs w:val="20"/>
              </w:rPr>
              <w:t xml:space="preserve">Priemonė skirta skatinti socialinę </w:t>
            </w:r>
            <w:proofErr w:type="spellStart"/>
            <w:r w:rsidRPr="003133DB">
              <w:rPr>
                <w:rFonts w:cs="Times New Roman"/>
                <w:i/>
                <w:sz w:val="20"/>
                <w:szCs w:val="20"/>
              </w:rPr>
              <w:t>įtrauktį</w:t>
            </w:r>
            <w:proofErr w:type="spellEnd"/>
            <w:r w:rsidRPr="003133DB">
              <w:rPr>
                <w:rFonts w:cs="Times New Roman"/>
                <w:i/>
                <w:sz w:val="20"/>
                <w:szCs w:val="20"/>
              </w:rPr>
              <w:t>, skurdo mažinimą ir ekonominę plėtr</w:t>
            </w:r>
            <w:r w:rsidR="00AF11F6" w:rsidRPr="003133DB">
              <w:rPr>
                <w:rFonts w:cs="Times New Roman"/>
                <w:i/>
                <w:sz w:val="20"/>
                <w:szCs w:val="20"/>
              </w:rPr>
              <w:t>ą VVG teritorijoje</w:t>
            </w:r>
            <w:r w:rsidRPr="003133DB">
              <w:rPr>
                <w:rFonts w:cs="Times New Roman"/>
                <w:i/>
                <w:sz w:val="20"/>
                <w:szCs w:val="20"/>
              </w:rPr>
              <w:t>, sudarant sąlygas NVO kurti socialinius verslus, kurti darbo vietas, sprendžiant socialines vietos problemas,</w:t>
            </w:r>
            <w:r w:rsidR="00EA6D38" w:rsidRPr="003133DB">
              <w:rPr>
                <w:rFonts w:cs="Times New Roman"/>
                <w:i/>
                <w:sz w:val="20"/>
                <w:szCs w:val="20"/>
              </w:rPr>
              <w:t xml:space="preserve"> įgalinant pareiškėjus imtis socialinio verslo ir pasirūpinti svarbiausių kaimo</w:t>
            </w:r>
            <w:r w:rsidR="005F0A56" w:rsidRPr="003133DB">
              <w:rPr>
                <w:rFonts w:cs="Times New Roman"/>
                <w:i/>
                <w:sz w:val="20"/>
                <w:szCs w:val="20"/>
              </w:rPr>
              <w:t xml:space="preserve"> gyventojų poreikių patenkinimu.</w:t>
            </w:r>
          </w:p>
          <w:p w14:paraId="3F4C39CB" w14:textId="77777777" w:rsidR="00A8405A" w:rsidRPr="003133DB" w:rsidRDefault="00542057">
            <w:pPr>
              <w:jc w:val="both"/>
              <w:rPr>
                <w:rFonts w:cs="Times New Roman"/>
                <w:i/>
                <w:sz w:val="20"/>
                <w:szCs w:val="20"/>
              </w:rPr>
            </w:pPr>
            <w:r w:rsidRPr="003133DB">
              <w:rPr>
                <w:rFonts w:cs="Times New Roman"/>
                <w:i/>
                <w:sz w:val="20"/>
                <w:szCs w:val="20"/>
              </w:rPr>
              <w:t xml:space="preserve">Pagal priemonę numatoma remti </w:t>
            </w:r>
            <w:r w:rsidR="00A8405A" w:rsidRPr="003133DB">
              <w:rPr>
                <w:rFonts w:cs="Times New Roman"/>
                <w:i/>
                <w:sz w:val="20"/>
                <w:szCs w:val="20"/>
              </w:rPr>
              <w:t xml:space="preserve">pajamas generuojančius </w:t>
            </w:r>
            <w:r w:rsidRPr="003133DB">
              <w:rPr>
                <w:rFonts w:cs="Times New Roman"/>
                <w:i/>
                <w:sz w:val="20"/>
                <w:szCs w:val="20"/>
              </w:rPr>
              <w:t>projektus</w:t>
            </w:r>
            <w:r w:rsidR="00FC1B1E" w:rsidRPr="003133DB">
              <w:rPr>
                <w:rFonts w:cs="Times New Roman"/>
                <w:i/>
                <w:sz w:val="20"/>
                <w:szCs w:val="20"/>
              </w:rPr>
              <w:t xml:space="preserve">, </w:t>
            </w:r>
            <w:r w:rsidR="008C6D31" w:rsidRPr="003133DB">
              <w:rPr>
                <w:rFonts w:cs="Times New Roman"/>
                <w:i/>
                <w:sz w:val="20"/>
                <w:szCs w:val="20"/>
              </w:rPr>
              <w:t xml:space="preserve">kurie skatina </w:t>
            </w:r>
            <w:r w:rsidR="00A8405A" w:rsidRPr="003133DB">
              <w:rPr>
                <w:rFonts w:cs="Times New Roman"/>
                <w:i/>
                <w:sz w:val="20"/>
                <w:szCs w:val="20"/>
              </w:rPr>
              <w:t xml:space="preserve">socialines inovacijas, </w:t>
            </w:r>
            <w:r w:rsidR="00FC1B1E" w:rsidRPr="003133DB">
              <w:rPr>
                <w:rFonts w:cs="Times New Roman"/>
                <w:i/>
                <w:sz w:val="20"/>
                <w:szCs w:val="20"/>
              </w:rPr>
              <w:t>kurių metu kuriamo</w:t>
            </w:r>
            <w:r w:rsidR="00A8405A" w:rsidRPr="003133DB">
              <w:rPr>
                <w:rFonts w:cs="Times New Roman"/>
                <w:i/>
                <w:sz w:val="20"/>
                <w:szCs w:val="20"/>
              </w:rPr>
              <w:t xml:space="preserve">s naujos </w:t>
            </w:r>
            <w:r w:rsidR="00FC1B1E" w:rsidRPr="003133DB">
              <w:rPr>
                <w:rFonts w:cs="Times New Roman"/>
                <w:i/>
                <w:sz w:val="20"/>
                <w:szCs w:val="20"/>
              </w:rPr>
              <w:t>darbo vietos socialinio verslo srityje, t. y. vykdant ekonominę veiklą,</w:t>
            </w:r>
            <w:r w:rsidR="00AF11F6" w:rsidRPr="003133DB">
              <w:rPr>
                <w:rFonts w:cs="Times New Roman"/>
                <w:i/>
                <w:sz w:val="20"/>
                <w:szCs w:val="20"/>
              </w:rPr>
              <w:t xml:space="preserve"> išnaudojant r</w:t>
            </w:r>
            <w:r w:rsidR="009552DC" w:rsidRPr="003133DB">
              <w:rPr>
                <w:rFonts w:cs="Times New Roman"/>
                <w:i/>
                <w:sz w:val="20"/>
                <w:szCs w:val="20"/>
              </w:rPr>
              <w:t>inkos mechanizmą, pelno siekimą siejant</w:t>
            </w:r>
            <w:r w:rsidR="00AF11F6" w:rsidRPr="003133DB">
              <w:rPr>
                <w:rFonts w:cs="Times New Roman"/>
                <w:i/>
                <w:sz w:val="20"/>
                <w:szCs w:val="20"/>
              </w:rPr>
              <w:t xml:space="preserve"> su </w:t>
            </w:r>
            <w:r w:rsidR="005F0A56" w:rsidRPr="003133DB">
              <w:rPr>
                <w:rFonts w:cs="Times New Roman"/>
                <w:i/>
                <w:sz w:val="20"/>
                <w:szCs w:val="20"/>
              </w:rPr>
              <w:t>socialiniais tikslais.</w:t>
            </w:r>
            <w:r w:rsidR="00AF11F6" w:rsidRPr="003133DB">
              <w:rPr>
                <w:rFonts w:cs="Times New Roman"/>
                <w:i/>
                <w:sz w:val="20"/>
                <w:szCs w:val="20"/>
              </w:rPr>
              <w:t xml:space="preserve"> Priemonė skirta NVO socialinio verslo vykdymui, taikant verslo modelius</w:t>
            </w:r>
            <w:r w:rsidR="00FA56F0" w:rsidRPr="003133DB">
              <w:rPr>
                <w:rFonts w:cs="Times New Roman"/>
                <w:i/>
                <w:sz w:val="20"/>
                <w:szCs w:val="20"/>
              </w:rPr>
              <w:t>, vykdant ekonominę veiklą, kuria siekiama socialinės naudos prekes ar paslaugas parduodant rinkoje ekonomiškai reikšmingomis kainomis, patiriant ekonominę riziką, mažinant socialinę atskirtį ir integruojant socialiai pažeidžiamus asmenis į darbo rinką</w:t>
            </w:r>
            <w:r w:rsidR="009552DC" w:rsidRPr="003133DB">
              <w:rPr>
                <w:rFonts w:cs="Times New Roman"/>
                <w:i/>
                <w:sz w:val="20"/>
                <w:szCs w:val="20"/>
              </w:rPr>
              <w:t xml:space="preserve">. </w:t>
            </w:r>
            <w:r w:rsidR="005F0A56" w:rsidRPr="003133DB">
              <w:rPr>
                <w:rFonts w:cs="Times New Roman"/>
                <w:i/>
                <w:sz w:val="20"/>
                <w:szCs w:val="20"/>
              </w:rPr>
              <w:t>Pagal priemonę finansuojami socialinio verslo projektai turės būti vykdomi pagal Socialinio verslo koncepciją.</w:t>
            </w:r>
          </w:p>
          <w:p w14:paraId="6A520286" w14:textId="77777777" w:rsidR="00DE5FF4" w:rsidRPr="003133DB" w:rsidRDefault="001D07A3" w:rsidP="00DE5FF4">
            <w:pPr>
              <w:jc w:val="both"/>
              <w:rPr>
                <w:rFonts w:cs="Times New Roman"/>
                <w:i/>
                <w:sz w:val="20"/>
                <w:szCs w:val="20"/>
              </w:rPr>
            </w:pPr>
            <w:r w:rsidRPr="003133DB">
              <w:rPr>
                <w:rFonts w:cs="Times New Roman"/>
                <w:i/>
                <w:sz w:val="20"/>
                <w:szCs w:val="20"/>
              </w:rPr>
              <w:t>Pag</w:t>
            </w:r>
            <w:r w:rsidR="002968A7" w:rsidRPr="003133DB">
              <w:rPr>
                <w:rFonts w:cs="Times New Roman"/>
                <w:i/>
                <w:sz w:val="20"/>
                <w:szCs w:val="20"/>
              </w:rPr>
              <w:t>al priemonę remiamos investicijos, susijusios su socialinio verslo vykdymui reikalingos infrastruktūros gerinimu, įrangos, priemonių</w:t>
            </w:r>
            <w:r w:rsidR="00EA6D38" w:rsidRPr="003133DB">
              <w:rPr>
                <w:rFonts w:cs="Times New Roman"/>
                <w:i/>
                <w:sz w:val="20"/>
                <w:szCs w:val="20"/>
              </w:rPr>
              <w:t>,</w:t>
            </w:r>
            <w:r w:rsidR="002968A7" w:rsidRPr="003133DB">
              <w:rPr>
                <w:rFonts w:cs="Times New Roman"/>
                <w:i/>
                <w:sz w:val="20"/>
                <w:szCs w:val="20"/>
              </w:rPr>
              <w:t xml:space="preserve"> paslaugų, reikalingų socialinio verslo veiklai vykdyti, įsigijimu, siekiant </w:t>
            </w:r>
            <w:r w:rsidR="00EA6D38" w:rsidRPr="003133DB">
              <w:rPr>
                <w:rFonts w:cs="Times New Roman"/>
                <w:i/>
                <w:sz w:val="20"/>
                <w:szCs w:val="20"/>
              </w:rPr>
              <w:t xml:space="preserve">užtikrinti reikšmingų kaimo gyventojų socialinei, ekonominei, kultūrinei veiklai </w:t>
            </w:r>
            <w:r w:rsidR="002968A7" w:rsidRPr="003133DB">
              <w:rPr>
                <w:rFonts w:cs="Times New Roman"/>
                <w:i/>
                <w:sz w:val="20"/>
                <w:szCs w:val="20"/>
              </w:rPr>
              <w:t xml:space="preserve">paslaugų </w:t>
            </w:r>
            <w:r w:rsidR="00EA6D38" w:rsidRPr="003133DB">
              <w:rPr>
                <w:rFonts w:cs="Times New Roman"/>
                <w:i/>
                <w:sz w:val="20"/>
                <w:szCs w:val="20"/>
              </w:rPr>
              <w:t>teikimą ir prieinamumą. Priemonės įgy</w:t>
            </w:r>
            <w:r w:rsidR="002968A7" w:rsidRPr="003133DB">
              <w:rPr>
                <w:rFonts w:cs="Times New Roman"/>
                <w:i/>
                <w:sz w:val="20"/>
                <w:szCs w:val="20"/>
              </w:rPr>
              <w:t>vendinimas padės</w:t>
            </w:r>
            <w:r w:rsidR="00EA6D38" w:rsidRPr="003133DB">
              <w:rPr>
                <w:rFonts w:cs="Times New Roman"/>
                <w:i/>
                <w:sz w:val="20"/>
                <w:szCs w:val="20"/>
              </w:rPr>
              <w:t xml:space="preserve"> NVO geriau ir efektyviau panaudoti kaimo vietovėse esančius viešuosiu</w:t>
            </w:r>
            <w:r w:rsidR="00DE5FF4" w:rsidRPr="003133DB">
              <w:rPr>
                <w:rFonts w:cs="Times New Roman"/>
                <w:i/>
                <w:sz w:val="20"/>
                <w:szCs w:val="20"/>
              </w:rPr>
              <w:t>s pastatus ir viešąsias erdves</w:t>
            </w:r>
            <w:r w:rsidR="002968A7" w:rsidRPr="003133DB">
              <w:rPr>
                <w:rFonts w:cs="Times New Roman"/>
                <w:i/>
                <w:sz w:val="20"/>
                <w:szCs w:val="20"/>
              </w:rPr>
              <w:t>.</w:t>
            </w:r>
          </w:p>
          <w:p w14:paraId="6737D074" w14:textId="77777777" w:rsidR="003B3FC4" w:rsidRPr="003133DB" w:rsidRDefault="00EA6D38">
            <w:pPr>
              <w:jc w:val="both"/>
              <w:rPr>
                <w:rFonts w:cs="Times New Roman"/>
                <w:i/>
                <w:sz w:val="20"/>
                <w:szCs w:val="20"/>
              </w:rPr>
            </w:pPr>
            <w:r w:rsidRPr="003133DB">
              <w:rPr>
                <w:rFonts w:cs="Times New Roman"/>
                <w:i/>
                <w:sz w:val="20"/>
                <w:szCs w:val="20"/>
              </w:rPr>
              <w:t xml:space="preserve">Investicijos yra tiesiogiai susijusios su darbo vietų kūrimu. </w:t>
            </w:r>
          </w:p>
          <w:p w14:paraId="6344E30E" w14:textId="1CF18FBC" w:rsidR="00BB4883" w:rsidRPr="003133DB" w:rsidRDefault="00BB4883">
            <w:pPr>
              <w:jc w:val="both"/>
              <w:rPr>
                <w:rFonts w:cs="Times New Roman"/>
                <w:i/>
                <w:sz w:val="20"/>
                <w:szCs w:val="20"/>
              </w:rPr>
            </w:pPr>
            <w:r w:rsidRPr="003133DB">
              <w:rPr>
                <w:rFonts w:cs="Times New Roman"/>
                <w:i/>
                <w:sz w:val="20"/>
                <w:szCs w:val="20"/>
              </w:rPr>
              <w:t xml:space="preserve">Planuojamas </w:t>
            </w:r>
            <w:r w:rsidR="00AD4651" w:rsidRPr="003133DB">
              <w:rPr>
                <w:rFonts w:cs="Times New Roman"/>
                <w:i/>
                <w:sz w:val="20"/>
                <w:szCs w:val="20"/>
              </w:rPr>
              <w:t>įgyvendinti projektų skaičius –</w:t>
            </w:r>
            <w:r w:rsidR="005D711C" w:rsidRPr="003133DB">
              <w:rPr>
                <w:rFonts w:cs="Times New Roman"/>
                <w:i/>
                <w:sz w:val="20"/>
                <w:szCs w:val="20"/>
              </w:rPr>
              <w:t xml:space="preserve">  </w:t>
            </w:r>
            <w:r w:rsidR="00BF3EDB">
              <w:rPr>
                <w:rFonts w:cs="Times New Roman"/>
                <w:i/>
                <w:sz w:val="20"/>
                <w:szCs w:val="20"/>
              </w:rPr>
              <w:t>1</w:t>
            </w:r>
            <w:r w:rsidR="00AD4651" w:rsidRPr="003133DB">
              <w:rPr>
                <w:rFonts w:cs="Times New Roman"/>
                <w:i/>
                <w:sz w:val="20"/>
                <w:szCs w:val="20"/>
              </w:rPr>
              <w:t>.</w:t>
            </w:r>
          </w:p>
          <w:p w14:paraId="64C78605" w14:textId="7A23E5A7" w:rsidR="00164A3F" w:rsidRPr="009D6767" w:rsidRDefault="00BB4883">
            <w:pPr>
              <w:jc w:val="both"/>
              <w:rPr>
                <w:rFonts w:cs="Times New Roman"/>
                <w:i/>
                <w:sz w:val="20"/>
                <w:szCs w:val="20"/>
              </w:rPr>
            </w:pPr>
            <w:r w:rsidRPr="003133DB">
              <w:rPr>
                <w:rFonts w:cs="Times New Roman"/>
                <w:i/>
                <w:sz w:val="20"/>
                <w:szCs w:val="20"/>
              </w:rPr>
              <w:t>Planuojamas sukurti darbo vietų skaičiu</w:t>
            </w:r>
            <w:r w:rsidR="00AD4651" w:rsidRPr="003133DB">
              <w:rPr>
                <w:rFonts w:cs="Times New Roman"/>
                <w:i/>
                <w:sz w:val="20"/>
                <w:szCs w:val="20"/>
              </w:rPr>
              <w:t xml:space="preserve">s – </w:t>
            </w:r>
            <w:r w:rsidR="005D711C" w:rsidRPr="003133DB">
              <w:rPr>
                <w:rFonts w:cs="Times New Roman"/>
                <w:i/>
                <w:sz w:val="20"/>
                <w:szCs w:val="20"/>
              </w:rPr>
              <w:t xml:space="preserve"> </w:t>
            </w:r>
            <w:r w:rsidR="00BF3EDB">
              <w:rPr>
                <w:rFonts w:cs="Times New Roman"/>
                <w:i/>
                <w:sz w:val="20"/>
                <w:szCs w:val="20"/>
              </w:rPr>
              <w:t>1</w:t>
            </w:r>
            <w:r w:rsidR="00AD4651" w:rsidRPr="003133DB">
              <w:rPr>
                <w:rFonts w:cs="Times New Roman"/>
                <w:i/>
                <w:sz w:val="20"/>
                <w:szCs w:val="20"/>
              </w:rPr>
              <w:t>.</w:t>
            </w:r>
          </w:p>
        </w:tc>
      </w:tr>
      <w:tr w:rsidR="003129EF" w:rsidRPr="00EF0A98" w14:paraId="55A51354" w14:textId="77777777" w:rsidTr="00A84FBB">
        <w:tc>
          <w:tcPr>
            <w:tcW w:w="1116" w:type="dxa"/>
          </w:tcPr>
          <w:p w14:paraId="6192CDF4"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.5.</w:t>
            </w:r>
          </w:p>
        </w:tc>
        <w:tc>
          <w:tcPr>
            <w:tcW w:w="2770" w:type="dxa"/>
            <w:gridSpan w:val="4"/>
          </w:tcPr>
          <w:p w14:paraId="57F3F144" w14:textId="77777777" w:rsidR="003129EF" w:rsidRPr="00EF0A98" w:rsidRDefault="003129EF" w:rsidP="00A7356E">
            <w:pPr>
              <w:rPr>
                <w:rFonts w:cs="Times New Roman"/>
                <w:szCs w:val="24"/>
              </w:rPr>
            </w:pPr>
            <w:r w:rsidRPr="00EF0A98">
              <w:rPr>
                <w:rFonts w:cs="Times New Roman"/>
                <w:szCs w:val="24"/>
              </w:rPr>
              <w:t xml:space="preserve">Pagal priemonę remiamų vietos projektų pobūdis: </w:t>
            </w:r>
          </w:p>
        </w:tc>
        <w:tc>
          <w:tcPr>
            <w:tcW w:w="5973" w:type="dxa"/>
            <w:gridSpan w:val="3"/>
          </w:tcPr>
          <w:p w14:paraId="447B9F8F" w14:textId="77777777" w:rsidR="003129EF" w:rsidRPr="00EF0A98" w:rsidRDefault="003129EF" w:rsidP="00A7356E">
            <w:pPr>
              <w:jc w:val="both"/>
              <w:rPr>
                <w:rFonts w:cs="Times New Roman"/>
                <w:szCs w:val="24"/>
              </w:rPr>
            </w:pPr>
          </w:p>
        </w:tc>
      </w:tr>
      <w:tr w:rsidR="003129EF" w:rsidRPr="00EF0A98" w14:paraId="15494BAE" w14:textId="77777777" w:rsidTr="00A84FBB">
        <w:tc>
          <w:tcPr>
            <w:tcW w:w="1116" w:type="dxa"/>
          </w:tcPr>
          <w:p w14:paraId="38E36A50" w14:textId="77777777" w:rsidR="003129EF" w:rsidRPr="00EF0A98" w:rsidRDefault="003129EF" w:rsidP="00A7356E">
            <w:pP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.5.1</w:t>
            </w:r>
          </w:p>
        </w:tc>
        <w:tc>
          <w:tcPr>
            <w:tcW w:w="2770" w:type="dxa"/>
            <w:gridSpan w:val="4"/>
          </w:tcPr>
          <w:p w14:paraId="07724F04" w14:textId="77777777" w:rsidR="003129EF" w:rsidRPr="00EF0A98" w:rsidRDefault="003129EF" w:rsidP="00A7356E">
            <w:pPr>
              <w:jc w:val="right"/>
              <w:rPr>
                <w:rFonts w:cs="Times New Roman"/>
                <w:szCs w:val="24"/>
              </w:rPr>
            </w:pPr>
            <w:r w:rsidRPr="00EF0A98">
              <w:rPr>
                <w:rFonts w:cs="Times New Roman"/>
                <w:szCs w:val="24"/>
              </w:rPr>
              <w:t>pelno</w:t>
            </w:r>
          </w:p>
        </w:tc>
        <w:tc>
          <w:tcPr>
            <w:tcW w:w="5973" w:type="dxa"/>
            <w:gridSpan w:val="3"/>
          </w:tcPr>
          <w:p w14:paraId="474DF8A9" w14:textId="77777777" w:rsidR="003129EF" w:rsidRPr="00EF0A98" w:rsidRDefault="00976351" w:rsidP="00A7356E">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003129EF" w:rsidRPr="00EF0A98">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EF0A98">
              <w:rPr>
                <w:rFonts w:cs="Times New Roman"/>
                <w:szCs w:val="24"/>
              </w:rPr>
              <w:fldChar w:fldCharType="end"/>
            </w:r>
          </w:p>
        </w:tc>
      </w:tr>
      <w:tr w:rsidR="003129EF" w:rsidRPr="00EF0A98" w14:paraId="1B89526B" w14:textId="77777777" w:rsidTr="00A84FBB">
        <w:tc>
          <w:tcPr>
            <w:tcW w:w="1116" w:type="dxa"/>
          </w:tcPr>
          <w:p w14:paraId="37E91559"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.5.2.</w:t>
            </w:r>
          </w:p>
        </w:tc>
        <w:tc>
          <w:tcPr>
            <w:tcW w:w="2770" w:type="dxa"/>
            <w:gridSpan w:val="4"/>
          </w:tcPr>
          <w:p w14:paraId="03E4C796" w14:textId="77777777" w:rsidR="003129EF" w:rsidRPr="00EF0A98" w:rsidRDefault="003129EF" w:rsidP="00A7356E">
            <w:pPr>
              <w:jc w:val="right"/>
              <w:rPr>
                <w:rFonts w:cs="Times New Roman"/>
                <w:szCs w:val="24"/>
              </w:rPr>
            </w:pPr>
            <w:r w:rsidRPr="00EF0A98">
              <w:rPr>
                <w:rFonts w:cs="Times New Roman"/>
                <w:szCs w:val="24"/>
              </w:rPr>
              <w:t>ne pelno</w:t>
            </w:r>
          </w:p>
        </w:tc>
        <w:tc>
          <w:tcPr>
            <w:tcW w:w="5973" w:type="dxa"/>
            <w:gridSpan w:val="3"/>
          </w:tcPr>
          <w:p w14:paraId="7AC96735" w14:textId="77777777" w:rsidR="003129EF" w:rsidRPr="00EF0A98" w:rsidRDefault="00976351" w:rsidP="00A7356E">
            <w:pPr>
              <w:jc w:val="both"/>
              <w:rPr>
                <w:rFonts w:cs="Times New Roman"/>
                <w:szCs w:val="24"/>
              </w:rPr>
            </w:pPr>
            <w:r w:rsidRPr="00EF0A98">
              <w:rPr>
                <w:rFonts w:cs="Times New Roman"/>
                <w:szCs w:val="24"/>
              </w:rPr>
              <w:fldChar w:fldCharType="begin">
                <w:ffData>
                  <w:name w:val="Check6"/>
                  <w:enabled/>
                  <w:calcOnExit w:val="0"/>
                  <w:checkBox>
                    <w:sizeAuto/>
                    <w:default w:val="0"/>
                  </w:checkBox>
                </w:ffData>
              </w:fldChar>
            </w:r>
            <w:r w:rsidR="003129EF" w:rsidRPr="00EF0A98">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EF0A98">
              <w:rPr>
                <w:rFonts w:cs="Times New Roman"/>
                <w:szCs w:val="24"/>
              </w:rPr>
              <w:fldChar w:fldCharType="end"/>
            </w:r>
          </w:p>
        </w:tc>
      </w:tr>
      <w:tr w:rsidR="003129EF" w:rsidRPr="00EF0A98" w14:paraId="2BE771FA" w14:textId="77777777" w:rsidTr="00A84FBB">
        <w:tc>
          <w:tcPr>
            <w:tcW w:w="1116" w:type="dxa"/>
          </w:tcPr>
          <w:p w14:paraId="7E2B9794"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.6.</w:t>
            </w:r>
          </w:p>
        </w:tc>
        <w:tc>
          <w:tcPr>
            <w:tcW w:w="2770" w:type="dxa"/>
            <w:gridSpan w:val="4"/>
          </w:tcPr>
          <w:p w14:paraId="6962F842" w14:textId="77777777" w:rsidR="003129EF" w:rsidRPr="00EF0A98" w:rsidRDefault="003129EF" w:rsidP="00A7356E">
            <w:pPr>
              <w:rPr>
                <w:rFonts w:cs="Times New Roman"/>
                <w:szCs w:val="24"/>
              </w:rPr>
            </w:pPr>
            <w:r w:rsidRPr="00EF0A98">
              <w:rPr>
                <w:rFonts w:cs="Times New Roman"/>
                <w:szCs w:val="24"/>
              </w:rPr>
              <w:t>Tinkami paramos gavėjai</w:t>
            </w:r>
          </w:p>
        </w:tc>
        <w:tc>
          <w:tcPr>
            <w:tcW w:w="5973" w:type="dxa"/>
            <w:gridSpan w:val="3"/>
          </w:tcPr>
          <w:p w14:paraId="14DAE09C" w14:textId="77777777" w:rsidR="003129EF" w:rsidRPr="00EF0A98" w:rsidRDefault="003129EF" w:rsidP="00A7356E">
            <w:pPr>
              <w:jc w:val="both"/>
              <w:rPr>
                <w:rFonts w:cs="Times New Roman"/>
                <w:i/>
                <w:sz w:val="20"/>
                <w:szCs w:val="20"/>
              </w:rPr>
            </w:pPr>
            <w:r w:rsidRPr="00EF0A98">
              <w:rPr>
                <w:rFonts w:cs="Times New Roman"/>
                <w:i/>
                <w:sz w:val="20"/>
                <w:szCs w:val="20"/>
              </w:rPr>
              <w:t>NVO.</w:t>
            </w:r>
          </w:p>
        </w:tc>
      </w:tr>
      <w:tr w:rsidR="003129EF" w:rsidRPr="00EF0A98" w14:paraId="7F8D0604" w14:textId="77777777" w:rsidTr="00A84FBB">
        <w:tc>
          <w:tcPr>
            <w:tcW w:w="1116" w:type="dxa"/>
          </w:tcPr>
          <w:p w14:paraId="690C4B3A"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.7.</w:t>
            </w:r>
          </w:p>
        </w:tc>
        <w:tc>
          <w:tcPr>
            <w:tcW w:w="2770" w:type="dxa"/>
            <w:gridSpan w:val="4"/>
          </w:tcPr>
          <w:p w14:paraId="17AECDE2" w14:textId="77777777" w:rsidR="003129EF" w:rsidRPr="00EF0A98" w:rsidRDefault="003129EF" w:rsidP="00A7356E">
            <w:pPr>
              <w:rPr>
                <w:rFonts w:cs="Times New Roman"/>
                <w:szCs w:val="24"/>
              </w:rPr>
            </w:pPr>
            <w:r w:rsidRPr="00EF0A98">
              <w:rPr>
                <w:rFonts w:cs="Times New Roman"/>
                <w:szCs w:val="24"/>
              </w:rPr>
              <w:t>Priemonės tikslinė grupė</w:t>
            </w:r>
          </w:p>
        </w:tc>
        <w:tc>
          <w:tcPr>
            <w:tcW w:w="5973" w:type="dxa"/>
            <w:gridSpan w:val="3"/>
          </w:tcPr>
          <w:p w14:paraId="281D1A77" w14:textId="77777777" w:rsidR="003129EF" w:rsidRPr="00EF0A98" w:rsidRDefault="00535288" w:rsidP="00A7356E">
            <w:pPr>
              <w:jc w:val="both"/>
              <w:rPr>
                <w:rFonts w:cs="Times New Roman"/>
                <w:i/>
                <w:sz w:val="20"/>
                <w:szCs w:val="20"/>
              </w:rPr>
            </w:pPr>
            <w:r w:rsidRPr="00EF0A98">
              <w:rPr>
                <w:rFonts w:cs="Times New Roman"/>
                <w:i/>
                <w:sz w:val="20"/>
                <w:szCs w:val="20"/>
              </w:rPr>
              <w:t xml:space="preserve">NVO, </w:t>
            </w:r>
            <w:r w:rsidR="00FA56F0" w:rsidRPr="00EF0A98">
              <w:rPr>
                <w:rFonts w:cs="Times New Roman"/>
                <w:i/>
                <w:sz w:val="20"/>
                <w:szCs w:val="20"/>
              </w:rPr>
              <w:t>s</w:t>
            </w:r>
            <w:r w:rsidR="003129EF" w:rsidRPr="00EF0A98">
              <w:rPr>
                <w:rFonts w:cs="Times New Roman"/>
                <w:i/>
                <w:sz w:val="20"/>
                <w:szCs w:val="20"/>
              </w:rPr>
              <w:t xml:space="preserve">ocialiai pažeidžiamos grupės (senyvo amžiaus žmonės, negalią turintys asmenys), skurdo riziką patiriančios šeimos, jaunimas ir vaikai. </w:t>
            </w:r>
          </w:p>
        </w:tc>
      </w:tr>
      <w:tr w:rsidR="003129EF" w:rsidRPr="00EF0A98" w14:paraId="7B914213" w14:textId="77777777" w:rsidTr="00A84FBB">
        <w:tc>
          <w:tcPr>
            <w:tcW w:w="1116" w:type="dxa"/>
          </w:tcPr>
          <w:p w14:paraId="602CCFE5"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.8.</w:t>
            </w:r>
          </w:p>
        </w:tc>
        <w:tc>
          <w:tcPr>
            <w:tcW w:w="2770" w:type="dxa"/>
            <w:gridSpan w:val="4"/>
          </w:tcPr>
          <w:p w14:paraId="32307B8E" w14:textId="77777777" w:rsidR="003129EF" w:rsidRPr="00EF0A98" w:rsidRDefault="003129EF" w:rsidP="00A7356E">
            <w:pPr>
              <w:rPr>
                <w:rFonts w:cs="Times New Roman"/>
                <w:szCs w:val="24"/>
              </w:rPr>
            </w:pPr>
            <w:r w:rsidRPr="00EF0A98">
              <w:rPr>
                <w:rFonts w:cs="Times New Roman"/>
                <w:szCs w:val="24"/>
              </w:rPr>
              <w:t>Tinkamumo sąlygos</w:t>
            </w:r>
          </w:p>
        </w:tc>
        <w:tc>
          <w:tcPr>
            <w:tcW w:w="5973" w:type="dxa"/>
            <w:gridSpan w:val="3"/>
          </w:tcPr>
          <w:p w14:paraId="0900B7A1" w14:textId="77777777" w:rsidR="009A70B8" w:rsidRPr="009C6EC6" w:rsidRDefault="00661115" w:rsidP="00E34D2D">
            <w:pPr>
              <w:jc w:val="both"/>
              <w:rPr>
                <w:rFonts w:cs="Times New Roman"/>
                <w:bCs/>
                <w:i/>
                <w:sz w:val="20"/>
                <w:szCs w:val="20"/>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009C6EC6">
              <w:rPr>
                <w:rFonts w:cs="Times New Roman"/>
                <w:bCs/>
                <w:i/>
                <w:sz w:val="20"/>
                <w:szCs w:val="20"/>
              </w:rPr>
              <w:t>ų įgyvendinimo;</w:t>
            </w:r>
            <w:r w:rsidRPr="00EF0A98">
              <w:rPr>
                <w:rFonts w:cs="Times New Roman"/>
                <w:i/>
                <w:sz w:val="20"/>
                <w:szCs w:val="20"/>
              </w:rPr>
              <w:t xml:space="preserve"> p</w:t>
            </w:r>
            <w:r w:rsidR="003129EF" w:rsidRPr="00EF0A98">
              <w:rPr>
                <w:rFonts w:cs="Times New Roman"/>
                <w:i/>
                <w:sz w:val="20"/>
                <w:szCs w:val="20"/>
              </w:rPr>
              <w:t xml:space="preserve">areiškėjas </w:t>
            </w:r>
            <w:r w:rsidR="009A70B8" w:rsidRPr="00EF0A98">
              <w:rPr>
                <w:rFonts w:cs="Times New Roman"/>
                <w:i/>
                <w:sz w:val="20"/>
                <w:szCs w:val="20"/>
              </w:rPr>
              <w:t xml:space="preserve">yra registruotas Šilalės rajone ir </w:t>
            </w:r>
            <w:r w:rsidR="003129EF" w:rsidRPr="00EF0A98">
              <w:rPr>
                <w:rFonts w:cs="Times New Roman"/>
                <w:i/>
                <w:sz w:val="20"/>
                <w:szCs w:val="20"/>
              </w:rPr>
              <w:t>vykdo veikl</w:t>
            </w:r>
            <w:r w:rsidR="00FA56F0" w:rsidRPr="00EF0A98">
              <w:rPr>
                <w:rFonts w:cs="Times New Roman"/>
                <w:i/>
                <w:sz w:val="20"/>
                <w:szCs w:val="20"/>
              </w:rPr>
              <w:t>ą VVG teritorijoje</w:t>
            </w:r>
            <w:r w:rsidR="00B21F16" w:rsidRPr="00EF0A98">
              <w:rPr>
                <w:rFonts w:cs="Times New Roman"/>
                <w:i/>
                <w:sz w:val="20"/>
                <w:szCs w:val="20"/>
              </w:rPr>
              <w:t xml:space="preserve"> ne trumpiau nei 1 metus iki paraiškos pateikimo dienos; </w:t>
            </w:r>
            <w:r w:rsidR="009A70B8" w:rsidRPr="00EF0A98">
              <w:rPr>
                <w:rFonts w:cs="Times New Roman"/>
                <w:i/>
                <w:sz w:val="20"/>
                <w:szCs w:val="20"/>
              </w:rPr>
              <w:t>projektui įgyvendi</w:t>
            </w:r>
            <w:r w:rsidR="00D9100E" w:rsidRPr="00EF0A98">
              <w:rPr>
                <w:rFonts w:cs="Times New Roman"/>
                <w:i/>
                <w:sz w:val="20"/>
                <w:szCs w:val="20"/>
              </w:rPr>
              <w:t>nti yra sukuriamos</w:t>
            </w:r>
            <w:r w:rsidR="009A70B8" w:rsidRPr="00EF0A98">
              <w:rPr>
                <w:rFonts w:cs="Times New Roman"/>
                <w:i/>
                <w:sz w:val="20"/>
                <w:szCs w:val="20"/>
              </w:rPr>
              <w:t xml:space="preserve"> naujos </w:t>
            </w:r>
            <w:r w:rsidR="00E34D2D">
              <w:rPr>
                <w:rFonts w:cs="Times New Roman"/>
                <w:i/>
                <w:sz w:val="20"/>
                <w:szCs w:val="20"/>
              </w:rPr>
              <w:t>darbo vietos.</w:t>
            </w:r>
          </w:p>
        </w:tc>
      </w:tr>
      <w:tr w:rsidR="003129EF" w:rsidRPr="00EF0A98" w14:paraId="02D0028B" w14:textId="77777777" w:rsidTr="00A84FBB">
        <w:tc>
          <w:tcPr>
            <w:tcW w:w="1116" w:type="dxa"/>
          </w:tcPr>
          <w:p w14:paraId="0EA0C1A6"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.9.</w:t>
            </w:r>
          </w:p>
        </w:tc>
        <w:tc>
          <w:tcPr>
            <w:tcW w:w="2770" w:type="dxa"/>
            <w:gridSpan w:val="4"/>
          </w:tcPr>
          <w:p w14:paraId="4831C2C3" w14:textId="77777777" w:rsidR="003129EF" w:rsidRPr="00EF0A98" w:rsidRDefault="003129EF" w:rsidP="00A7356E">
            <w:pPr>
              <w:rPr>
                <w:rFonts w:cs="Times New Roman"/>
                <w:szCs w:val="24"/>
              </w:rPr>
            </w:pPr>
            <w:r w:rsidRPr="00EF0A98">
              <w:rPr>
                <w:rFonts w:cs="Times New Roman"/>
                <w:szCs w:val="24"/>
              </w:rPr>
              <w:t>Vietos projektų atrankos kriterijai</w:t>
            </w:r>
          </w:p>
        </w:tc>
        <w:tc>
          <w:tcPr>
            <w:tcW w:w="5973" w:type="dxa"/>
            <w:gridSpan w:val="3"/>
          </w:tcPr>
          <w:p w14:paraId="38099B4A" w14:textId="77777777" w:rsidR="009C6EC6" w:rsidRDefault="00FD2075" w:rsidP="00E34D2D">
            <w:pPr>
              <w:autoSpaceDE w:val="0"/>
              <w:autoSpaceDN w:val="0"/>
              <w:adjustRightInd w:val="0"/>
              <w:jc w:val="both"/>
              <w:rPr>
                <w:rFonts w:cs="Times New Roman"/>
                <w:i/>
                <w:sz w:val="20"/>
                <w:szCs w:val="20"/>
              </w:rPr>
            </w:pPr>
            <w:r w:rsidRPr="00EF0A98">
              <w:rPr>
                <w:rFonts w:cs="Times New Roman"/>
                <w:i/>
                <w:sz w:val="20"/>
                <w:szCs w:val="20"/>
              </w:rPr>
              <w:t>D</w:t>
            </w:r>
            <w:r w:rsidR="00BB4883" w:rsidRPr="00EF0A98">
              <w:rPr>
                <w:rFonts w:cs="Times New Roman"/>
                <w:i/>
                <w:sz w:val="20"/>
                <w:szCs w:val="20"/>
              </w:rPr>
              <w:t>idesnis sukurtų naujų</w:t>
            </w:r>
            <w:r w:rsidR="003129EF" w:rsidRPr="00EF0A98">
              <w:rPr>
                <w:rFonts w:cs="Times New Roman"/>
                <w:i/>
                <w:sz w:val="20"/>
                <w:szCs w:val="20"/>
              </w:rPr>
              <w:t xml:space="preserve"> darbo vietų skaičius; </w:t>
            </w:r>
          </w:p>
          <w:p w14:paraId="639747AA" w14:textId="77777777" w:rsidR="00BB4883" w:rsidRPr="00BF3EDB" w:rsidRDefault="00E34D2D" w:rsidP="00E34D2D">
            <w:pPr>
              <w:autoSpaceDE w:val="0"/>
              <w:autoSpaceDN w:val="0"/>
              <w:adjustRightInd w:val="0"/>
              <w:jc w:val="both"/>
              <w:rPr>
                <w:rFonts w:eastAsia="Times New Roman" w:cs="Times New Roman"/>
                <w:bCs/>
                <w:i/>
                <w:iCs/>
                <w:sz w:val="18"/>
                <w:szCs w:val="18"/>
                <w:lang w:eastAsia="lt-LT"/>
              </w:rPr>
            </w:pPr>
            <w:r w:rsidRPr="00995868">
              <w:rPr>
                <w:rFonts w:cs="Times New Roman"/>
                <w:i/>
                <w:sz w:val="20"/>
                <w:szCs w:val="20"/>
              </w:rPr>
              <w:t>n</w:t>
            </w:r>
            <w:r w:rsidRPr="00995868">
              <w:rPr>
                <w:rFonts w:eastAsia="Times New Roman" w:cs="Times New Roman"/>
                <w:i/>
                <w:sz w:val="20"/>
                <w:szCs w:val="20"/>
                <w:lang w:eastAsia="lt-LT"/>
              </w:rPr>
              <w:t xml:space="preserve">e mažiau kaip 50 proc. juridinio asmens darbuotojų paraiškos pateikimo ir </w:t>
            </w:r>
            <w:r w:rsidRPr="00CC18FE">
              <w:rPr>
                <w:rFonts w:eastAsia="Times New Roman" w:cs="Times New Roman"/>
                <w:i/>
                <w:sz w:val="20"/>
                <w:szCs w:val="20"/>
                <w:lang w:eastAsia="lt-LT"/>
              </w:rPr>
              <w:t>projekto kontrolės laikotarpiu yra VVG teritorijoje gyvena</w:t>
            </w:r>
            <w:r w:rsidR="008E0FC0" w:rsidRPr="00CC18FE">
              <w:rPr>
                <w:rFonts w:eastAsia="Times New Roman" w:cs="Times New Roman"/>
                <w:i/>
                <w:sz w:val="20"/>
                <w:szCs w:val="20"/>
                <w:lang w:eastAsia="lt-LT"/>
              </w:rPr>
              <w:t>mąją vietą deklaravę gyventojai;</w:t>
            </w:r>
          </w:p>
          <w:p w14:paraId="3DA5202C" w14:textId="77777777" w:rsidR="008E0FC0" w:rsidRPr="00C03C65" w:rsidRDefault="008E0FC0" w:rsidP="008E0FC0">
            <w:pPr>
              <w:autoSpaceDE w:val="0"/>
              <w:autoSpaceDN w:val="0"/>
              <w:adjustRightInd w:val="0"/>
              <w:jc w:val="both"/>
              <w:rPr>
                <w:rFonts w:eastAsia="Times New Roman" w:cs="Times New Roman"/>
                <w:b/>
                <w:i/>
                <w:sz w:val="20"/>
                <w:szCs w:val="20"/>
                <w:lang w:eastAsia="lt-LT"/>
              </w:rPr>
            </w:pPr>
            <w:r w:rsidRPr="00CC18FE">
              <w:rPr>
                <w:rFonts w:eastAsia="Times New Roman" w:cs="Times New Roman"/>
                <w:i/>
                <w:sz w:val="20"/>
                <w:szCs w:val="20"/>
                <w:lang w:eastAsia="lt-LT"/>
              </w:rPr>
              <w:t>Projekto dėka įdarbinami socialinę atskirtį patiriantys asmenys (</w:t>
            </w:r>
            <w:r w:rsidR="00C03C65" w:rsidRPr="00CC18FE">
              <w:rPr>
                <w:rFonts w:eastAsia="Times New Roman" w:cs="Times New Roman"/>
                <w:i/>
                <w:sz w:val="20"/>
                <w:szCs w:val="20"/>
                <w:lang w:eastAsia="lt-LT"/>
              </w:rPr>
              <w:t>pavyzdžiui, neįgalieji, vienišos motinos ar tėvai, priešpensinio amžiaus žmonės, pensininkai, kvalifikacijos neturintys jauni asmenys, nedirbantys, nesimokantys, ir mokymuose nedalyvaujantys jauni asmenys, tautinių mažumų atstovai, pabėgėliai, prievartą patyrę asmenys ir kt.</w:t>
            </w:r>
            <w:r w:rsidRPr="00CC18FE">
              <w:rPr>
                <w:rFonts w:eastAsia="Times New Roman" w:cs="Times New Roman"/>
                <w:i/>
                <w:sz w:val="20"/>
                <w:szCs w:val="20"/>
                <w:lang w:eastAsia="lt-LT"/>
              </w:rPr>
              <w:t>)</w:t>
            </w:r>
            <w:r w:rsidR="00424CFC" w:rsidRPr="00CC18FE">
              <w:rPr>
                <w:rFonts w:eastAsia="Times New Roman" w:cs="Times New Roman"/>
                <w:i/>
                <w:sz w:val="20"/>
                <w:szCs w:val="20"/>
                <w:lang w:eastAsia="lt-LT"/>
              </w:rPr>
              <w:t>.</w:t>
            </w:r>
          </w:p>
        </w:tc>
      </w:tr>
      <w:tr w:rsidR="003129EF" w:rsidRPr="00EF0A98" w14:paraId="4A856079" w14:textId="77777777" w:rsidTr="00A84FBB">
        <w:tc>
          <w:tcPr>
            <w:tcW w:w="1116" w:type="dxa"/>
          </w:tcPr>
          <w:p w14:paraId="00FE37B6"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.10.</w:t>
            </w:r>
          </w:p>
        </w:tc>
        <w:tc>
          <w:tcPr>
            <w:tcW w:w="2770" w:type="dxa"/>
            <w:gridSpan w:val="4"/>
          </w:tcPr>
          <w:p w14:paraId="33ABF0DA" w14:textId="77777777" w:rsidR="003129EF" w:rsidRPr="00EF0A98" w:rsidRDefault="003129EF" w:rsidP="00A7356E">
            <w:pPr>
              <w:rPr>
                <w:rFonts w:cs="Times New Roman"/>
                <w:szCs w:val="24"/>
              </w:rPr>
            </w:pPr>
            <w:r w:rsidRPr="00EF0A98">
              <w:rPr>
                <w:rFonts w:cs="Times New Roman"/>
                <w:szCs w:val="24"/>
              </w:rPr>
              <w:t>Didžiausia paramos suma vietos projektui (Eur)</w:t>
            </w:r>
          </w:p>
        </w:tc>
        <w:tc>
          <w:tcPr>
            <w:tcW w:w="5973" w:type="dxa"/>
            <w:gridSpan w:val="3"/>
          </w:tcPr>
          <w:p w14:paraId="66439A5A" w14:textId="4E2E2703" w:rsidR="003129EF" w:rsidRPr="00EF0A98" w:rsidRDefault="00BF3EDB" w:rsidP="00A7356E">
            <w:pPr>
              <w:jc w:val="both"/>
              <w:rPr>
                <w:rFonts w:cs="Times New Roman"/>
                <w:i/>
                <w:sz w:val="20"/>
                <w:szCs w:val="20"/>
              </w:rPr>
            </w:pPr>
            <w:r>
              <w:rPr>
                <w:rFonts w:cs="Times New Roman"/>
                <w:i/>
                <w:sz w:val="20"/>
                <w:szCs w:val="20"/>
              </w:rPr>
              <w:t>43 453</w:t>
            </w:r>
          </w:p>
        </w:tc>
      </w:tr>
      <w:tr w:rsidR="003129EF" w:rsidRPr="00EF0A98" w14:paraId="4C5977E9" w14:textId="77777777" w:rsidTr="00A84FBB">
        <w:tc>
          <w:tcPr>
            <w:tcW w:w="1116" w:type="dxa"/>
          </w:tcPr>
          <w:p w14:paraId="79D2E828" w14:textId="77777777"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.11.</w:t>
            </w:r>
          </w:p>
        </w:tc>
        <w:tc>
          <w:tcPr>
            <w:tcW w:w="2770" w:type="dxa"/>
            <w:gridSpan w:val="4"/>
          </w:tcPr>
          <w:p w14:paraId="2B213D72" w14:textId="77777777" w:rsidR="003129EF" w:rsidRPr="00EF0A98" w:rsidRDefault="003129EF" w:rsidP="00A7356E">
            <w:pPr>
              <w:rPr>
                <w:rFonts w:cs="Times New Roman"/>
                <w:szCs w:val="24"/>
              </w:rPr>
            </w:pPr>
            <w:r w:rsidRPr="00EF0A98">
              <w:rPr>
                <w:rFonts w:cs="Times New Roman"/>
                <w:szCs w:val="24"/>
              </w:rPr>
              <w:t xml:space="preserve">Paramos lyginamoji dalis (proc.) </w:t>
            </w:r>
          </w:p>
        </w:tc>
        <w:tc>
          <w:tcPr>
            <w:tcW w:w="5973" w:type="dxa"/>
            <w:gridSpan w:val="3"/>
          </w:tcPr>
          <w:p w14:paraId="353EFC15" w14:textId="77777777" w:rsidR="003129EF" w:rsidRPr="00EF0A98" w:rsidRDefault="003129EF" w:rsidP="00A7356E">
            <w:pPr>
              <w:jc w:val="both"/>
              <w:rPr>
                <w:rFonts w:cs="Times New Roman"/>
                <w:i/>
                <w:sz w:val="20"/>
                <w:szCs w:val="20"/>
              </w:rPr>
            </w:pPr>
            <w:r w:rsidRPr="00EF0A98">
              <w:rPr>
                <w:rFonts w:cs="Times New Roman"/>
                <w:i/>
                <w:sz w:val="20"/>
                <w:szCs w:val="20"/>
              </w:rPr>
              <w:t xml:space="preserve">Iki </w:t>
            </w:r>
            <w:r w:rsidR="00067684">
              <w:rPr>
                <w:rFonts w:cs="Times New Roman"/>
                <w:i/>
                <w:sz w:val="20"/>
                <w:szCs w:val="20"/>
              </w:rPr>
              <w:t>95</w:t>
            </w:r>
            <w:r w:rsidR="00067684" w:rsidRPr="00EF0A98">
              <w:rPr>
                <w:rFonts w:cs="Times New Roman"/>
                <w:i/>
                <w:sz w:val="20"/>
                <w:szCs w:val="20"/>
              </w:rPr>
              <w:t xml:space="preserve"> </w:t>
            </w:r>
            <w:r w:rsidRPr="00EF0A98">
              <w:rPr>
                <w:rFonts w:cs="Times New Roman"/>
                <w:i/>
                <w:sz w:val="20"/>
                <w:szCs w:val="20"/>
              </w:rPr>
              <w:t>proc. visų tinkamų finansuoti išlaidų.</w:t>
            </w:r>
          </w:p>
        </w:tc>
      </w:tr>
      <w:tr w:rsidR="00995868" w:rsidRPr="00EF0A98" w14:paraId="5CD8B0A1" w14:textId="77777777" w:rsidTr="00AD4651">
        <w:tc>
          <w:tcPr>
            <w:tcW w:w="9859" w:type="dxa"/>
            <w:gridSpan w:val="8"/>
            <w:shd w:val="clear" w:color="auto" w:fill="FDE9D9" w:themeFill="accent6" w:themeFillTint="33"/>
          </w:tcPr>
          <w:p w14:paraId="33CC690F" w14:textId="77777777" w:rsidR="00995868" w:rsidRDefault="00995868" w:rsidP="00995868">
            <w:pPr>
              <w:jc w:val="center"/>
            </w:pPr>
            <w:r>
              <w:t>9.1.12</w:t>
            </w:r>
            <w:r w:rsidRPr="00EF0A98">
              <w:t>.</w:t>
            </w:r>
            <w:r>
              <w:t xml:space="preserve"> </w:t>
            </w:r>
            <w:r w:rsidRPr="00EF0A98">
              <w:t>VPS priemonė „</w:t>
            </w:r>
            <w:r w:rsidRPr="00EF0A98">
              <w:rPr>
                <w:i/>
                <w:sz w:val="20"/>
                <w:szCs w:val="20"/>
              </w:rPr>
              <w:t xml:space="preserve">Pagrindinės </w:t>
            </w:r>
            <w:r w:rsidRPr="00995868">
              <w:rPr>
                <w:i/>
                <w:sz w:val="20"/>
                <w:szCs w:val="20"/>
              </w:rPr>
              <w:t>paslaugos ir kaimų atnaujinimas kaimo vietovėse</w:t>
            </w:r>
            <w:r w:rsidRPr="00995868">
              <w:t>“ (</w:t>
            </w:r>
            <w:r w:rsidRPr="00995868">
              <w:rPr>
                <w:i/>
                <w:sz w:val="20"/>
                <w:szCs w:val="20"/>
              </w:rPr>
              <w:t>LEADER-</w:t>
            </w:r>
            <w:r w:rsidRPr="00995868">
              <w:rPr>
                <w:i/>
                <w:sz w:val="20"/>
                <w:szCs w:val="20"/>
                <w:lang w:val="en-GB"/>
              </w:rPr>
              <w:t>19.2-</w:t>
            </w:r>
            <w:r w:rsidRPr="00995868">
              <w:rPr>
                <w:rFonts w:cs="Times New Roman"/>
                <w:i/>
                <w:sz w:val="20"/>
                <w:szCs w:val="20"/>
              </w:rPr>
              <w:t xml:space="preserve"> SAVA-6</w:t>
            </w:r>
            <w:r w:rsidRPr="00995868">
              <w:t>)</w:t>
            </w:r>
          </w:p>
          <w:p w14:paraId="1F5A0E06" w14:textId="19790C56" w:rsidR="009E0580" w:rsidRPr="008A45B3" w:rsidRDefault="009E0580" w:rsidP="00995868">
            <w:pPr>
              <w:jc w:val="center"/>
              <w:rPr>
                <w:b/>
                <w:bCs/>
              </w:rPr>
            </w:pPr>
            <w:r w:rsidRPr="008A45B3">
              <w:rPr>
                <w:b/>
                <w:bCs/>
              </w:rPr>
              <w:t>TĘSIAMA</w:t>
            </w:r>
          </w:p>
        </w:tc>
      </w:tr>
      <w:tr w:rsidR="00A84FBB" w:rsidRPr="00EF0A98" w14:paraId="41FBFCAB" w14:textId="77777777" w:rsidTr="00A84FBB">
        <w:tc>
          <w:tcPr>
            <w:tcW w:w="1141" w:type="dxa"/>
            <w:gridSpan w:val="3"/>
            <w:shd w:val="clear" w:color="auto" w:fill="FDE9D9" w:themeFill="accent6" w:themeFillTint="33"/>
          </w:tcPr>
          <w:p w14:paraId="7FFCF005" w14:textId="77777777" w:rsidR="00A84FBB" w:rsidRPr="00EF0A98" w:rsidRDefault="007E22EA" w:rsidP="007E22EA">
            <w:pPr>
              <w:pStyle w:val="Sraopastraipa"/>
              <w:ind w:left="0"/>
            </w:pPr>
            <w:r>
              <w:t>9.1.13</w:t>
            </w:r>
            <w:r w:rsidR="00A84FBB" w:rsidRPr="00EF0A98">
              <w:t>.</w:t>
            </w:r>
          </w:p>
        </w:tc>
        <w:tc>
          <w:tcPr>
            <w:tcW w:w="8718" w:type="dxa"/>
            <w:gridSpan w:val="5"/>
            <w:tcBorders>
              <w:bottom w:val="single" w:sz="4" w:space="0" w:color="auto"/>
            </w:tcBorders>
            <w:shd w:val="clear" w:color="auto" w:fill="FDE9D9" w:themeFill="accent6" w:themeFillTint="33"/>
          </w:tcPr>
          <w:p w14:paraId="2590E05C" w14:textId="77777777" w:rsidR="00A84FBB" w:rsidRPr="00EF0A98" w:rsidRDefault="00A84FBB" w:rsidP="00AD4651">
            <w:pPr>
              <w:pStyle w:val="Sraopastraipa"/>
              <w:ind w:left="0"/>
            </w:pPr>
            <w:r w:rsidRPr="00EF0A98">
              <w:t xml:space="preserve">VPS priemonės tikslas: </w:t>
            </w:r>
            <w:r w:rsidRPr="00EF0A98">
              <w:rPr>
                <w:rFonts w:cs="Times New Roman"/>
                <w:i/>
                <w:sz w:val="20"/>
                <w:szCs w:val="20"/>
              </w:rPr>
              <w:t>padidinti bendruomenėje teikiamų paslaugų prieinamumą ir kokybę, didinant gyventojų užimtumą, gerinant VVG teritorij</w:t>
            </w:r>
            <w:r w:rsidR="00FE161E">
              <w:rPr>
                <w:rFonts w:cs="Times New Roman"/>
                <w:i/>
                <w:sz w:val="20"/>
                <w:szCs w:val="20"/>
              </w:rPr>
              <w:t>os gyventojų gyvenimo kokybę, so</w:t>
            </w:r>
            <w:r w:rsidR="00AC0AE0">
              <w:rPr>
                <w:rFonts w:cs="Times New Roman"/>
                <w:i/>
                <w:sz w:val="20"/>
                <w:szCs w:val="20"/>
              </w:rPr>
              <w:t xml:space="preserve">cialinę ir ekonominę </w:t>
            </w:r>
            <w:r w:rsidR="00FE161E">
              <w:rPr>
                <w:rFonts w:cs="Times New Roman"/>
                <w:i/>
                <w:sz w:val="20"/>
                <w:szCs w:val="20"/>
              </w:rPr>
              <w:t>aplinką</w:t>
            </w:r>
            <w:r w:rsidRPr="00EF0A98">
              <w:rPr>
                <w:rFonts w:cs="Times New Roman"/>
                <w:szCs w:val="24"/>
              </w:rPr>
              <w:t>.</w:t>
            </w:r>
          </w:p>
        </w:tc>
      </w:tr>
      <w:tr w:rsidR="00A84FBB" w:rsidRPr="00EF0A98" w14:paraId="26520827" w14:textId="77777777" w:rsidTr="00A84FBB">
        <w:tc>
          <w:tcPr>
            <w:tcW w:w="1141" w:type="dxa"/>
            <w:gridSpan w:val="3"/>
          </w:tcPr>
          <w:p w14:paraId="7B18FE64" w14:textId="77777777" w:rsidR="00A84FBB" w:rsidRPr="00EF0A98" w:rsidRDefault="007E22EA" w:rsidP="007E22EA">
            <w:r>
              <w:t xml:space="preserve"> 9.1.14.</w:t>
            </w:r>
          </w:p>
        </w:tc>
        <w:tc>
          <w:tcPr>
            <w:tcW w:w="2776" w:type="dxa"/>
            <w:gridSpan w:val="3"/>
          </w:tcPr>
          <w:p w14:paraId="08E42D1B" w14:textId="77777777" w:rsidR="00A84FBB" w:rsidRPr="00EF0A98" w:rsidRDefault="007E22EA" w:rsidP="00AD4651">
            <w:r w:rsidRPr="00EF0A98">
              <w:rPr>
                <w:rFonts w:cs="Times New Roman"/>
                <w:szCs w:val="24"/>
              </w:rPr>
              <w:t>Priemonės apibūdinimas</w:t>
            </w:r>
          </w:p>
        </w:tc>
        <w:tc>
          <w:tcPr>
            <w:tcW w:w="5942" w:type="dxa"/>
            <w:gridSpan w:val="2"/>
          </w:tcPr>
          <w:p w14:paraId="34A31224" w14:textId="77777777" w:rsidR="00A84FBB" w:rsidRPr="00AD4651" w:rsidRDefault="00A84FBB" w:rsidP="00AD4651">
            <w:pPr>
              <w:jc w:val="both"/>
              <w:rPr>
                <w:rFonts w:cs="Times New Roman"/>
                <w:i/>
                <w:sz w:val="20"/>
                <w:szCs w:val="20"/>
                <w:lang w:eastAsia="lt-LT"/>
              </w:rPr>
            </w:pPr>
            <w:r w:rsidRPr="00AD4651">
              <w:rPr>
                <w:rFonts w:cs="Times New Roman"/>
                <w:i/>
                <w:sz w:val="20"/>
                <w:szCs w:val="20"/>
                <w:lang w:eastAsia="lt-LT"/>
              </w:rPr>
              <w:t xml:space="preserve">Turi būti sudarytos sąlygos </w:t>
            </w:r>
            <w:r w:rsidRPr="00AD4651">
              <w:rPr>
                <w:rFonts w:cs="Times New Roman"/>
                <w:i/>
                <w:sz w:val="20"/>
                <w:szCs w:val="20"/>
              </w:rPr>
              <w:t>skatinti bendruomeninių ir NVO teikiamų paslaugų plėtrą, kadangi prasta ekonominė ir socialinė aplinka sąlygoja nepakankamą užimtumą, mažą ekonominį ir socialinį aktyvumą</w:t>
            </w:r>
            <w:r w:rsidRPr="00AD4651">
              <w:rPr>
                <w:rFonts w:cs="Times New Roman"/>
                <w:i/>
                <w:sz w:val="20"/>
                <w:szCs w:val="20"/>
                <w:lang w:eastAsia="lt-LT"/>
              </w:rPr>
              <w:t xml:space="preserve">. </w:t>
            </w:r>
            <w:r w:rsidRPr="00AD4651">
              <w:rPr>
                <w:rFonts w:cs="Times New Roman"/>
                <w:i/>
                <w:sz w:val="20"/>
                <w:szCs w:val="20"/>
              </w:rPr>
              <w:t xml:space="preserve">Priemonė skirta skatinti paslaugų, svarbių VVG teritorijos gyventojų gyvenimo kokybei, jų ekonominei, socialinei, kultūrinei veiklai kūrimą ir plėtrą, taip skatinant socialinę </w:t>
            </w:r>
            <w:proofErr w:type="spellStart"/>
            <w:r w:rsidRPr="00AD4651">
              <w:rPr>
                <w:rFonts w:cs="Times New Roman"/>
                <w:i/>
                <w:sz w:val="20"/>
                <w:szCs w:val="20"/>
              </w:rPr>
              <w:t>įtrauktį</w:t>
            </w:r>
            <w:proofErr w:type="spellEnd"/>
            <w:r w:rsidRPr="00AD4651">
              <w:rPr>
                <w:rFonts w:cs="Times New Roman"/>
                <w:i/>
                <w:sz w:val="20"/>
                <w:szCs w:val="20"/>
              </w:rPr>
              <w:t xml:space="preserve">, skurdo mažinimą ir ekonominę plėtrą VVG teritorijoje, sudarant sąlygas NVO </w:t>
            </w:r>
            <w:r w:rsidR="00AD4651">
              <w:rPr>
                <w:rFonts w:cs="Times New Roman"/>
                <w:i/>
                <w:sz w:val="20"/>
                <w:szCs w:val="20"/>
              </w:rPr>
              <w:t>ir b</w:t>
            </w:r>
            <w:r w:rsidR="00FE161E">
              <w:rPr>
                <w:rFonts w:cs="Times New Roman"/>
                <w:i/>
                <w:sz w:val="20"/>
                <w:szCs w:val="20"/>
              </w:rPr>
              <w:t>endruomenines organizacijas</w:t>
            </w:r>
            <w:r w:rsidR="00AD4651">
              <w:rPr>
                <w:rFonts w:cs="Times New Roman"/>
                <w:i/>
                <w:sz w:val="20"/>
                <w:szCs w:val="20"/>
              </w:rPr>
              <w:t xml:space="preserve"> gerin</w:t>
            </w:r>
            <w:r w:rsidR="00FE161E">
              <w:rPr>
                <w:rFonts w:cs="Times New Roman"/>
                <w:i/>
                <w:sz w:val="20"/>
                <w:szCs w:val="20"/>
              </w:rPr>
              <w:t>ti socialinę, ekonominę aplinką, gyventojų gyvenimo kokybę.</w:t>
            </w:r>
          </w:p>
          <w:p w14:paraId="6EFBC4CB" w14:textId="77777777" w:rsidR="00A84FBB" w:rsidRPr="00AD4651" w:rsidRDefault="00A84FBB" w:rsidP="00AD4651">
            <w:pPr>
              <w:jc w:val="both"/>
              <w:rPr>
                <w:rFonts w:cs="Times New Roman"/>
                <w:i/>
                <w:sz w:val="20"/>
                <w:szCs w:val="20"/>
              </w:rPr>
            </w:pPr>
            <w:r w:rsidRPr="00AD4651">
              <w:rPr>
                <w:rFonts w:cs="Times New Roman"/>
                <w:i/>
                <w:sz w:val="20"/>
                <w:szCs w:val="20"/>
              </w:rPr>
              <w:t>Pagal priemonę numatoma remti projektus, kuriais kuriamos ir (arba) plėtojamos VVG teritorijoje teikiamos paslaugos (vaikų priežiūra, dienos centrai,</w:t>
            </w:r>
            <w:r w:rsidR="00FE161E">
              <w:rPr>
                <w:rFonts w:cs="Times New Roman"/>
                <w:i/>
                <w:sz w:val="20"/>
                <w:szCs w:val="20"/>
              </w:rPr>
              <w:t xml:space="preserve"> skalbimo, maitinimo ir kt. </w:t>
            </w:r>
            <w:r w:rsidR="00AC0AE0">
              <w:rPr>
                <w:rFonts w:cs="Times New Roman"/>
                <w:i/>
                <w:sz w:val="20"/>
                <w:szCs w:val="20"/>
              </w:rPr>
              <w:t>p</w:t>
            </w:r>
            <w:r w:rsidR="00FE161E">
              <w:rPr>
                <w:rFonts w:cs="Times New Roman"/>
                <w:i/>
                <w:sz w:val="20"/>
                <w:szCs w:val="20"/>
              </w:rPr>
              <w:t>aslaugos, skirtos</w:t>
            </w:r>
            <w:r w:rsidRPr="00AD4651">
              <w:rPr>
                <w:rFonts w:cs="Times New Roman"/>
                <w:i/>
                <w:sz w:val="20"/>
                <w:szCs w:val="20"/>
              </w:rPr>
              <w:t xml:space="preserve"> vietos probl</w:t>
            </w:r>
            <w:r w:rsidR="00FE161E">
              <w:rPr>
                <w:rFonts w:cs="Times New Roman"/>
                <w:i/>
                <w:sz w:val="20"/>
                <w:szCs w:val="20"/>
              </w:rPr>
              <w:t>emų sprendimui</w:t>
            </w:r>
            <w:r w:rsidRPr="00AD4651">
              <w:rPr>
                <w:rFonts w:cs="Times New Roman"/>
                <w:i/>
                <w:sz w:val="20"/>
                <w:szCs w:val="20"/>
              </w:rPr>
              <w:t>).</w:t>
            </w:r>
          </w:p>
          <w:p w14:paraId="4BB99828" w14:textId="5B9B74EE" w:rsidR="00A84FBB" w:rsidRPr="00AD4651" w:rsidRDefault="00A84FBB" w:rsidP="00AD4651">
            <w:pPr>
              <w:jc w:val="both"/>
              <w:rPr>
                <w:rFonts w:cs="Times New Roman"/>
                <w:i/>
                <w:sz w:val="20"/>
                <w:szCs w:val="20"/>
              </w:rPr>
            </w:pPr>
            <w:r w:rsidRPr="00AD4651">
              <w:rPr>
                <w:rFonts w:cs="Times New Roman"/>
                <w:i/>
                <w:sz w:val="20"/>
                <w:szCs w:val="20"/>
              </w:rPr>
              <w:t>Pagal priemonę bus remiamos investicijos, reikalingos paslaugoms teikti - mažos apimties infrastruktūros kūrimas, atnaujinimas ir plėtra, infrastruktūros pritaikymo paslaugų teikimui investicijos,</w:t>
            </w:r>
            <w:r w:rsidR="00A75927">
              <w:rPr>
                <w:rFonts w:cs="Times New Roman"/>
                <w:i/>
                <w:sz w:val="20"/>
                <w:szCs w:val="20"/>
              </w:rPr>
              <w:t xml:space="preserve"> reikalingos</w:t>
            </w:r>
            <w:r w:rsidR="00A75927" w:rsidRPr="00EF0A98">
              <w:rPr>
                <w:rFonts w:cs="Times New Roman"/>
                <w:i/>
                <w:sz w:val="20"/>
                <w:szCs w:val="20"/>
              </w:rPr>
              <w:t xml:space="preserve"> įrang</w:t>
            </w:r>
            <w:r w:rsidR="00A75927">
              <w:rPr>
                <w:rFonts w:cs="Times New Roman"/>
                <w:i/>
                <w:sz w:val="20"/>
                <w:szCs w:val="20"/>
              </w:rPr>
              <w:t>os, įrenginių</w:t>
            </w:r>
            <w:r w:rsidR="00A75927" w:rsidRPr="00EF0A98">
              <w:rPr>
                <w:rFonts w:cs="Times New Roman"/>
                <w:i/>
                <w:sz w:val="20"/>
                <w:szCs w:val="20"/>
              </w:rPr>
              <w:t>,</w:t>
            </w:r>
            <w:r w:rsidR="00A75927">
              <w:rPr>
                <w:rFonts w:cs="Times New Roman"/>
                <w:i/>
                <w:sz w:val="20"/>
                <w:szCs w:val="20"/>
              </w:rPr>
              <w:t xml:space="preserve"> technikos ir kt. priemonių įsigijimas paslaugų teikimui ir plėtrai,</w:t>
            </w:r>
            <w:r w:rsidR="00A75927" w:rsidRPr="00EF0A98">
              <w:rPr>
                <w:rFonts w:cs="Times New Roman"/>
                <w:i/>
                <w:sz w:val="20"/>
                <w:szCs w:val="20"/>
              </w:rPr>
              <w:t xml:space="preserve"> </w:t>
            </w:r>
            <w:r w:rsidRPr="00AD4651">
              <w:rPr>
                <w:rFonts w:cs="Times New Roman"/>
                <w:i/>
                <w:sz w:val="20"/>
                <w:szCs w:val="20"/>
              </w:rPr>
              <w:t>taip, mažinant VVG teritorijos atskirtį, didinant VVG teritorijos patrauklumą ir jos gyventojų gyvenimo kokybę.</w:t>
            </w:r>
          </w:p>
          <w:p w14:paraId="2A0F0C7A" w14:textId="77777777" w:rsidR="00AD4651" w:rsidRPr="00AD4651" w:rsidRDefault="00AD4651" w:rsidP="00AD4651">
            <w:pPr>
              <w:jc w:val="both"/>
              <w:rPr>
                <w:rFonts w:cs="Times New Roman"/>
                <w:i/>
                <w:sz w:val="20"/>
                <w:szCs w:val="20"/>
              </w:rPr>
            </w:pPr>
            <w:r w:rsidRPr="00AD4651">
              <w:rPr>
                <w:rFonts w:cs="Times New Roman"/>
                <w:i/>
                <w:sz w:val="20"/>
                <w:szCs w:val="20"/>
              </w:rPr>
              <w:t xml:space="preserve">Investicijos nėra tiesiogiai susijusios su darbo vietų kūrimu. </w:t>
            </w:r>
          </w:p>
          <w:p w14:paraId="1E5E64E9" w14:textId="77777777" w:rsidR="00AD4651" w:rsidRPr="00AD4651" w:rsidRDefault="00A84FBB" w:rsidP="00AD4651">
            <w:pPr>
              <w:jc w:val="both"/>
              <w:rPr>
                <w:rFonts w:cs="Times New Roman"/>
                <w:i/>
                <w:sz w:val="20"/>
                <w:szCs w:val="20"/>
              </w:rPr>
            </w:pPr>
            <w:r w:rsidRPr="00AD4651">
              <w:rPr>
                <w:rFonts w:cs="Times New Roman"/>
                <w:i/>
                <w:sz w:val="20"/>
                <w:szCs w:val="20"/>
              </w:rPr>
              <w:t>Planuojamas įg</w:t>
            </w:r>
            <w:r w:rsidR="00AD4651" w:rsidRPr="00AD4651">
              <w:rPr>
                <w:rFonts w:cs="Times New Roman"/>
                <w:i/>
                <w:sz w:val="20"/>
                <w:szCs w:val="20"/>
              </w:rPr>
              <w:t xml:space="preserve">yvendinti projektų skaičius – </w:t>
            </w:r>
            <w:r w:rsidR="005D711C" w:rsidRPr="00AD4651">
              <w:rPr>
                <w:rFonts w:cs="Times New Roman"/>
                <w:i/>
                <w:sz w:val="20"/>
                <w:szCs w:val="20"/>
              </w:rPr>
              <w:t>4</w:t>
            </w:r>
            <w:r w:rsidR="00AD4651" w:rsidRPr="00AD4651">
              <w:rPr>
                <w:rFonts w:cs="Times New Roman"/>
                <w:i/>
                <w:sz w:val="20"/>
                <w:szCs w:val="20"/>
              </w:rPr>
              <w:t xml:space="preserve">. </w:t>
            </w:r>
          </w:p>
        </w:tc>
      </w:tr>
      <w:tr w:rsidR="00A84FBB" w:rsidRPr="00EF0A98" w14:paraId="39BCC97E" w14:textId="77777777" w:rsidTr="00A84FBB">
        <w:tc>
          <w:tcPr>
            <w:tcW w:w="1141" w:type="dxa"/>
            <w:gridSpan w:val="3"/>
          </w:tcPr>
          <w:p w14:paraId="340F7AEA" w14:textId="77777777" w:rsidR="00A84FBB" w:rsidRPr="00EF0A98" w:rsidRDefault="007E22EA" w:rsidP="007E22EA">
            <w:r>
              <w:t>9.1.15</w:t>
            </w:r>
            <w:r w:rsidR="00A84FBB" w:rsidRPr="00EF0A98">
              <w:t>.</w:t>
            </w:r>
          </w:p>
        </w:tc>
        <w:tc>
          <w:tcPr>
            <w:tcW w:w="2776" w:type="dxa"/>
            <w:gridSpan w:val="3"/>
          </w:tcPr>
          <w:p w14:paraId="50EB2611" w14:textId="77777777" w:rsidR="00A84FBB" w:rsidRPr="00EF0A98" w:rsidRDefault="007E22EA" w:rsidP="00AD4651">
            <w:r>
              <w:t xml:space="preserve">Pagal priemonę </w:t>
            </w:r>
            <w:r w:rsidR="00A84FBB" w:rsidRPr="00EF0A98">
              <w:t xml:space="preserve">remiamų vietos projektų pobūdis: </w:t>
            </w:r>
          </w:p>
        </w:tc>
        <w:tc>
          <w:tcPr>
            <w:tcW w:w="5942" w:type="dxa"/>
            <w:gridSpan w:val="2"/>
          </w:tcPr>
          <w:p w14:paraId="682049D1" w14:textId="77777777" w:rsidR="00A84FBB" w:rsidRPr="00AD4651" w:rsidRDefault="00A84FBB" w:rsidP="00AD4651">
            <w:pPr>
              <w:jc w:val="both"/>
              <w:rPr>
                <w:i/>
              </w:rPr>
            </w:pPr>
          </w:p>
        </w:tc>
      </w:tr>
      <w:tr w:rsidR="00A84FBB" w:rsidRPr="00EF0A98" w14:paraId="14551A7C" w14:textId="77777777" w:rsidTr="00A84FBB">
        <w:tc>
          <w:tcPr>
            <w:tcW w:w="1141" w:type="dxa"/>
            <w:gridSpan w:val="3"/>
          </w:tcPr>
          <w:p w14:paraId="1A8AB633" w14:textId="77777777" w:rsidR="00A84FBB" w:rsidRPr="00EF0A98" w:rsidRDefault="007E22EA" w:rsidP="007E22EA">
            <w:r>
              <w:t>9.1.15.</w:t>
            </w:r>
            <w:r w:rsidR="00A84FBB" w:rsidRPr="00EF0A98">
              <w:t>1.</w:t>
            </w:r>
          </w:p>
        </w:tc>
        <w:tc>
          <w:tcPr>
            <w:tcW w:w="2776" w:type="dxa"/>
            <w:gridSpan w:val="3"/>
          </w:tcPr>
          <w:p w14:paraId="567C8AAF" w14:textId="77777777" w:rsidR="00A84FBB" w:rsidRPr="00AD4651" w:rsidRDefault="00A84FBB" w:rsidP="00AD4651">
            <w:pPr>
              <w:jc w:val="right"/>
            </w:pPr>
            <w:r w:rsidRPr="00AD4651">
              <w:rPr>
                <w:i/>
              </w:rPr>
              <w:t>pelno</w:t>
            </w:r>
          </w:p>
        </w:tc>
        <w:tc>
          <w:tcPr>
            <w:tcW w:w="5942" w:type="dxa"/>
            <w:gridSpan w:val="2"/>
          </w:tcPr>
          <w:p w14:paraId="02E13258" w14:textId="77777777" w:rsidR="00A84FBB" w:rsidRPr="00AD4651" w:rsidRDefault="00976351" w:rsidP="00AD4651">
            <w:pPr>
              <w:jc w:val="both"/>
              <w:rPr>
                <w:i/>
              </w:rPr>
            </w:pPr>
            <w:r w:rsidRPr="00AD4651">
              <w:rPr>
                <w:rFonts w:cs="Times New Roman"/>
                <w:szCs w:val="24"/>
              </w:rPr>
              <w:fldChar w:fldCharType="begin">
                <w:ffData>
                  <w:name w:val=""/>
                  <w:enabled/>
                  <w:calcOnExit w:val="0"/>
                  <w:checkBox>
                    <w:sizeAuto/>
                    <w:default w:val="0"/>
                  </w:checkBox>
                </w:ffData>
              </w:fldChar>
            </w:r>
            <w:r w:rsidR="00A84FBB" w:rsidRPr="00AD4651">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AD4651">
              <w:rPr>
                <w:rFonts w:cs="Times New Roman"/>
                <w:szCs w:val="24"/>
              </w:rPr>
              <w:fldChar w:fldCharType="end"/>
            </w:r>
          </w:p>
        </w:tc>
      </w:tr>
      <w:tr w:rsidR="00A84FBB" w:rsidRPr="00EF0A98" w14:paraId="49308568" w14:textId="77777777" w:rsidTr="00A84FBB">
        <w:tc>
          <w:tcPr>
            <w:tcW w:w="1141" w:type="dxa"/>
            <w:gridSpan w:val="3"/>
          </w:tcPr>
          <w:p w14:paraId="1FE5C996" w14:textId="77777777" w:rsidR="00A84FBB" w:rsidRPr="00EF0A98" w:rsidRDefault="007E22EA" w:rsidP="007E22EA">
            <w:r>
              <w:t>9.1.15</w:t>
            </w:r>
            <w:r w:rsidR="00A84FBB" w:rsidRPr="00EF0A98">
              <w:t>.2.</w:t>
            </w:r>
          </w:p>
        </w:tc>
        <w:tc>
          <w:tcPr>
            <w:tcW w:w="2776" w:type="dxa"/>
            <w:gridSpan w:val="3"/>
          </w:tcPr>
          <w:p w14:paraId="4D73555C" w14:textId="77777777" w:rsidR="00A84FBB" w:rsidRPr="00AD4651" w:rsidRDefault="00A84FBB" w:rsidP="00AD4651">
            <w:pPr>
              <w:jc w:val="right"/>
              <w:rPr>
                <w:i/>
              </w:rPr>
            </w:pPr>
            <w:r w:rsidRPr="00AD4651">
              <w:rPr>
                <w:i/>
              </w:rPr>
              <w:t>ne pelno</w:t>
            </w:r>
          </w:p>
        </w:tc>
        <w:tc>
          <w:tcPr>
            <w:tcW w:w="5942" w:type="dxa"/>
            <w:gridSpan w:val="2"/>
          </w:tcPr>
          <w:p w14:paraId="5C9E8A67" w14:textId="77777777" w:rsidR="00A84FBB" w:rsidRPr="00AD4651" w:rsidRDefault="00976351" w:rsidP="00AD4651">
            <w:pPr>
              <w:jc w:val="both"/>
              <w:rPr>
                <w:i/>
              </w:rPr>
            </w:pPr>
            <w:r w:rsidRPr="00AD4651">
              <w:rPr>
                <w:rFonts w:cs="Times New Roman"/>
                <w:szCs w:val="24"/>
              </w:rPr>
              <w:fldChar w:fldCharType="begin">
                <w:ffData>
                  <w:name w:val=""/>
                  <w:enabled/>
                  <w:calcOnExit w:val="0"/>
                  <w:checkBox>
                    <w:sizeAuto/>
                    <w:default w:val="1"/>
                  </w:checkBox>
                </w:ffData>
              </w:fldChar>
            </w:r>
            <w:r w:rsidR="00A84FBB" w:rsidRPr="00AD4651">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AD4651">
              <w:rPr>
                <w:rFonts w:cs="Times New Roman"/>
                <w:szCs w:val="24"/>
              </w:rPr>
              <w:fldChar w:fldCharType="end"/>
            </w:r>
          </w:p>
        </w:tc>
      </w:tr>
      <w:tr w:rsidR="00A84FBB" w:rsidRPr="00EF0A98" w14:paraId="1E89095D" w14:textId="77777777" w:rsidTr="00A84FBB">
        <w:tc>
          <w:tcPr>
            <w:tcW w:w="1141" w:type="dxa"/>
            <w:gridSpan w:val="3"/>
          </w:tcPr>
          <w:p w14:paraId="657AC783" w14:textId="77777777" w:rsidR="00A84FBB" w:rsidRPr="00EF0A98" w:rsidRDefault="007E22EA" w:rsidP="007E22EA">
            <w:r>
              <w:t>9.1.16</w:t>
            </w:r>
            <w:r w:rsidR="00A84FBB" w:rsidRPr="00EF0A98">
              <w:t>.</w:t>
            </w:r>
          </w:p>
        </w:tc>
        <w:tc>
          <w:tcPr>
            <w:tcW w:w="2776" w:type="dxa"/>
            <w:gridSpan w:val="3"/>
          </w:tcPr>
          <w:p w14:paraId="3244D989" w14:textId="77777777" w:rsidR="00A84FBB" w:rsidRPr="00AD4651" w:rsidRDefault="00A84FBB" w:rsidP="00AD4651">
            <w:r w:rsidRPr="00AD4651">
              <w:t>Tinkami paramos gavėjai</w:t>
            </w:r>
          </w:p>
        </w:tc>
        <w:tc>
          <w:tcPr>
            <w:tcW w:w="5942" w:type="dxa"/>
            <w:gridSpan w:val="2"/>
          </w:tcPr>
          <w:p w14:paraId="165A3AA8" w14:textId="4FDDFB3C" w:rsidR="00A84FBB" w:rsidRPr="00AD4651" w:rsidRDefault="00A84FBB" w:rsidP="00AD4651">
            <w:pPr>
              <w:jc w:val="both"/>
            </w:pPr>
            <w:r w:rsidRPr="00AD4651">
              <w:rPr>
                <w:rFonts w:cs="Times New Roman"/>
                <w:i/>
                <w:sz w:val="20"/>
                <w:szCs w:val="20"/>
              </w:rPr>
              <w:t>Bendruomeninės organizacijo</w:t>
            </w:r>
            <w:r w:rsidR="00DE1124">
              <w:rPr>
                <w:rFonts w:cs="Times New Roman"/>
                <w:i/>
                <w:sz w:val="20"/>
                <w:szCs w:val="20"/>
              </w:rPr>
              <w:t>s, kaimo bendruomenė</w:t>
            </w:r>
            <w:r w:rsidRPr="00AD4651">
              <w:rPr>
                <w:rFonts w:cs="Times New Roman"/>
                <w:i/>
                <w:sz w:val="20"/>
                <w:szCs w:val="20"/>
              </w:rPr>
              <w:t>s</w:t>
            </w:r>
            <w:r w:rsidR="007802AD">
              <w:rPr>
                <w:rFonts w:cs="Times New Roman"/>
                <w:i/>
                <w:sz w:val="20"/>
                <w:szCs w:val="20"/>
              </w:rPr>
              <w:t>, VšĮ</w:t>
            </w:r>
            <w:r w:rsidRPr="00AD4651">
              <w:rPr>
                <w:rFonts w:cs="Times New Roman"/>
                <w:i/>
                <w:sz w:val="20"/>
                <w:szCs w:val="20"/>
              </w:rPr>
              <w:t xml:space="preserve"> ir kitos VVG teritorijoje veikiančios NVO.</w:t>
            </w:r>
          </w:p>
        </w:tc>
      </w:tr>
      <w:tr w:rsidR="00A84FBB" w:rsidRPr="00EF0A98" w14:paraId="4E953060" w14:textId="77777777" w:rsidTr="00A84FBB">
        <w:tc>
          <w:tcPr>
            <w:tcW w:w="1141" w:type="dxa"/>
            <w:gridSpan w:val="3"/>
          </w:tcPr>
          <w:p w14:paraId="0A38EF75" w14:textId="77777777" w:rsidR="00A84FBB" w:rsidRPr="00EF0A98" w:rsidRDefault="007E22EA" w:rsidP="007E22EA">
            <w:r>
              <w:t>9.1.17</w:t>
            </w:r>
            <w:r w:rsidR="00A84FBB" w:rsidRPr="00EF0A98">
              <w:t>.</w:t>
            </w:r>
          </w:p>
        </w:tc>
        <w:tc>
          <w:tcPr>
            <w:tcW w:w="2776" w:type="dxa"/>
            <w:gridSpan w:val="3"/>
          </w:tcPr>
          <w:p w14:paraId="45471799" w14:textId="77777777" w:rsidR="00A84FBB" w:rsidRPr="00EF0A98" w:rsidRDefault="007E22EA" w:rsidP="00AD4651">
            <w:r>
              <w:t xml:space="preserve"> Priemonės </w:t>
            </w:r>
            <w:r w:rsidR="00A84FBB" w:rsidRPr="00EF0A98">
              <w:t>tikslinė grupė</w:t>
            </w:r>
          </w:p>
        </w:tc>
        <w:tc>
          <w:tcPr>
            <w:tcW w:w="5942" w:type="dxa"/>
            <w:gridSpan w:val="2"/>
          </w:tcPr>
          <w:p w14:paraId="536115FB" w14:textId="77777777" w:rsidR="00A84FBB" w:rsidRPr="00AD4651" w:rsidRDefault="00A84FBB" w:rsidP="00AD4651">
            <w:pPr>
              <w:jc w:val="both"/>
              <w:rPr>
                <w:i/>
                <w:sz w:val="20"/>
                <w:szCs w:val="20"/>
              </w:rPr>
            </w:pPr>
            <w:r w:rsidRPr="00AD4651">
              <w:rPr>
                <w:rFonts w:cs="Times New Roman"/>
                <w:i/>
                <w:sz w:val="20"/>
                <w:szCs w:val="20"/>
              </w:rPr>
              <w:t>VVG teritorijos gyventojai.</w:t>
            </w:r>
          </w:p>
        </w:tc>
      </w:tr>
      <w:tr w:rsidR="00A84FBB" w:rsidRPr="00EF0A98" w14:paraId="42A8C085" w14:textId="77777777" w:rsidTr="00A84FBB">
        <w:tc>
          <w:tcPr>
            <w:tcW w:w="1141" w:type="dxa"/>
            <w:gridSpan w:val="3"/>
          </w:tcPr>
          <w:p w14:paraId="4C6DA5D2" w14:textId="77777777" w:rsidR="00A84FBB" w:rsidRPr="00EF0A98" w:rsidRDefault="007E22EA" w:rsidP="007E22EA">
            <w:r>
              <w:t>9.1.18</w:t>
            </w:r>
            <w:r w:rsidR="00A84FBB" w:rsidRPr="00EF0A98">
              <w:t>.</w:t>
            </w:r>
          </w:p>
        </w:tc>
        <w:tc>
          <w:tcPr>
            <w:tcW w:w="2776" w:type="dxa"/>
            <w:gridSpan w:val="3"/>
          </w:tcPr>
          <w:p w14:paraId="257F460D" w14:textId="77777777" w:rsidR="00A84FBB" w:rsidRPr="00EF0A98" w:rsidRDefault="00A84FBB" w:rsidP="00AD4651">
            <w:r w:rsidRPr="00EF0A98">
              <w:t>Tinkamumo sąlygos</w:t>
            </w:r>
          </w:p>
        </w:tc>
        <w:tc>
          <w:tcPr>
            <w:tcW w:w="5942" w:type="dxa"/>
            <w:gridSpan w:val="2"/>
          </w:tcPr>
          <w:p w14:paraId="1EAF359E" w14:textId="77777777" w:rsidR="00AD4651" w:rsidRPr="00AD4651" w:rsidRDefault="00A84FBB" w:rsidP="00AD4651">
            <w:pPr>
              <w:jc w:val="both"/>
              <w:rPr>
                <w:rFonts w:cs="Times New Roman"/>
                <w:i/>
                <w:sz w:val="20"/>
                <w:szCs w:val="20"/>
              </w:rPr>
            </w:pPr>
            <w:r w:rsidRPr="00AD4651">
              <w:rPr>
                <w:rFonts w:cs="Times New Roman"/>
                <w:i/>
                <w:sz w:val="20"/>
                <w:szCs w:val="20"/>
              </w:rPr>
              <w:t xml:space="preserve">Vietos projektas </w:t>
            </w:r>
            <w:r w:rsidRPr="00AD4651">
              <w:rPr>
                <w:rFonts w:cs="Times New Roman"/>
                <w:bCs/>
                <w:i/>
                <w:sz w:val="20"/>
                <w:szCs w:val="20"/>
              </w:rPr>
              <w:t xml:space="preserve">atitinka VPS tikslus ir prisideda prie </w:t>
            </w:r>
            <w:r w:rsidRPr="00AD4651">
              <w:rPr>
                <w:rFonts w:cs="Times New Roman"/>
                <w:bCs/>
                <w:i/>
                <w:sz w:val="20"/>
                <w:szCs w:val="20"/>
                <w:lang w:val="pt-BR"/>
              </w:rPr>
              <w:t>j</w:t>
            </w:r>
            <w:r w:rsidRPr="00AD4651">
              <w:rPr>
                <w:rFonts w:cs="Times New Roman"/>
                <w:bCs/>
                <w:i/>
                <w:sz w:val="20"/>
                <w:szCs w:val="20"/>
              </w:rPr>
              <w:t>ų įgyvendinimo;</w:t>
            </w:r>
            <w:r w:rsidRPr="00AD4651">
              <w:rPr>
                <w:rFonts w:cs="Times New Roman"/>
                <w:i/>
                <w:sz w:val="20"/>
                <w:szCs w:val="20"/>
              </w:rPr>
              <w:t xml:space="preserve"> pareiškėjas yra registruotas Šilalės rajone ir vykdo veiklą VVG teritorijoje </w:t>
            </w:r>
            <w:r w:rsidRPr="0034496F">
              <w:rPr>
                <w:rFonts w:cs="Times New Roman"/>
                <w:i/>
                <w:sz w:val="20"/>
                <w:szCs w:val="20"/>
              </w:rPr>
              <w:t xml:space="preserve">ne trumpiau nei 1 metus </w:t>
            </w:r>
            <w:r w:rsidR="00AD4651" w:rsidRPr="0034496F">
              <w:rPr>
                <w:rFonts w:cs="Times New Roman"/>
                <w:i/>
                <w:sz w:val="20"/>
                <w:szCs w:val="20"/>
              </w:rPr>
              <w:t>iki paraiškos pateikimo dienos</w:t>
            </w:r>
            <w:r w:rsidR="00AD4651">
              <w:rPr>
                <w:rFonts w:cs="Times New Roman"/>
                <w:i/>
                <w:sz w:val="20"/>
                <w:szCs w:val="20"/>
              </w:rPr>
              <w:t>.</w:t>
            </w:r>
          </w:p>
        </w:tc>
      </w:tr>
      <w:tr w:rsidR="00A84FBB" w:rsidRPr="00EF0A98" w14:paraId="7BFB447A" w14:textId="77777777" w:rsidTr="00A84FBB">
        <w:tc>
          <w:tcPr>
            <w:tcW w:w="1141" w:type="dxa"/>
            <w:gridSpan w:val="3"/>
          </w:tcPr>
          <w:p w14:paraId="5EEE8B27" w14:textId="77777777" w:rsidR="00A84FBB" w:rsidRPr="00EF0A98" w:rsidRDefault="007E22EA" w:rsidP="007E22EA">
            <w:r>
              <w:t>9.1.19</w:t>
            </w:r>
            <w:r w:rsidR="00A84FBB" w:rsidRPr="00EF0A98">
              <w:t>.</w:t>
            </w:r>
          </w:p>
        </w:tc>
        <w:tc>
          <w:tcPr>
            <w:tcW w:w="2776" w:type="dxa"/>
            <w:gridSpan w:val="3"/>
          </w:tcPr>
          <w:p w14:paraId="005D3309" w14:textId="77777777" w:rsidR="00A84FBB" w:rsidRPr="00EF0A98" w:rsidRDefault="00A84FBB" w:rsidP="00AD4651">
            <w:r w:rsidRPr="00EF0A98">
              <w:t>Vietos projektų atrankos kriterijai</w:t>
            </w:r>
          </w:p>
        </w:tc>
        <w:tc>
          <w:tcPr>
            <w:tcW w:w="5942" w:type="dxa"/>
            <w:gridSpan w:val="2"/>
          </w:tcPr>
          <w:p w14:paraId="3C2D9894" w14:textId="500A4F9A" w:rsidR="004B41CC" w:rsidRDefault="00F40BB7" w:rsidP="00AD4651">
            <w:pPr>
              <w:jc w:val="both"/>
              <w:rPr>
                <w:bCs/>
                <w:i/>
                <w:iCs/>
                <w:sz w:val="20"/>
                <w:szCs w:val="20"/>
              </w:rPr>
            </w:pPr>
            <w:r w:rsidRPr="002A3D43">
              <w:rPr>
                <w:bCs/>
                <w:i/>
                <w:iCs/>
                <w:sz w:val="20"/>
                <w:szCs w:val="20"/>
              </w:rPr>
              <w:t>Projektas įgyvendinamas partnerystėje su kitais subjektais</w:t>
            </w:r>
            <w:r w:rsidR="004B41CC">
              <w:rPr>
                <w:bCs/>
                <w:i/>
                <w:iCs/>
                <w:sz w:val="20"/>
                <w:szCs w:val="20"/>
              </w:rPr>
              <w:t>;</w:t>
            </w:r>
          </w:p>
          <w:p w14:paraId="2819AC7F" w14:textId="27A4D0DB" w:rsidR="008E0FC0" w:rsidRPr="00C03C65" w:rsidRDefault="00E44AFB" w:rsidP="00AD4651">
            <w:pPr>
              <w:jc w:val="both"/>
              <w:rPr>
                <w:rFonts w:ascii="Arial" w:eastAsia="Times New Roman" w:hAnsi="Arial" w:cs="Arial"/>
                <w:b/>
                <w:color w:val="222222"/>
                <w:sz w:val="19"/>
                <w:szCs w:val="19"/>
                <w:lang w:val="en-US"/>
              </w:rPr>
            </w:pPr>
            <w:r w:rsidRPr="00E44AFB">
              <w:rPr>
                <w:bCs/>
                <w:i/>
                <w:iCs/>
                <w:sz w:val="20"/>
                <w:szCs w:val="20"/>
              </w:rPr>
              <w:t xml:space="preserve">Projektas įgyvendinamas gyvenamojoje vietovėje su didesniu gyventojų </w:t>
            </w:r>
            <w:r w:rsidRPr="004B41CC">
              <w:rPr>
                <w:bCs/>
                <w:i/>
                <w:iCs/>
                <w:sz w:val="20"/>
                <w:szCs w:val="20"/>
              </w:rPr>
              <w:t>skaičiumi</w:t>
            </w:r>
            <w:r w:rsidR="007B65AE" w:rsidRPr="004B41CC">
              <w:rPr>
                <w:rFonts w:cs="Times New Roman"/>
                <w:bCs/>
                <w:i/>
                <w:sz w:val="20"/>
                <w:szCs w:val="20"/>
                <w:lang w:eastAsia="lt-LT"/>
              </w:rPr>
              <w:t>.</w:t>
            </w:r>
          </w:p>
        </w:tc>
      </w:tr>
      <w:tr w:rsidR="00A84FBB" w:rsidRPr="00EF0A98" w14:paraId="2771BC50" w14:textId="77777777" w:rsidTr="00A84FBB">
        <w:tc>
          <w:tcPr>
            <w:tcW w:w="1141" w:type="dxa"/>
            <w:gridSpan w:val="3"/>
          </w:tcPr>
          <w:p w14:paraId="717F0583" w14:textId="77777777" w:rsidR="00A84FBB" w:rsidRPr="00EF0A98" w:rsidRDefault="007E22EA" w:rsidP="00AD4651">
            <w:pPr>
              <w:jc w:val="center"/>
            </w:pPr>
            <w:r>
              <w:t>9.1.20</w:t>
            </w:r>
            <w:r w:rsidR="00A84FBB" w:rsidRPr="00EF0A98">
              <w:t>.</w:t>
            </w:r>
          </w:p>
        </w:tc>
        <w:tc>
          <w:tcPr>
            <w:tcW w:w="2776" w:type="dxa"/>
            <w:gridSpan w:val="3"/>
          </w:tcPr>
          <w:p w14:paraId="310362E9" w14:textId="77777777" w:rsidR="00A84FBB" w:rsidRPr="00EF0A98" w:rsidRDefault="00A84FBB" w:rsidP="00AD4651">
            <w:r w:rsidRPr="00EF0A98">
              <w:t>Didžiausia paramos suma vietos projektui (Eur)</w:t>
            </w:r>
          </w:p>
        </w:tc>
        <w:tc>
          <w:tcPr>
            <w:tcW w:w="5942" w:type="dxa"/>
            <w:gridSpan w:val="2"/>
          </w:tcPr>
          <w:p w14:paraId="69F642E8" w14:textId="78ED2F68" w:rsidR="00A84FBB" w:rsidRPr="00AD4651" w:rsidRDefault="00DE1124" w:rsidP="00AD4651">
            <w:pPr>
              <w:jc w:val="both"/>
            </w:pPr>
            <w:r>
              <w:rPr>
                <w:rFonts w:cs="Times New Roman"/>
                <w:i/>
                <w:sz w:val="20"/>
                <w:szCs w:val="20"/>
              </w:rPr>
              <w:t>9</w:t>
            </w:r>
            <w:r w:rsidR="0043307B">
              <w:rPr>
                <w:rFonts w:cs="Times New Roman"/>
                <w:i/>
                <w:sz w:val="20"/>
                <w:szCs w:val="20"/>
              </w:rPr>
              <w:t>5</w:t>
            </w:r>
            <w:r>
              <w:rPr>
                <w:rFonts w:cs="Times New Roman"/>
                <w:i/>
                <w:sz w:val="20"/>
                <w:szCs w:val="20"/>
              </w:rPr>
              <w:t xml:space="preserve"> </w:t>
            </w:r>
            <w:r w:rsidR="0043307B">
              <w:rPr>
                <w:rFonts w:cs="Times New Roman"/>
                <w:i/>
                <w:sz w:val="20"/>
                <w:szCs w:val="20"/>
              </w:rPr>
              <w:t>9</w:t>
            </w:r>
            <w:r>
              <w:rPr>
                <w:rFonts w:cs="Times New Roman"/>
                <w:i/>
                <w:sz w:val="20"/>
                <w:szCs w:val="20"/>
              </w:rPr>
              <w:t>50</w:t>
            </w:r>
          </w:p>
        </w:tc>
      </w:tr>
      <w:tr w:rsidR="00A84FBB" w14:paraId="051C503C" w14:textId="77777777" w:rsidTr="00A84FBB">
        <w:tc>
          <w:tcPr>
            <w:tcW w:w="1141" w:type="dxa"/>
            <w:gridSpan w:val="3"/>
            <w:tcBorders>
              <w:bottom w:val="single" w:sz="4" w:space="0" w:color="auto"/>
            </w:tcBorders>
          </w:tcPr>
          <w:p w14:paraId="51521078" w14:textId="77777777" w:rsidR="00A84FBB" w:rsidRPr="00EF0A98" w:rsidRDefault="007E22EA" w:rsidP="00AD4651">
            <w:pPr>
              <w:jc w:val="center"/>
            </w:pPr>
            <w:r>
              <w:t>9.1.21</w:t>
            </w:r>
            <w:r w:rsidR="00A84FBB" w:rsidRPr="00EF0A98">
              <w:t>.</w:t>
            </w:r>
          </w:p>
        </w:tc>
        <w:tc>
          <w:tcPr>
            <w:tcW w:w="2776" w:type="dxa"/>
            <w:gridSpan w:val="3"/>
            <w:tcBorders>
              <w:bottom w:val="single" w:sz="4" w:space="0" w:color="auto"/>
            </w:tcBorders>
          </w:tcPr>
          <w:p w14:paraId="544EA967" w14:textId="77777777" w:rsidR="00A84FBB" w:rsidRPr="00EF0A98" w:rsidRDefault="00A84FBB" w:rsidP="00AD4651">
            <w:r w:rsidRPr="00EF0A98">
              <w:t xml:space="preserve">Paramos lyginamoji dalis  (proc.) </w:t>
            </w:r>
          </w:p>
        </w:tc>
        <w:tc>
          <w:tcPr>
            <w:tcW w:w="5942" w:type="dxa"/>
            <w:gridSpan w:val="2"/>
            <w:tcBorders>
              <w:bottom w:val="single" w:sz="4" w:space="0" w:color="auto"/>
            </w:tcBorders>
          </w:tcPr>
          <w:p w14:paraId="68C5BE24" w14:textId="77777777" w:rsidR="00A84FBB" w:rsidRDefault="00A84FBB" w:rsidP="00AD4651">
            <w:pPr>
              <w:jc w:val="both"/>
            </w:pPr>
            <w:r w:rsidRPr="00EF0A98">
              <w:rPr>
                <w:rFonts w:cs="Times New Roman"/>
                <w:i/>
                <w:sz w:val="20"/>
                <w:szCs w:val="20"/>
              </w:rPr>
              <w:t>Iki 80 proc. visų tinkamų finansuoti išlaidų.</w:t>
            </w:r>
          </w:p>
        </w:tc>
      </w:tr>
      <w:tr w:rsidR="007E22EA" w:rsidRPr="00EF0A98" w14:paraId="45C59DE0" w14:textId="77777777" w:rsidTr="00AD4651">
        <w:tc>
          <w:tcPr>
            <w:tcW w:w="9859" w:type="dxa"/>
            <w:gridSpan w:val="8"/>
            <w:shd w:val="clear" w:color="auto" w:fill="FDE9D9" w:themeFill="accent6" w:themeFillTint="33"/>
          </w:tcPr>
          <w:p w14:paraId="16279A45" w14:textId="77777777" w:rsidR="007E22EA" w:rsidRDefault="007E22EA" w:rsidP="007E22EA">
            <w:pPr>
              <w:rPr>
                <w:rFonts w:cs="Times New Roman"/>
                <w:szCs w:val="24"/>
              </w:rPr>
            </w:pPr>
            <w:r w:rsidRPr="00EF0A98">
              <w:rPr>
                <w:rFonts w:cs="Times New Roman"/>
                <w:szCs w:val="24"/>
              </w:rPr>
              <w:t>9.1.</w:t>
            </w:r>
            <w:r>
              <w:rPr>
                <w:rFonts w:cs="Times New Roman"/>
                <w:szCs w:val="24"/>
              </w:rPr>
              <w:t>22</w:t>
            </w:r>
            <w:r w:rsidRPr="00EF0A98">
              <w:rPr>
                <w:rFonts w:cs="Times New Roman"/>
                <w:szCs w:val="24"/>
              </w:rPr>
              <w:t>. VPS priemonė „</w:t>
            </w:r>
            <w:r w:rsidRPr="00CD17B3">
              <w:rPr>
                <w:rFonts w:cs="Times New Roman"/>
                <w:i/>
                <w:sz w:val="20"/>
                <w:szCs w:val="20"/>
              </w:rPr>
              <w:t>Vietos kultūros savitumo išsaugojimas, tradicijų tęstinumas</w:t>
            </w:r>
            <w:r w:rsidRPr="00EF0A98">
              <w:rPr>
                <w:rFonts w:cs="Times New Roman"/>
                <w:szCs w:val="24"/>
              </w:rPr>
              <w:t xml:space="preserve">“ (kodas </w:t>
            </w:r>
            <w:r w:rsidRPr="00EF0A98">
              <w:rPr>
                <w:i/>
                <w:sz w:val="20"/>
                <w:szCs w:val="20"/>
              </w:rPr>
              <w:t>LEADER-</w:t>
            </w:r>
            <w:r w:rsidRPr="00EF0A98">
              <w:rPr>
                <w:i/>
                <w:sz w:val="20"/>
                <w:szCs w:val="20"/>
                <w:lang w:val="en-GB"/>
              </w:rPr>
              <w:t>19.2-SAVA-4</w:t>
            </w:r>
            <w:r w:rsidRPr="00EF0A98">
              <w:rPr>
                <w:rFonts w:cs="Times New Roman"/>
                <w:szCs w:val="24"/>
              </w:rPr>
              <w:t>)</w:t>
            </w:r>
          </w:p>
          <w:p w14:paraId="2A3EC984" w14:textId="74BAD0B3" w:rsidR="009E0580" w:rsidRPr="008A45B3" w:rsidRDefault="009E0580" w:rsidP="008A45B3">
            <w:pPr>
              <w:jc w:val="center"/>
              <w:rPr>
                <w:rFonts w:cs="Times New Roman"/>
                <w:b/>
                <w:bCs/>
                <w:szCs w:val="24"/>
              </w:rPr>
            </w:pPr>
            <w:r w:rsidRPr="008A45B3">
              <w:rPr>
                <w:rFonts w:cs="Times New Roman"/>
                <w:b/>
                <w:bCs/>
                <w:szCs w:val="24"/>
              </w:rPr>
              <w:t>TĘSIAMA</w:t>
            </w:r>
          </w:p>
        </w:tc>
      </w:tr>
      <w:tr w:rsidR="007E22EA" w:rsidRPr="00C96E3C" w14:paraId="122FCD70" w14:textId="77777777" w:rsidTr="00AD4651">
        <w:tc>
          <w:tcPr>
            <w:tcW w:w="1116" w:type="dxa"/>
            <w:shd w:val="clear" w:color="auto" w:fill="FDE9D9" w:themeFill="accent6" w:themeFillTint="33"/>
          </w:tcPr>
          <w:p w14:paraId="49467ACF" w14:textId="77777777" w:rsidR="007E22EA" w:rsidRPr="00EF0A98" w:rsidRDefault="007E22EA" w:rsidP="00AD4651">
            <w:pPr>
              <w:pStyle w:val="Sraopastraipa"/>
              <w:ind w:left="0"/>
              <w:rPr>
                <w:rFonts w:cs="Times New Roman"/>
                <w:szCs w:val="24"/>
              </w:rPr>
            </w:pPr>
            <w:r w:rsidRPr="00EF0A98">
              <w:rPr>
                <w:rFonts w:cs="Times New Roman"/>
                <w:szCs w:val="24"/>
              </w:rPr>
              <w:t>9.1.</w:t>
            </w:r>
            <w:r>
              <w:rPr>
                <w:rFonts w:cs="Times New Roman"/>
                <w:szCs w:val="24"/>
              </w:rPr>
              <w:t>23</w:t>
            </w:r>
            <w:r w:rsidRPr="00EF0A98">
              <w:rPr>
                <w:rFonts w:cs="Times New Roman"/>
                <w:szCs w:val="24"/>
              </w:rPr>
              <w:t>.</w:t>
            </w:r>
          </w:p>
        </w:tc>
        <w:tc>
          <w:tcPr>
            <w:tcW w:w="8743" w:type="dxa"/>
            <w:gridSpan w:val="7"/>
            <w:shd w:val="clear" w:color="auto" w:fill="FDE9D9" w:themeFill="accent6" w:themeFillTint="33"/>
          </w:tcPr>
          <w:p w14:paraId="2FE22846" w14:textId="77777777" w:rsidR="007E22EA" w:rsidRPr="00EF0A98" w:rsidRDefault="007E22EA" w:rsidP="00AD4651">
            <w:pPr>
              <w:pStyle w:val="Sraopastraipa"/>
              <w:ind w:left="0"/>
              <w:rPr>
                <w:rFonts w:cs="Times New Roman"/>
                <w:szCs w:val="24"/>
                <w:lang w:val="en-GB"/>
              </w:rPr>
            </w:pPr>
            <w:r w:rsidRPr="00EF0A98">
              <w:rPr>
                <w:rFonts w:cs="Times New Roman"/>
                <w:szCs w:val="24"/>
              </w:rPr>
              <w:t xml:space="preserve">VPS priemonės tikslas: </w:t>
            </w:r>
            <w:r w:rsidRPr="00EF0A98">
              <w:rPr>
                <w:rFonts w:cs="Times New Roman"/>
                <w:szCs w:val="24"/>
                <w:lang w:val="en-GB"/>
              </w:rPr>
              <w:t xml:space="preserve"> </w:t>
            </w:r>
            <w:r w:rsidRPr="00EF0A98">
              <w:rPr>
                <w:rFonts w:cs="Times New Roman"/>
                <w:i/>
                <w:sz w:val="20"/>
                <w:szCs w:val="20"/>
              </w:rPr>
              <w:t>sudaryti tinkamas sąlygas saugoti vietos kultūros savitumą, tradicijų tęstinumą, puoselėjant tautinį paveldą ir tradicinius amatus.</w:t>
            </w:r>
          </w:p>
        </w:tc>
      </w:tr>
      <w:tr w:rsidR="007E22EA" w:rsidRPr="00EF0A98" w14:paraId="1627C2F0" w14:textId="77777777" w:rsidTr="00AD4651">
        <w:tc>
          <w:tcPr>
            <w:tcW w:w="1116" w:type="dxa"/>
          </w:tcPr>
          <w:p w14:paraId="4EE90A84"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24</w:t>
            </w:r>
            <w:r w:rsidRPr="00EF0A98">
              <w:rPr>
                <w:rFonts w:cs="Times New Roman"/>
                <w:szCs w:val="24"/>
              </w:rPr>
              <w:t>.</w:t>
            </w:r>
          </w:p>
        </w:tc>
        <w:tc>
          <w:tcPr>
            <w:tcW w:w="2770" w:type="dxa"/>
            <w:gridSpan w:val="4"/>
          </w:tcPr>
          <w:p w14:paraId="5D455912" w14:textId="77777777" w:rsidR="007E22EA" w:rsidRPr="00EF0A98" w:rsidRDefault="007E22EA" w:rsidP="00AD4651">
            <w:pPr>
              <w:rPr>
                <w:rFonts w:cs="Times New Roman"/>
                <w:szCs w:val="24"/>
              </w:rPr>
            </w:pPr>
            <w:r w:rsidRPr="00EF0A98">
              <w:rPr>
                <w:rFonts w:cs="Times New Roman"/>
                <w:szCs w:val="24"/>
              </w:rPr>
              <w:t>Priemonės apibūdinimas</w:t>
            </w:r>
          </w:p>
        </w:tc>
        <w:tc>
          <w:tcPr>
            <w:tcW w:w="5973" w:type="dxa"/>
            <w:gridSpan w:val="3"/>
          </w:tcPr>
          <w:p w14:paraId="4876EFB0"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Tradiciniai amatai yra svarbi VVG teritorijos kultūros, identiteto dalis, alternatyvi ūkinės veiklos rūšis, todėl būtina skatinti tradicinių amatų veiklą, kad didėtų amatininkų dirbinių paklausa, ūkinė veikla VVG teritorijoje taptų įvairesnė, būtų išsaugomas kultūros savitumas, tęsiamos tradicijos, amatininkai burtųsi bendroms veikloms. Priemonė skirta skatinti VVG teritorijos tvarumą, kultūros savitumo išsaugojimą, tradicijų tęstinumą, puoselėjant tautinį paveldą ir tradicinius amatus, siekiant padidinti VVG teritorijos patrauklumą ir gyvybingumą, sudarant palankias sąlygas plėtoti su tautiniu paveldu ir tradiciniais amatais susijusias veiklas, taip didinant VVG teritorijos gyventojų užimtumą, mažinant skurdo riziką, skatinant veiklos įvairinimą, užtikrinant vietos poreikius atitinkančių veiklų kūrimą ir plėtojimą VVG teritorijoje. </w:t>
            </w:r>
          </w:p>
          <w:p w14:paraId="15D61F36" w14:textId="5B41DB16" w:rsidR="007E22EA" w:rsidRPr="00EF0A98" w:rsidRDefault="007E22EA" w:rsidP="00AD4651">
            <w:pPr>
              <w:jc w:val="both"/>
              <w:rPr>
                <w:rFonts w:cs="Times New Roman"/>
                <w:i/>
                <w:sz w:val="20"/>
                <w:szCs w:val="20"/>
              </w:rPr>
            </w:pPr>
            <w:r w:rsidRPr="00EF0A98">
              <w:rPr>
                <w:rFonts w:cs="Times New Roman"/>
                <w:i/>
                <w:sz w:val="20"/>
                <w:szCs w:val="20"/>
                <w:lang w:eastAsia="lt-LT"/>
              </w:rPr>
              <w:t>Pagal priemonę numatoma remti projektus, kuriais</w:t>
            </w:r>
            <w:r w:rsidRPr="00EF0A98">
              <w:rPr>
                <w:rFonts w:cs="Times New Roman"/>
                <w:i/>
                <w:sz w:val="20"/>
                <w:szCs w:val="20"/>
              </w:rPr>
              <w:t xml:space="preserve"> plėtojama tradicinių amatų veikla: tradicinių amatų produktų ir/arba paslaugų kūrimas ir jų realizavimas, tradicinių amatų mugių ir kt.</w:t>
            </w:r>
            <w:r w:rsidR="002713BB">
              <w:rPr>
                <w:rFonts w:cs="Times New Roman"/>
                <w:i/>
                <w:sz w:val="20"/>
                <w:szCs w:val="20"/>
              </w:rPr>
              <w:t xml:space="preserve"> vietos kultūros</w:t>
            </w:r>
            <w:r w:rsidRPr="00EF0A98">
              <w:rPr>
                <w:rFonts w:cs="Times New Roman"/>
                <w:i/>
                <w:sz w:val="20"/>
                <w:szCs w:val="20"/>
              </w:rPr>
              <w:t xml:space="preserve"> renginių organizavimas, tradicinių amatų dirbinių gamybai būtinų sąlygų sudarymas ir kt.</w:t>
            </w:r>
          </w:p>
          <w:p w14:paraId="52782026" w14:textId="0D076C85" w:rsidR="007E22EA" w:rsidRPr="00EF0A98" w:rsidRDefault="007E22EA" w:rsidP="00AD4651">
            <w:pPr>
              <w:jc w:val="both"/>
              <w:rPr>
                <w:rFonts w:cs="Times New Roman"/>
                <w:i/>
                <w:sz w:val="20"/>
                <w:szCs w:val="20"/>
              </w:rPr>
            </w:pPr>
            <w:r w:rsidRPr="00EF0A98">
              <w:rPr>
                <w:rFonts w:cs="Times New Roman"/>
                <w:i/>
                <w:sz w:val="20"/>
                <w:szCs w:val="20"/>
              </w:rPr>
              <w:t>Pagal priemonę bus galima tvarkyti ir pritaikyti infrastruktūrą, reikalingą tradicinių amatų gamybai ir realizavimui, įsigyti tradicinių amatų gaminių ir paslaugų kūrimui ir realizavimui reikalingą įrangą, priemones, paslaugas, įsigyti tradicinių amatų mugių ir kt.</w:t>
            </w:r>
            <w:r w:rsidR="002713BB">
              <w:rPr>
                <w:rFonts w:cs="Times New Roman"/>
                <w:i/>
                <w:sz w:val="20"/>
                <w:szCs w:val="20"/>
              </w:rPr>
              <w:t xml:space="preserve"> vietos kultūros</w:t>
            </w:r>
            <w:r w:rsidRPr="00EF0A98">
              <w:rPr>
                <w:rFonts w:cs="Times New Roman"/>
                <w:i/>
                <w:sz w:val="20"/>
                <w:szCs w:val="20"/>
              </w:rPr>
              <w:t xml:space="preserve"> renginių organizavimui reikalingas priemones ir paslaugas. </w:t>
            </w:r>
          </w:p>
          <w:p w14:paraId="65764139" w14:textId="77777777" w:rsidR="007E22EA" w:rsidRPr="00EF0A98" w:rsidRDefault="007E22EA" w:rsidP="00AD4651">
            <w:pPr>
              <w:jc w:val="both"/>
              <w:rPr>
                <w:rFonts w:cs="Times New Roman"/>
                <w:i/>
                <w:sz w:val="20"/>
                <w:szCs w:val="20"/>
              </w:rPr>
            </w:pPr>
            <w:r w:rsidRPr="00EF0A98">
              <w:rPr>
                <w:rFonts w:cs="Times New Roman"/>
                <w:i/>
                <w:sz w:val="20"/>
                <w:szCs w:val="20"/>
              </w:rPr>
              <w:t xml:space="preserve">Investicijos nėra tiesiogiai susijusios su darbo vietų kūrimu. </w:t>
            </w:r>
          </w:p>
          <w:p w14:paraId="04B1055F" w14:textId="369CB3E4" w:rsidR="007E22EA" w:rsidRPr="00EF0A98" w:rsidRDefault="007E22EA" w:rsidP="006E4306">
            <w:pPr>
              <w:jc w:val="both"/>
              <w:rPr>
                <w:rFonts w:cs="Times New Roman"/>
                <w:i/>
                <w:sz w:val="20"/>
                <w:szCs w:val="20"/>
              </w:rPr>
            </w:pPr>
            <w:r w:rsidRPr="00EF0A98">
              <w:rPr>
                <w:rFonts w:cs="Times New Roman"/>
                <w:i/>
                <w:sz w:val="20"/>
                <w:szCs w:val="20"/>
              </w:rPr>
              <w:t xml:space="preserve">Planuojamas įgyvendinti projektų skaičius – </w:t>
            </w:r>
            <w:r w:rsidR="006E4306">
              <w:rPr>
                <w:rFonts w:cs="Times New Roman"/>
                <w:i/>
                <w:sz w:val="20"/>
                <w:szCs w:val="20"/>
              </w:rPr>
              <w:t>2.</w:t>
            </w:r>
          </w:p>
        </w:tc>
      </w:tr>
      <w:tr w:rsidR="007E22EA" w:rsidRPr="00EF0A98" w14:paraId="37E487D8" w14:textId="77777777" w:rsidTr="00AD4651">
        <w:tc>
          <w:tcPr>
            <w:tcW w:w="1116" w:type="dxa"/>
          </w:tcPr>
          <w:p w14:paraId="0E6E3839"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25</w:t>
            </w:r>
            <w:r w:rsidRPr="00EF0A98">
              <w:rPr>
                <w:rFonts w:cs="Times New Roman"/>
                <w:szCs w:val="24"/>
              </w:rPr>
              <w:t>.</w:t>
            </w:r>
          </w:p>
        </w:tc>
        <w:tc>
          <w:tcPr>
            <w:tcW w:w="2770" w:type="dxa"/>
            <w:gridSpan w:val="4"/>
          </w:tcPr>
          <w:p w14:paraId="356F9DAD" w14:textId="77777777" w:rsidR="007E22EA" w:rsidRPr="00EF0A98" w:rsidRDefault="007E22EA" w:rsidP="00AD4651">
            <w:pPr>
              <w:rPr>
                <w:rFonts w:cs="Times New Roman"/>
                <w:szCs w:val="24"/>
              </w:rPr>
            </w:pPr>
            <w:r w:rsidRPr="00EF0A98">
              <w:rPr>
                <w:rFonts w:cs="Times New Roman"/>
                <w:szCs w:val="24"/>
              </w:rPr>
              <w:t xml:space="preserve">Pagal priemonę remiamų vietos projektų pobūdis: </w:t>
            </w:r>
          </w:p>
        </w:tc>
        <w:tc>
          <w:tcPr>
            <w:tcW w:w="5973" w:type="dxa"/>
            <w:gridSpan w:val="3"/>
          </w:tcPr>
          <w:p w14:paraId="1600CDD1" w14:textId="77777777" w:rsidR="007E22EA" w:rsidRPr="00EF0A98" w:rsidRDefault="007E22EA" w:rsidP="00AD4651">
            <w:pPr>
              <w:rPr>
                <w:rFonts w:cs="Times New Roman"/>
                <w:szCs w:val="24"/>
              </w:rPr>
            </w:pPr>
          </w:p>
        </w:tc>
      </w:tr>
      <w:tr w:rsidR="007E22EA" w:rsidRPr="00EF0A98" w14:paraId="1C44F249" w14:textId="77777777" w:rsidTr="00AD4651">
        <w:tc>
          <w:tcPr>
            <w:tcW w:w="1116" w:type="dxa"/>
          </w:tcPr>
          <w:p w14:paraId="553C36CB"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25</w:t>
            </w:r>
            <w:r w:rsidRPr="00EF0A98">
              <w:rPr>
                <w:rFonts w:cs="Times New Roman"/>
                <w:szCs w:val="24"/>
              </w:rPr>
              <w:t>.1</w:t>
            </w:r>
          </w:p>
        </w:tc>
        <w:tc>
          <w:tcPr>
            <w:tcW w:w="2770" w:type="dxa"/>
            <w:gridSpan w:val="4"/>
          </w:tcPr>
          <w:p w14:paraId="020EF4F9" w14:textId="77777777" w:rsidR="007E22EA" w:rsidRPr="00EF0A98" w:rsidRDefault="007E22EA" w:rsidP="00AD4651">
            <w:pPr>
              <w:jc w:val="right"/>
              <w:rPr>
                <w:rFonts w:cs="Times New Roman"/>
                <w:szCs w:val="24"/>
              </w:rPr>
            </w:pPr>
            <w:r w:rsidRPr="00EF0A98">
              <w:rPr>
                <w:rFonts w:cs="Times New Roman"/>
                <w:szCs w:val="24"/>
              </w:rPr>
              <w:t>pelno</w:t>
            </w:r>
          </w:p>
        </w:tc>
        <w:tc>
          <w:tcPr>
            <w:tcW w:w="5973" w:type="dxa"/>
            <w:gridSpan w:val="3"/>
          </w:tcPr>
          <w:p w14:paraId="12D8A52A" w14:textId="77777777" w:rsidR="007E22EA" w:rsidRPr="00EF0A98" w:rsidRDefault="00976351" w:rsidP="00AD4651">
            <w:pPr>
              <w:jc w:val="both"/>
              <w:rPr>
                <w:rFonts w:cs="Times New Roman"/>
                <w:szCs w:val="24"/>
              </w:rPr>
            </w:pPr>
            <w:r w:rsidRPr="00EF0A98">
              <w:rPr>
                <w:rFonts w:cs="Times New Roman"/>
                <w:szCs w:val="24"/>
              </w:rPr>
              <w:fldChar w:fldCharType="begin">
                <w:ffData>
                  <w:name w:val=""/>
                  <w:enabled/>
                  <w:calcOnExit w:val="0"/>
                  <w:checkBox>
                    <w:sizeAuto/>
                    <w:default w:val="0"/>
                  </w:checkBox>
                </w:ffData>
              </w:fldChar>
            </w:r>
            <w:r w:rsidR="007E22EA" w:rsidRPr="00EF0A98">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EF0A98">
              <w:rPr>
                <w:rFonts w:cs="Times New Roman"/>
                <w:szCs w:val="24"/>
              </w:rPr>
              <w:fldChar w:fldCharType="end"/>
            </w:r>
          </w:p>
        </w:tc>
      </w:tr>
      <w:tr w:rsidR="007E22EA" w:rsidRPr="00EF0A98" w14:paraId="3C7173FA" w14:textId="77777777" w:rsidTr="00AD4651">
        <w:tc>
          <w:tcPr>
            <w:tcW w:w="1116" w:type="dxa"/>
          </w:tcPr>
          <w:p w14:paraId="1C0FA394"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5.2.</w:t>
            </w:r>
          </w:p>
        </w:tc>
        <w:tc>
          <w:tcPr>
            <w:tcW w:w="2770" w:type="dxa"/>
            <w:gridSpan w:val="4"/>
          </w:tcPr>
          <w:p w14:paraId="1F031C11" w14:textId="77777777" w:rsidR="007E22EA" w:rsidRPr="00EF0A98" w:rsidRDefault="007E22EA" w:rsidP="00AD4651">
            <w:pPr>
              <w:jc w:val="right"/>
              <w:rPr>
                <w:rFonts w:cs="Times New Roman"/>
                <w:szCs w:val="24"/>
              </w:rPr>
            </w:pPr>
            <w:r w:rsidRPr="00EF0A98">
              <w:rPr>
                <w:rFonts w:cs="Times New Roman"/>
                <w:szCs w:val="24"/>
              </w:rPr>
              <w:t>ne pelno</w:t>
            </w:r>
          </w:p>
        </w:tc>
        <w:tc>
          <w:tcPr>
            <w:tcW w:w="5973" w:type="dxa"/>
            <w:gridSpan w:val="3"/>
          </w:tcPr>
          <w:p w14:paraId="55586D99" w14:textId="77777777" w:rsidR="007E22EA" w:rsidRPr="00EF0A98" w:rsidRDefault="00976351" w:rsidP="00AD4651">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007E22EA" w:rsidRPr="00EF0A98">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EF0A98">
              <w:rPr>
                <w:rFonts w:cs="Times New Roman"/>
                <w:szCs w:val="24"/>
              </w:rPr>
              <w:fldChar w:fldCharType="end"/>
            </w:r>
          </w:p>
        </w:tc>
      </w:tr>
      <w:tr w:rsidR="007E22EA" w:rsidRPr="00EF0A98" w14:paraId="3C2B0E41" w14:textId="77777777" w:rsidTr="00AD4651">
        <w:tc>
          <w:tcPr>
            <w:tcW w:w="1116" w:type="dxa"/>
          </w:tcPr>
          <w:p w14:paraId="677B1F26"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26</w:t>
            </w:r>
            <w:r w:rsidRPr="00EF0A98">
              <w:rPr>
                <w:rFonts w:cs="Times New Roman"/>
                <w:szCs w:val="24"/>
              </w:rPr>
              <w:t>.</w:t>
            </w:r>
          </w:p>
        </w:tc>
        <w:tc>
          <w:tcPr>
            <w:tcW w:w="2770" w:type="dxa"/>
            <w:gridSpan w:val="4"/>
          </w:tcPr>
          <w:p w14:paraId="7966F321" w14:textId="77777777" w:rsidR="007E22EA" w:rsidRPr="00EF0A98" w:rsidRDefault="007E22EA" w:rsidP="00AD4651">
            <w:pPr>
              <w:rPr>
                <w:rFonts w:cs="Times New Roman"/>
                <w:szCs w:val="24"/>
              </w:rPr>
            </w:pPr>
            <w:r w:rsidRPr="00EF0A98">
              <w:rPr>
                <w:rFonts w:cs="Times New Roman"/>
                <w:szCs w:val="24"/>
              </w:rPr>
              <w:t>Tinkami paramos gavėjai</w:t>
            </w:r>
          </w:p>
        </w:tc>
        <w:tc>
          <w:tcPr>
            <w:tcW w:w="5973" w:type="dxa"/>
            <w:gridSpan w:val="3"/>
          </w:tcPr>
          <w:p w14:paraId="7D8A42A1" w14:textId="3CC9D9C4" w:rsidR="007E22EA" w:rsidRPr="00995868" w:rsidRDefault="007E22EA" w:rsidP="00AD4651">
            <w:pPr>
              <w:jc w:val="both"/>
              <w:rPr>
                <w:rFonts w:cs="Times New Roman"/>
                <w:i/>
                <w:sz w:val="20"/>
                <w:szCs w:val="20"/>
              </w:rPr>
            </w:pPr>
            <w:r w:rsidRPr="00995868">
              <w:rPr>
                <w:rFonts w:cs="Times New Roman"/>
                <w:i/>
                <w:sz w:val="20"/>
                <w:szCs w:val="20"/>
              </w:rPr>
              <w:t>Bendruomeninės organizacijos</w:t>
            </w:r>
            <w:r w:rsidR="00DE1124">
              <w:rPr>
                <w:rFonts w:cs="Times New Roman"/>
                <w:i/>
                <w:sz w:val="20"/>
                <w:szCs w:val="20"/>
              </w:rPr>
              <w:t>, kaimo bendruomenės</w:t>
            </w:r>
            <w:r w:rsidR="007802AD">
              <w:rPr>
                <w:rFonts w:cs="Times New Roman"/>
                <w:i/>
                <w:sz w:val="20"/>
                <w:szCs w:val="20"/>
              </w:rPr>
              <w:t>, VšĮ</w:t>
            </w:r>
            <w:r w:rsidRPr="00995868">
              <w:rPr>
                <w:rFonts w:cs="Times New Roman"/>
                <w:i/>
                <w:sz w:val="20"/>
                <w:szCs w:val="20"/>
              </w:rPr>
              <w:t xml:space="preserve"> ir kitos VVG teritorijoje veikiančios NVO.</w:t>
            </w:r>
          </w:p>
        </w:tc>
      </w:tr>
      <w:tr w:rsidR="007E22EA" w:rsidRPr="00EF0A98" w14:paraId="14E2F927" w14:textId="77777777" w:rsidTr="00AD4651">
        <w:tc>
          <w:tcPr>
            <w:tcW w:w="1116" w:type="dxa"/>
          </w:tcPr>
          <w:p w14:paraId="5ACE9F84"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27</w:t>
            </w:r>
            <w:r w:rsidRPr="00EF0A98">
              <w:rPr>
                <w:rFonts w:cs="Times New Roman"/>
                <w:szCs w:val="24"/>
              </w:rPr>
              <w:t>.</w:t>
            </w:r>
          </w:p>
        </w:tc>
        <w:tc>
          <w:tcPr>
            <w:tcW w:w="2770" w:type="dxa"/>
            <w:gridSpan w:val="4"/>
          </w:tcPr>
          <w:p w14:paraId="43CA64DE" w14:textId="77777777" w:rsidR="007E22EA" w:rsidRPr="00EF0A98" w:rsidRDefault="007E22EA" w:rsidP="00AD4651">
            <w:pPr>
              <w:rPr>
                <w:rFonts w:cs="Times New Roman"/>
                <w:szCs w:val="24"/>
              </w:rPr>
            </w:pPr>
            <w:r w:rsidRPr="00EF0A98">
              <w:rPr>
                <w:rFonts w:cs="Times New Roman"/>
                <w:szCs w:val="24"/>
              </w:rPr>
              <w:t>Priemonės tikslinė grupė</w:t>
            </w:r>
          </w:p>
        </w:tc>
        <w:tc>
          <w:tcPr>
            <w:tcW w:w="5973" w:type="dxa"/>
            <w:gridSpan w:val="3"/>
          </w:tcPr>
          <w:p w14:paraId="468C714A" w14:textId="70DAD1BA" w:rsidR="007E22EA" w:rsidRPr="00995868" w:rsidRDefault="007E22EA" w:rsidP="00AD4651">
            <w:pPr>
              <w:jc w:val="both"/>
              <w:rPr>
                <w:rFonts w:cs="Times New Roman"/>
                <w:i/>
                <w:sz w:val="20"/>
                <w:szCs w:val="20"/>
              </w:rPr>
            </w:pPr>
            <w:r w:rsidRPr="00995868">
              <w:rPr>
                <w:rFonts w:cs="Times New Roman"/>
                <w:i/>
                <w:sz w:val="20"/>
                <w:szCs w:val="20"/>
              </w:rPr>
              <w:t>VVG teritorijos amatininkai</w:t>
            </w:r>
            <w:r w:rsidR="002713BB">
              <w:rPr>
                <w:rFonts w:cs="Times New Roman"/>
                <w:i/>
                <w:sz w:val="20"/>
                <w:szCs w:val="20"/>
              </w:rPr>
              <w:t>, VVG teritorijos gyventojai</w:t>
            </w:r>
          </w:p>
        </w:tc>
      </w:tr>
      <w:tr w:rsidR="007E22EA" w:rsidRPr="00EF0A98" w14:paraId="5907904C" w14:textId="77777777" w:rsidTr="00AD4651">
        <w:tc>
          <w:tcPr>
            <w:tcW w:w="1116" w:type="dxa"/>
          </w:tcPr>
          <w:p w14:paraId="627D1BC4"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8.</w:t>
            </w:r>
          </w:p>
        </w:tc>
        <w:tc>
          <w:tcPr>
            <w:tcW w:w="2770" w:type="dxa"/>
            <w:gridSpan w:val="4"/>
          </w:tcPr>
          <w:p w14:paraId="749F1CCB" w14:textId="77777777" w:rsidR="007E22EA" w:rsidRPr="00EF0A98" w:rsidRDefault="007E22EA" w:rsidP="00AD4651">
            <w:pPr>
              <w:rPr>
                <w:rFonts w:cs="Times New Roman"/>
                <w:szCs w:val="24"/>
              </w:rPr>
            </w:pPr>
            <w:r w:rsidRPr="00EF0A98">
              <w:rPr>
                <w:rFonts w:cs="Times New Roman"/>
                <w:szCs w:val="24"/>
              </w:rPr>
              <w:t>Tinkamumo sąlygos</w:t>
            </w:r>
          </w:p>
        </w:tc>
        <w:tc>
          <w:tcPr>
            <w:tcW w:w="5973" w:type="dxa"/>
            <w:gridSpan w:val="3"/>
          </w:tcPr>
          <w:p w14:paraId="17209BD9" w14:textId="77777777" w:rsidR="007E22EA" w:rsidRPr="00EF0A98" w:rsidRDefault="007E22EA" w:rsidP="00AD4651">
            <w:pPr>
              <w:jc w:val="both"/>
              <w:rPr>
                <w:rFonts w:eastAsia="Times New Roman" w:cs="Times New Roman"/>
                <w:i/>
                <w:sz w:val="20"/>
                <w:szCs w:val="20"/>
                <w:lang w:eastAsia="lt-LT"/>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009C6EC6">
              <w:rPr>
                <w:rFonts w:cs="Times New Roman"/>
                <w:i/>
                <w:sz w:val="20"/>
                <w:szCs w:val="20"/>
              </w:rPr>
              <w:t>; p</w:t>
            </w:r>
            <w:r w:rsidRPr="00EF0A98">
              <w:rPr>
                <w:rFonts w:cs="Times New Roman"/>
                <w:i/>
                <w:sz w:val="20"/>
                <w:szCs w:val="20"/>
              </w:rPr>
              <w:t xml:space="preserve">areiškėjas yra registruotas Šilalės rajone ir vykdo veiklą VVG teritorijoje ne </w:t>
            </w:r>
            <w:r w:rsidRPr="0049054C">
              <w:rPr>
                <w:rFonts w:cs="Times New Roman"/>
                <w:i/>
                <w:sz w:val="20"/>
                <w:szCs w:val="20"/>
              </w:rPr>
              <w:t xml:space="preserve">trumpiau nei 1 metus iki paraiškos pateikimo </w:t>
            </w:r>
            <w:r w:rsidRPr="00EF0A98">
              <w:rPr>
                <w:rFonts w:cs="Times New Roman"/>
                <w:i/>
                <w:sz w:val="20"/>
                <w:szCs w:val="20"/>
              </w:rPr>
              <w:t>dienos.</w:t>
            </w:r>
          </w:p>
        </w:tc>
      </w:tr>
      <w:tr w:rsidR="007E22EA" w:rsidRPr="00EF0A98" w14:paraId="475399EA" w14:textId="77777777" w:rsidTr="00AD4651">
        <w:tc>
          <w:tcPr>
            <w:tcW w:w="1116" w:type="dxa"/>
          </w:tcPr>
          <w:p w14:paraId="1237A3DB"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9.</w:t>
            </w:r>
          </w:p>
        </w:tc>
        <w:tc>
          <w:tcPr>
            <w:tcW w:w="2770" w:type="dxa"/>
            <w:gridSpan w:val="4"/>
          </w:tcPr>
          <w:p w14:paraId="7B95BFC7" w14:textId="77777777" w:rsidR="007E22EA" w:rsidRPr="00424CFC" w:rsidRDefault="007E22EA" w:rsidP="00AD4651">
            <w:pPr>
              <w:rPr>
                <w:rFonts w:cs="Times New Roman"/>
                <w:szCs w:val="24"/>
              </w:rPr>
            </w:pPr>
            <w:r w:rsidRPr="00424CFC">
              <w:rPr>
                <w:rFonts w:cs="Times New Roman"/>
                <w:szCs w:val="24"/>
              </w:rPr>
              <w:t>Vietos projektų atrankos kriterijai</w:t>
            </w:r>
          </w:p>
        </w:tc>
        <w:tc>
          <w:tcPr>
            <w:tcW w:w="5973" w:type="dxa"/>
            <w:gridSpan w:val="3"/>
          </w:tcPr>
          <w:p w14:paraId="3AEB307A" w14:textId="77777777" w:rsidR="009C6EC6" w:rsidRPr="00424CFC" w:rsidRDefault="007E22EA" w:rsidP="00AD4651">
            <w:pPr>
              <w:jc w:val="both"/>
              <w:rPr>
                <w:rFonts w:cs="Times New Roman"/>
                <w:i/>
                <w:sz w:val="20"/>
                <w:szCs w:val="20"/>
              </w:rPr>
            </w:pPr>
            <w:r w:rsidRPr="00424CFC">
              <w:rPr>
                <w:rFonts w:cs="Times New Roman"/>
                <w:bCs/>
                <w:i/>
                <w:sz w:val="20"/>
                <w:szCs w:val="20"/>
              </w:rPr>
              <w:t>P</w:t>
            </w:r>
            <w:r w:rsidRPr="00424CFC">
              <w:rPr>
                <w:rFonts w:cs="Times New Roman"/>
                <w:i/>
                <w:sz w:val="20"/>
                <w:szCs w:val="20"/>
              </w:rPr>
              <w:t>areiškėjas į veiklą įtraukia daugiau tradicinių amatininkų, sertifikavusių tautinio paveldo produktus;</w:t>
            </w:r>
          </w:p>
          <w:p w14:paraId="56A8B0AE" w14:textId="1E97F7F1" w:rsidR="009E0580" w:rsidRPr="008A45B3" w:rsidRDefault="009E0580" w:rsidP="008A45B3">
            <w:pPr>
              <w:pStyle w:val="Komentarotekstas"/>
              <w:jc w:val="both"/>
              <w:rPr>
                <w:i/>
                <w:iCs/>
              </w:rPr>
            </w:pPr>
            <w:r>
              <w:rPr>
                <w:rFonts w:cs="Times New Roman"/>
                <w:i/>
              </w:rPr>
              <w:t xml:space="preserve"> </w:t>
            </w:r>
            <w:r w:rsidR="008D7109">
              <w:rPr>
                <w:i/>
                <w:iCs/>
              </w:rPr>
              <w:t>v</w:t>
            </w:r>
            <w:r w:rsidRPr="008A45B3">
              <w:rPr>
                <w:i/>
                <w:iCs/>
              </w:rPr>
              <w:t>ietos projekto pareiškėjas turi patirties įgyvendinant Europos Sąjungos lėšomis finansuojamą projektą.</w:t>
            </w:r>
          </w:p>
          <w:p w14:paraId="6BAF8379" w14:textId="208EDF3A" w:rsidR="008E0FC0" w:rsidRPr="00424CFC" w:rsidRDefault="008E0FC0" w:rsidP="00AD4651">
            <w:pPr>
              <w:jc w:val="both"/>
              <w:rPr>
                <w:rFonts w:cs="Times New Roman"/>
                <w:i/>
                <w:sz w:val="20"/>
                <w:szCs w:val="20"/>
              </w:rPr>
            </w:pPr>
          </w:p>
        </w:tc>
      </w:tr>
      <w:tr w:rsidR="007E22EA" w:rsidRPr="00EF0A98" w14:paraId="576D8785" w14:textId="77777777" w:rsidTr="00AD4651">
        <w:tc>
          <w:tcPr>
            <w:tcW w:w="1116" w:type="dxa"/>
          </w:tcPr>
          <w:p w14:paraId="6D4481A5"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0.</w:t>
            </w:r>
          </w:p>
        </w:tc>
        <w:tc>
          <w:tcPr>
            <w:tcW w:w="2770" w:type="dxa"/>
            <w:gridSpan w:val="4"/>
          </w:tcPr>
          <w:p w14:paraId="782E7666" w14:textId="77777777" w:rsidR="007E22EA" w:rsidRPr="00EF0A98" w:rsidRDefault="007E22EA" w:rsidP="00AD4651">
            <w:pPr>
              <w:rPr>
                <w:rFonts w:cs="Times New Roman"/>
                <w:szCs w:val="24"/>
              </w:rPr>
            </w:pPr>
            <w:r w:rsidRPr="00EF0A98">
              <w:rPr>
                <w:rFonts w:cs="Times New Roman"/>
                <w:szCs w:val="24"/>
              </w:rPr>
              <w:t>Didžiausia paramos suma vietos projektui (Eur)</w:t>
            </w:r>
          </w:p>
        </w:tc>
        <w:tc>
          <w:tcPr>
            <w:tcW w:w="5973" w:type="dxa"/>
            <w:gridSpan w:val="3"/>
          </w:tcPr>
          <w:p w14:paraId="298110C8" w14:textId="34AE0FB7" w:rsidR="007E22EA" w:rsidRPr="00EF0A98" w:rsidRDefault="00BD6AE5" w:rsidP="00AD4651">
            <w:pPr>
              <w:jc w:val="both"/>
              <w:rPr>
                <w:rFonts w:cs="Times New Roman"/>
                <w:i/>
                <w:sz w:val="20"/>
                <w:szCs w:val="20"/>
              </w:rPr>
            </w:pPr>
            <w:r>
              <w:rPr>
                <w:rFonts w:cs="Times New Roman"/>
                <w:i/>
                <w:sz w:val="20"/>
                <w:szCs w:val="20"/>
              </w:rPr>
              <w:t xml:space="preserve">  </w:t>
            </w:r>
            <w:r w:rsidR="00DE1124">
              <w:rPr>
                <w:rFonts w:cs="Times New Roman"/>
                <w:i/>
                <w:sz w:val="20"/>
                <w:szCs w:val="20"/>
              </w:rPr>
              <w:t>15 000</w:t>
            </w:r>
          </w:p>
        </w:tc>
      </w:tr>
      <w:tr w:rsidR="007E22EA" w:rsidRPr="00EF0A98" w14:paraId="32B49256" w14:textId="77777777" w:rsidTr="00AD4651">
        <w:tc>
          <w:tcPr>
            <w:tcW w:w="1116" w:type="dxa"/>
          </w:tcPr>
          <w:p w14:paraId="1FF4E25E" w14:textId="77777777"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1.</w:t>
            </w:r>
          </w:p>
        </w:tc>
        <w:tc>
          <w:tcPr>
            <w:tcW w:w="2770" w:type="dxa"/>
            <w:gridSpan w:val="4"/>
          </w:tcPr>
          <w:p w14:paraId="109CFCF4" w14:textId="77777777" w:rsidR="007E22EA" w:rsidRPr="00EF0A98" w:rsidRDefault="007E22EA" w:rsidP="00AD4651">
            <w:pPr>
              <w:rPr>
                <w:rFonts w:cs="Times New Roman"/>
                <w:szCs w:val="24"/>
              </w:rPr>
            </w:pPr>
            <w:r w:rsidRPr="00EF0A98">
              <w:rPr>
                <w:rFonts w:cs="Times New Roman"/>
                <w:szCs w:val="24"/>
              </w:rPr>
              <w:t xml:space="preserve">Paramos lyginamoji dalis (proc.) </w:t>
            </w:r>
          </w:p>
        </w:tc>
        <w:tc>
          <w:tcPr>
            <w:tcW w:w="5973" w:type="dxa"/>
            <w:gridSpan w:val="3"/>
          </w:tcPr>
          <w:p w14:paraId="71A0D715" w14:textId="77777777" w:rsidR="00AF7F2E" w:rsidRPr="00953AF9" w:rsidRDefault="00AF7F2E" w:rsidP="00AF7F2E">
            <w:pPr>
              <w:pStyle w:val="Sraopastraipa"/>
              <w:ind w:left="0"/>
              <w:jc w:val="both"/>
              <w:rPr>
                <w:rFonts w:cs="Times New Roman"/>
                <w:i/>
                <w:sz w:val="20"/>
                <w:szCs w:val="20"/>
              </w:rPr>
            </w:pPr>
            <w:r w:rsidRPr="00953AF9">
              <w:rPr>
                <w:rFonts w:cs="Times New Roman"/>
                <w:i/>
                <w:sz w:val="20"/>
                <w:szCs w:val="20"/>
              </w:rPr>
              <w:t xml:space="preserve">Iki 80 proc. visų tinkamų finansuoti išlaidų (kai projekto paraiškoje planuojamos investicijos </w:t>
            </w:r>
            <w:r w:rsidRPr="00953AF9">
              <w:rPr>
                <w:rFonts w:cs="Times New Roman"/>
                <w:i/>
                <w:color w:val="000000"/>
                <w:sz w:val="20"/>
                <w:szCs w:val="20"/>
              </w:rPr>
              <w:t xml:space="preserve">į infrastruktūros gerinimą, </w:t>
            </w:r>
            <w:r w:rsidRPr="00953AF9">
              <w:rPr>
                <w:rFonts w:cs="Times New Roman"/>
                <w:i/>
                <w:sz w:val="20"/>
                <w:szCs w:val="20"/>
              </w:rPr>
              <w:t>reikalingos tradicinių amatų gamybai ir realizavimu; tradicinių amatų gaminių ir paslaugų kūrimui ir realizavimui reikalingą įrangą, priemones, paslaugas);</w:t>
            </w:r>
          </w:p>
          <w:p w14:paraId="4268348B" w14:textId="1C943177" w:rsidR="007E22EA" w:rsidRPr="00EF0A98" w:rsidRDefault="00AF7F2E" w:rsidP="00AF7F2E">
            <w:pPr>
              <w:pStyle w:val="Sraopastraipa"/>
              <w:ind w:left="0"/>
              <w:jc w:val="both"/>
              <w:rPr>
                <w:rFonts w:cs="Times New Roman"/>
                <w:i/>
                <w:sz w:val="20"/>
                <w:szCs w:val="20"/>
              </w:rPr>
            </w:pPr>
            <w:r w:rsidRPr="00953AF9">
              <w:rPr>
                <w:rFonts w:cs="Times New Roman"/>
                <w:i/>
                <w:sz w:val="20"/>
                <w:szCs w:val="20"/>
              </w:rPr>
              <w:t>Iki 95 proc. visų tinkamų finansuoti išlaidų (</w:t>
            </w:r>
            <w:r w:rsidR="00AF1259">
              <w:rPr>
                <w:rFonts w:cs="Times New Roman"/>
                <w:i/>
                <w:sz w:val="20"/>
                <w:szCs w:val="20"/>
              </w:rPr>
              <w:t>veik</w:t>
            </w:r>
            <w:r w:rsidR="006700E9">
              <w:rPr>
                <w:rFonts w:cs="Times New Roman"/>
                <w:i/>
                <w:sz w:val="20"/>
                <w:szCs w:val="20"/>
              </w:rPr>
              <w:t>l</w:t>
            </w:r>
            <w:r w:rsidR="00AF1259">
              <w:rPr>
                <w:rFonts w:cs="Times New Roman"/>
                <w:i/>
                <w:sz w:val="20"/>
                <w:szCs w:val="20"/>
              </w:rPr>
              <w:t xml:space="preserve">os projektui, pvz., </w:t>
            </w:r>
            <w:r w:rsidRPr="00953AF9">
              <w:rPr>
                <w:rFonts w:cs="Times New Roman"/>
                <w:i/>
                <w:sz w:val="20"/>
                <w:szCs w:val="20"/>
              </w:rPr>
              <w:t xml:space="preserve">kai projekto paraiškoje planuojamos investicijos į </w:t>
            </w:r>
            <w:r w:rsidRPr="00953AF9">
              <w:rPr>
                <w:rFonts w:cs="Times New Roman"/>
                <w:i/>
                <w:color w:val="000000"/>
                <w:sz w:val="20"/>
                <w:szCs w:val="20"/>
              </w:rPr>
              <w:t xml:space="preserve"> </w:t>
            </w:r>
            <w:r w:rsidRPr="00953AF9">
              <w:rPr>
                <w:rFonts w:cs="Times New Roman"/>
                <w:i/>
                <w:sz w:val="20"/>
                <w:szCs w:val="20"/>
              </w:rPr>
              <w:t xml:space="preserve">tradicinių amatų mugių ir kt. </w:t>
            </w:r>
            <w:r w:rsidR="002713BB">
              <w:rPr>
                <w:rFonts w:cs="Times New Roman"/>
                <w:i/>
                <w:sz w:val="20"/>
                <w:szCs w:val="20"/>
              </w:rPr>
              <w:t xml:space="preserve">vietos kultūros </w:t>
            </w:r>
            <w:r w:rsidRPr="00953AF9">
              <w:rPr>
                <w:rFonts w:cs="Times New Roman"/>
                <w:i/>
                <w:sz w:val="20"/>
                <w:szCs w:val="20"/>
              </w:rPr>
              <w:t>renginių organizavimui reikalingas priemones ir paslaugas).</w:t>
            </w:r>
          </w:p>
        </w:tc>
      </w:tr>
      <w:tr w:rsidR="007E22EA" w:rsidRPr="00EF0A98" w14:paraId="51CEF066" w14:textId="77777777" w:rsidTr="00AD4651">
        <w:tc>
          <w:tcPr>
            <w:tcW w:w="9859" w:type="dxa"/>
            <w:gridSpan w:val="8"/>
            <w:tcBorders>
              <w:bottom w:val="single" w:sz="4" w:space="0" w:color="auto"/>
            </w:tcBorders>
            <w:shd w:val="clear" w:color="auto" w:fill="FBD4B4" w:themeFill="accent6" w:themeFillTint="66"/>
          </w:tcPr>
          <w:p w14:paraId="545EBEEA" w14:textId="7F884B3A" w:rsidR="007E22EA" w:rsidRPr="00EF0A98" w:rsidRDefault="007E22EA" w:rsidP="00DF3585">
            <w:pPr>
              <w:pStyle w:val="Sraopastraipa"/>
              <w:jc w:val="center"/>
              <w:rPr>
                <w:rFonts w:cs="Times New Roman"/>
                <w:szCs w:val="24"/>
              </w:rPr>
            </w:pPr>
            <w:r w:rsidRPr="00EF0A98">
              <w:rPr>
                <w:rFonts w:cs="Times New Roman"/>
                <w:szCs w:val="24"/>
              </w:rPr>
              <w:t>9.1.</w:t>
            </w:r>
            <w:r>
              <w:rPr>
                <w:rFonts w:cs="Times New Roman"/>
                <w:szCs w:val="24"/>
              </w:rPr>
              <w:t>3</w:t>
            </w:r>
            <w:r w:rsidRPr="00EF0A98">
              <w:rPr>
                <w:rFonts w:cs="Times New Roman"/>
                <w:szCs w:val="24"/>
              </w:rPr>
              <w:t>2.VPS prioritetas Nr.</w:t>
            </w:r>
            <w:r w:rsidRPr="00EF0A98">
              <w:rPr>
                <w:rFonts w:cs="Times New Roman"/>
                <w:i/>
                <w:sz w:val="20"/>
                <w:szCs w:val="20"/>
              </w:rPr>
              <w:t xml:space="preserve">3 </w:t>
            </w:r>
            <w:r w:rsidRPr="00EF0A98">
              <w:rPr>
                <w:rFonts w:cs="Times New Roman"/>
                <w:szCs w:val="24"/>
              </w:rPr>
              <w:t>„</w:t>
            </w:r>
            <w:r w:rsidR="00DF3585">
              <w:rPr>
                <w:rFonts w:cs="Times New Roman"/>
                <w:i/>
                <w:sz w:val="20"/>
                <w:szCs w:val="20"/>
              </w:rPr>
              <w:t>Ž</w:t>
            </w:r>
            <w:r w:rsidRPr="00EF0A98">
              <w:rPr>
                <w:rFonts w:cs="Times New Roman"/>
                <w:i/>
                <w:sz w:val="20"/>
                <w:szCs w:val="20"/>
              </w:rPr>
              <w:t>inių bazės vystymas kaimo vietovėse</w:t>
            </w:r>
            <w:r w:rsidRPr="00EF0A98">
              <w:rPr>
                <w:rFonts w:cs="Times New Roman"/>
                <w:szCs w:val="24"/>
              </w:rPr>
              <w:t>“</w:t>
            </w:r>
          </w:p>
        </w:tc>
      </w:tr>
      <w:tr w:rsidR="007E22EA" w:rsidRPr="00EF0A98" w14:paraId="282BE2CB" w14:textId="77777777" w:rsidTr="00AD4651">
        <w:tc>
          <w:tcPr>
            <w:tcW w:w="9859" w:type="dxa"/>
            <w:gridSpan w:val="8"/>
            <w:shd w:val="clear" w:color="auto" w:fill="FDE9D9" w:themeFill="accent6" w:themeFillTint="33"/>
          </w:tcPr>
          <w:p w14:paraId="0444031B" w14:textId="77777777" w:rsidR="007E22EA" w:rsidRDefault="007E22EA" w:rsidP="00AD4651">
            <w:pPr>
              <w:ind w:left="360"/>
              <w:jc w:val="cente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3. VPS priemonė „</w:t>
            </w:r>
            <w:r w:rsidRPr="00EF0A98">
              <w:rPr>
                <w:rFonts w:cs="Times New Roman"/>
                <w:i/>
                <w:sz w:val="20"/>
                <w:szCs w:val="20"/>
              </w:rPr>
              <w:t>Vietos projektų</w:t>
            </w:r>
            <w:r w:rsidR="00CD5033">
              <w:rPr>
                <w:rFonts w:cs="Times New Roman"/>
                <w:i/>
                <w:sz w:val="20"/>
                <w:szCs w:val="20"/>
              </w:rPr>
              <w:t xml:space="preserve"> </w:t>
            </w:r>
            <w:r w:rsidR="00F064A0">
              <w:rPr>
                <w:rFonts w:cs="Times New Roman"/>
                <w:i/>
                <w:sz w:val="20"/>
                <w:szCs w:val="20"/>
              </w:rPr>
              <w:t xml:space="preserve"> </w:t>
            </w:r>
            <w:r w:rsidR="00CD5033" w:rsidRPr="00BD7533">
              <w:rPr>
                <w:rFonts w:cs="Times New Roman"/>
                <w:i/>
                <w:sz w:val="20"/>
                <w:szCs w:val="20"/>
              </w:rPr>
              <w:t>potencialių pareiškėjų</w:t>
            </w:r>
            <w:r w:rsidR="00CD5033">
              <w:rPr>
                <w:rFonts w:cs="Times New Roman"/>
                <w:i/>
                <w:sz w:val="20"/>
                <w:szCs w:val="20"/>
              </w:rPr>
              <w:t xml:space="preserve">, </w:t>
            </w:r>
            <w:r w:rsidRPr="00EF0A98">
              <w:rPr>
                <w:rFonts w:cs="Times New Roman"/>
                <w:i/>
                <w:sz w:val="20"/>
                <w:szCs w:val="20"/>
              </w:rPr>
              <w:t xml:space="preserve"> pareiškėjų ir vykdytojų mokymas, įgūdžių įgijimas</w:t>
            </w:r>
            <w:r w:rsidRPr="00EF0A98">
              <w:rPr>
                <w:rFonts w:cs="Times New Roman"/>
                <w:szCs w:val="24"/>
              </w:rPr>
              <w:t xml:space="preserve">“ (kodas </w:t>
            </w:r>
            <w:r w:rsidRPr="00EF0A98">
              <w:rPr>
                <w:rFonts w:cs="Times New Roman"/>
                <w:i/>
                <w:sz w:val="20"/>
                <w:szCs w:val="20"/>
              </w:rPr>
              <w:t>LEADER-19.2-SAVA-3</w:t>
            </w:r>
            <w:r w:rsidRPr="00EF0A98">
              <w:rPr>
                <w:rFonts w:cs="Times New Roman"/>
                <w:szCs w:val="24"/>
              </w:rPr>
              <w:t>)</w:t>
            </w:r>
          </w:p>
          <w:p w14:paraId="1D1ACCB4" w14:textId="1350A317" w:rsidR="009E0580" w:rsidRPr="008A45B3" w:rsidRDefault="009E0580" w:rsidP="00AD4651">
            <w:pPr>
              <w:ind w:left="360"/>
              <w:jc w:val="center"/>
              <w:rPr>
                <w:rFonts w:cs="Times New Roman"/>
                <w:b/>
                <w:bCs/>
                <w:szCs w:val="24"/>
              </w:rPr>
            </w:pPr>
            <w:r w:rsidRPr="008A45B3">
              <w:rPr>
                <w:rFonts w:cs="Times New Roman"/>
                <w:b/>
                <w:bCs/>
                <w:szCs w:val="24"/>
              </w:rPr>
              <w:t>TĘSIAMA</w:t>
            </w:r>
          </w:p>
        </w:tc>
      </w:tr>
      <w:tr w:rsidR="007E22EA" w:rsidRPr="00EF0A98" w14:paraId="4013FE18" w14:textId="77777777" w:rsidTr="00AD4651">
        <w:tc>
          <w:tcPr>
            <w:tcW w:w="1116" w:type="dxa"/>
            <w:shd w:val="clear" w:color="auto" w:fill="FDE9D9" w:themeFill="accent6" w:themeFillTint="33"/>
          </w:tcPr>
          <w:p w14:paraId="36A85193" w14:textId="0453E30F" w:rsidR="007E22EA" w:rsidRPr="00EF0A98" w:rsidRDefault="007E22EA" w:rsidP="00AD4651">
            <w:pPr>
              <w:pStyle w:val="Sraopastraipa"/>
              <w:ind w:left="0"/>
              <w:rPr>
                <w:rFonts w:cs="Times New Roman"/>
                <w:szCs w:val="24"/>
              </w:rPr>
            </w:pPr>
            <w:r w:rsidRPr="00EF0A98">
              <w:rPr>
                <w:rFonts w:cs="Times New Roman"/>
                <w:szCs w:val="24"/>
              </w:rPr>
              <w:t>9.</w:t>
            </w:r>
            <w:r w:rsidR="00D41CC2">
              <w:rPr>
                <w:rFonts w:cs="Times New Roman"/>
                <w:szCs w:val="24"/>
              </w:rPr>
              <w:t>1.</w:t>
            </w:r>
            <w:r w:rsidR="00DF3585">
              <w:rPr>
                <w:rFonts w:cs="Times New Roman"/>
                <w:szCs w:val="24"/>
              </w:rPr>
              <w:t>3</w:t>
            </w:r>
            <w:r w:rsidRPr="00EF0A98">
              <w:rPr>
                <w:rFonts w:cs="Times New Roman"/>
                <w:szCs w:val="24"/>
              </w:rPr>
              <w:t>4.</w:t>
            </w:r>
          </w:p>
        </w:tc>
        <w:tc>
          <w:tcPr>
            <w:tcW w:w="8743" w:type="dxa"/>
            <w:gridSpan w:val="7"/>
            <w:shd w:val="clear" w:color="auto" w:fill="FDE9D9" w:themeFill="accent6" w:themeFillTint="33"/>
          </w:tcPr>
          <w:p w14:paraId="724E4758" w14:textId="77777777" w:rsidR="007E22EA" w:rsidRPr="00EF0A98" w:rsidRDefault="007E22EA" w:rsidP="00AD4651">
            <w:pPr>
              <w:pStyle w:val="Sraopastraipa"/>
              <w:ind w:left="0"/>
              <w:rPr>
                <w:rFonts w:cs="Times New Roman"/>
                <w:szCs w:val="24"/>
                <w:lang w:val="en-GB"/>
              </w:rPr>
            </w:pPr>
            <w:r w:rsidRPr="00EF0A98">
              <w:rPr>
                <w:rFonts w:cs="Times New Roman"/>
                <w:szCs w:val="24"/>
              </w:rPr>
              <w:t xml:space="preserve">VPS priemonės tikslas: </w:t>
            </w:r>
            <w:r w:rsidRPr="00EF0A98">
              <w:rPr>
                <w:rFonts w:cs="Times New Roman"/>
                <w:szCs w:val="24"/>
                <w:lang w:val="en-GB"/>
              </w:rPr>
              <w:t xml:space="preserve"> </w:t>
            </w:r>
            <w:proofErr w:type="spellStart"/>
            <w:r w:rsidRPr="00EF0A98">
              <w:rPr>
                <w:rFonts w:cs="Times New Roman"/>
                <w:i/>
                <w:sz w:val="20"/>
                <w:szCs w:val="20"/>
                <w:lang w:val="en-GB"/>
              </w:rPr>
              <w:t>didinti</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žmogiškųjų</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išteklių</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konkurencingumą</w:t>
            </w:r>
            <w:proofErr w:type="spellEnd"/>
            <w:r w:rsidRPr="00EF0A98">
              <w:rPr>
                <w:rFonts w:cs="Times New Roman"/>
                <w:i/>
                <w:sz w:val="20"/>
                <w:szCs w:val="20"/>
                <w:lang w:val="en-GB"/>
              </w:rPr>
              <w:t xml:space="preserve">, </w:t>
            </w:r>
            <w:r w:rsidRPr="00EF0A98">
              <w:rPr>
                <w:rFonts w:cs="Times New Roman"/>
                <w:i/>
                <w:sz w:val="20"/>
                <w:szCs w:val="20"/>
              </w:rPr>
              <w:t xml:space="preserve">vykdant vietos projektų </w:t>
            </w:r>
            <w:r w:rsidR="00CD5033" w:rsidRPr="00BD7533">
              <w:rPr>
                <w:rFonts w:cs="Times New Roman"/>
                <w:i/>
                <w:sz w:val="20"/>
                <w:szCs w:val="20"/>
              </w:rPr>
              <w:t xml:space="preserve">potencialių </w:t>
            </w:r>
            <w:r w:rsidRPr="00BD7533">
              <w:rPr>
                <w:rFonts w:cs="Times New Roman"/>
                <w:i/>
                <w:sz w:val="20"/>
                <w:szCs w:val="20"/>
              </w:rPr>
              <w:t>pareiškėjų</w:t>
            </w:r>
            <w:r w:rsidR="00CD5033">
              <w:rPr>
                <w:rFonts w:cs="Times New Roman"/>
                <w:i/>
                <w:sz w:val="20"/>
                <w:szCs w:val="20"/>
              </w:rPr>
              <w:t>, pareiškėjų</w:t>
            </w:r>
            <w:r w:rsidRPr="00EF0A98">
              <w:rPr>
                <w:rFonts w:cs="Times New Roman"/>
                <w:i/>
                <w:sz w:val="20"/>
                <w:szCs w:val="20"/>
              </w:rPr>
              <w:t xml:space="preserve"> ir vykdytojų mokymą ir diegiant įgūdžius.</w:t>
            </w:r>
          </w:p>
        </w:tc>
      </w:tr>
      <w:tr w:rsidR="007E22EA" w:rsidRPr="00EF0A98" w14:paraId="50EF8487" w14:textId="77777777" w:rsidTr="00AD4651">
        <w:tc>
          <w:tcPr>
            <w:tcW w:w="1116" w:type="dxa"/>
          </w:tcPr>
          <w:p w14:paraId="5A07B3C3" w14:textId="213A7BC3"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5.</w:t>
            </w:r>
          </w:p>
        </w:tc>
        <w:tc>
          <w:tcPr>
            <w:tcW w:w="2770" w:type="dxa"/>
            <w:gridSpan w:val="4"/>
          </w:tcPr>
          <w:p w14:paraId="74881FE5" w14:textId="77777777" w:rsidR="007E22EA" w:rsidRPr="00EF0A98" w:rsidRDefault="007E22EA" w:rsidP="00AD4651">
            <w:pPr>
              <w:rPr>
                <w:rFonts w:cs="Times New Roman"/>
                <w:szCs w:val="24"/>
              </w:rPr>
            </w:pPr>
            <w:r w:rsidRPr="00EF0A98">
              <w:rPr>
                <w:rFonts w:cs="Times New Roman"/>
                <w:szCs w:val="24"/>
              </w:rPr>
              <w:t>Priemonės apibūdinimas</w:t>
            </w:r>
          </w:p>
        </w:tc>
        <w:tc>
          <w:tcPr>
            <w:tcW w:w="5973" w:type="dxa"/>
            <w:gridSpan w:val="3"/>
          </w:tcPr>
          <w:p w14:paraId="253C8F27" w14:textId="77777777" w:rsidR="007E22EA" w:rsidRPr="00EF0A98" w:rsidRDefault="007E22EA" w:rsidP="00AD4651">
            <w:pPr>
              <w:jc w:val="both"/>
              <w:rPr>
                <w:rFonts w:cs="Times New Roman"/>
                <w:i/>
                <w:sz w:val="20"/>
                <w:szCs w:val="20"/>
              </w:rPr>
            </w:pPr>
            <w:r w:rsidRPr="00EF0A98">
              <w:rPr>
                <w:rFonts w:cs="Times New Roman"/>
                <w:i/>
                <w:sz w:val="20"/>
                <w:szCs w:val="20"/>
                <w:lang w:eastAsia="lt-LT"/>
              </w:rPr>
              <w:t>Nepakankamos žinios ir įgūdžiai stabdo ekonominę ir technologinę pažangą kaimo vietovėse, todėl būtina vykdyti vietos projektų</w:t>
            </w:r>
            <w:r w:rsidR="00CD5033">
              <w:rPr>
                <w:rFonts w:cs="Times New Roman"/>
                <w:i/>
                <w:sz w:val="20"/>
                <w:szCs w:val="20"/>
                <w:lang w:eastAsia="lt-LT"/>
              </w:rPr>
              <w:t xml:space="preserve"> </w:t>
            </w:r>
            <w:r w:rsidR="00CD5033" w:rsidRPr="00BD7533">
              <w:rPr>
                <w:rFonts w:cs="Times New Roman"/>
                <w:i/>
                <w:sz w:val="20"/>
                <w:szCs w:val="20"/>
                <w:lang w:eastAsia="lt-LT"/>
              </w:rPr>
              <w:t>potencialių</w:t>
            </w:r>
            <w:r w:rsidRPr="00BD7533">
              <w:rPr>
                <w:rFonts w:cs="Times New Roman"/>
                <w:i/>
                <w:sz w:val="20"/>
                <w:szCs w:val="20"/>
                <w:lang w:eastAsia="lt-LT"/>
              </w:rPr>
              <w:t xml:space="preserve"> pareiškėjų</w:t>
            </w:r>
            <w:r w:rsidR="00CD5033">
              <w:rPr>
                <w:rFonts w:cs="Times New Roman"/>
                <w:i/>
                <w:sz w:val="20"/>
                <w:szCs w:val="20"/>
                <w:lang w:eastAsia="lt-LT"/>
              </w:rPr>
              <w:t>, pareiškėjų</w:t>
            </w:r>
            <w:r w:rsidRPr="00EF0A98">
              <w:rPr>
                <w:rFonts w:cs="Times New Roman"/>
                <w:i/>
                <w:sz w:val="20"/>
                <w:szCs w:val="20"/>
                <w:lang w:eastAsia="lt-LT"/>
              </w:rPr>
              <w:t xml:space="preserve"> ir vykdytojų mokymą, diegti įgūdžius, susijusius su vietos projektų rengimu ir įgyvendinimu. Priemone siekiama, kad pareiškėjams būtų diegiamos žinios ir įgūdžiai, skirti  </w:t>
            </w:r>
            <w:r w:rsidRPr="00EF0A98">
              <w:rPr>
                <w:rFonts w:cs="Times New Roman"/>
                <w:i/>
                <w:sz w:val="20"/>
                <w:szCs w:val="20"/>
              </w:rPr>
              <w:t xml:space="preserve">išnaudoti turimus išteklius ir potencialą vykdyti inovatyvias veiklas bei siekiant efektyviai įsisavinti paramą. </w:t>
            </w:r>
          </w:p>
          <w:p w14:paraId="1F4C817E" w14:textId="77777777" w:rsidR="007E22EA" w:rsidRPr="00EF0A98" w:rsidRDefault="007E22EA" w:rsidP="00AD4651">
            <w:pPr>
              <w:jc w:val="both"/>
              <w:rPr>
                <w:rFonts w:cs="Times New Roman"/>
                <w:i/>
                <w:sz w:val="20"/>
                <w:szCs w:val="20"/>
              </w:rPr>
            </w:pPr>
            <w:r w:rsidRPr="00EF0A98">
              <w:rPr>
                <w:rFonts w:cs="Times New Roman"/>
                <w:i/>
                <w:sz w:val="20"/>
                <w:szCs w:val="20"/>
              </w:rPr>
              <w:t>Pagal priemonę numatoma remti projektus, kuriais siekiama vykdyti vietos projektų</w:t>
            </w:r>
            <w:r w:rsidR="00CD5033">
              <w:rPr>
                <w:rFonts w:cs="Times New Roman"/>
                <w:i/>
                <w:sz w:val="20"/>
                <w:szCs w:val="20"/>
              </w:rPr>
              <w:t xml:space="preserve"> potencialių</w:t>
            </w:r>
            <w:r w:rsidRPr="00EF0A98">
              <w:rPr>
                <w:rFonts w:cs="Times New Roman"/>
                <w:i/>
                <w:sz w:val="20"/>
                <w:szCs w:val="20"/>
              </w:rPr>
              <w:t xml:space="preserve"> pareiškėjų</w:t>
            </w:r>
            <w:r w:rsidR="00CD5033">
              <w:rPr>
                <w:rFonts w:cs="Times New Roman"/>
                <w:i/>
                <w:sz w:val="20"/>
                <w:szCs w:val="20"/>
              </w:rPr>
              <w:t>, pareiškėjų</w:t>
            </w:r>
            <w:r w:rsidRPr="00EF0A98">
              <w:rPr>
                <w:rFonts w:cs="Times New Roman"/>
                <w:i/>
                <w:sz w:val="20"/>
                <w:szCs w:val="20"/>
              </w:rPr>
              <w:t xml:space="preserve"> ir vykdytojų mokymą ir įgūdžių, susijusių su VPS priemonėmis, diegimą, efektyviai įsisavinti paramą, siekiant išnaudoti turimus išteklius ir potencialą vykdyti inovatyvias veiklas, kurti naujus produktus ir paslaugas, įgyvendinti naujus veiklos būdus, tokius kaip naujų bendradarbiavimo formų diegimas.</w:t>
            </w:r>
          </w:p>
          <w:p w14:paraId="55108CB3" w14:textId="77777777" w:rsidR="007E22EA" w:rsidRPr="00EF0A98" w:rsidRDefault="007E22EA" w:rsidP="00AD4651">
            <w:pPr>
              <w:jc w:val="both"/>
              <w:rPr>
                <w:rFonts w:cs="Times New Roman"/>
                <w:i/>
                <w:sz w:val="20"/>
                <w:szCs w:val="20"/>
              </w:rPr>
            </w:pPr>
            <w:r w:rsidRPr="00EF0A98">
              <w:rPr>
                <w:rFonts w:cs="Times New Roman"/>
                <w:i/>
                <w:sz w:val="20"/>
                <w:szCs w:val="20"/>
              </w:rPr>
              <w:t xml:space="preserve">Investicijos nėra tiesiogiai susijusios su darbo vietų kūrimu. </w:t>
            </w:r>
          </w:p>
          <w:p w14:paraId="76F28544" w14:textId="5BAA9BFD" w:rsidR="007E22EA" w:rsidRPr="00EF0A98" w:rsidRDefault="007E22EA" w:rsidP="00AD4651">
            <w:pPr>
              <w:jc w:val="both"/>
              <w:rPr>
                <w:rFonts w:cs="Times New Roman"/>
                <w:i/>
                <w:sz w:val="20"/>
                <w:szCs w:val="20"/>
              </w:rPr>
            </w:pPr>
            <w:r w:rsidRPr="00EF0A98">
              <w:rPr>
                <w:rFonts w:cs="Times New Roman"/>
                <w:i/>
                <w:sz w:val="20"/>
                <w:szCs w:val="20"/>
              </w:rPr>
              <w:t xml:space="preserve">Planuojamas įgyvendinti projektų skaičius – </w:t>
            </w:r>
            <w:r w:rsidR="006E4306">
              <w:rPr>
                <w:rFonts w:cs="Times New Roman"/>
                <w:i/>
                <w:sz w:val="20"/>
                <w:szCs w:val="20"/>
              </w:rPr>
              <w:t>5</w:t>
            </w:r>
            <w:r w:rsidRPr="00EF0A98">
              <w:rPr>
                <w:rFonts w:cs="Times New Roman"/>
                <w:i/>
                <w:sz w:val="20"/>
                <w:szCs w:val="20"/>
              </w:rPr>
              <w:t>.</w:t>
            </w:r>
          </w:p>
        </w:tc>
      </w:tr>
      <w:tr w:rsidR="007E22EA" w:rsidRPr="00EF0A98" w14:paraId="70B7C76C" w14:textId="77777777" w:rsidTr="00AD4651">
        <w:tc>
          <w:tcPr>
            <w:tcW w:w="1116" w:type="dxa"/>
          </w:tcPr>
          <w:p w14:paraId="0FBC0E94" w14:textId="3B2F22EF"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6.</w:t>
            </w:r>
          </w:p>
        </w:tc>
        <w:tc>
          <w:tcPr>
            <w:tcW w:w="2770" w:type="dxa"/>
            <w:gridSpan w:val="4"/>
          </w:tcPr>
          <w:p w14:paraId="3C880DF2" w14:textId="77777777" w:rsidR="007E22EA" w:rsidRPr="00EF0A98" w:rsidRDefault="007E22EA" w:rsidP="00AD4651">
            <w:pPr>
              <w:rPr>
                <w:rFonts w:cs="Times New Roman"/>
                <w:szCs w:val="24"/>
              </w:rPr>
            </w:pPr>
            <w:r w:rsidRPr="00EF0A98">
              <w:rPr>
                <w:rFonts w:cs="Times New Roman"/>
                <w:szCs w:val="24"/>
              </w:rPr>
              <w:t xml:space="preserve">Pagal priemonę remiamų vietos projektų pobūdis: </w:t>
            </w:r>
          </w:p>
        </w:tc>
        <w:tc>
          <w:tcPr>
            <w:tcW w:w="5973" w:type="dxa"/>
            <w:gridSpan w:val="3"/>
          </w:tcPr>
          <w:p w14:paraId="4A8BD002" w14:textId="77777777" w:rsidR="007E22EA" w:rsidRPr="00EF0A98" w:rsidRDefault="007E22EA" w:rsidP="00AD4651">
            <w:pPr>
              <w:jc w:val="both"/>
              <w:rPr>
                <w:rFonts w:cs="Times New Roman"/>
                <w:szCs w:val="24"/>
              </w:rPr>
            </w:pPr>
          </w:p>
        </w:tc>
      </w:tr>
      <w:tr w:rsidR="007E22EA" w:rsidRPr="00EF0A98" w14:paraId="05086625" w14:textId="77777777" w:rsidTr="00AD4651">
        <w:tc>
          <w:tcPr>
            <w:tcW w:w="1116" w:type="dxa"/>
          </w:tcPr>
          <w:p w14:paraId="556A6D40" w14:textId="1A5C057D" w:rsidR="007E22EA" w:rsidRPr="00EF0A98" w:rsidRDefault="007E22EA" w:rsidP="00D41CC2">
            <w:pPr>
              <w:rPr>
                <w:rFonts w:cs="Times New Roman"/>
                <w:szCs w:val="24"/>
              </w:rPr>
            </w:pPr>
            <w:r w:rsidRPr="00EF0A98">
              <w:rPr>
                <w:rFonts w:cs="Times New Roman"/>
                <w:szCs w:val="24"/>
              </w:rPr>
              <w:t>9.1.</w:t>
            </w:r>
            <w:r w:rsidR="00DF3585">
              <w:rPr>
                <w:rFonts w:cs="Times New Roman"/>
                <w:szCs w:val="24"/>
              </w:rPr>
              <w:t>3</w:t>
            </w:r>
            <w:r w:rsidR="00D41CC2">
              <w:rPr>
                <w:rFonts w:cs="Times New Roman"/>
                <w:szCs w:val="24"/>
              </w:rPr>
              <w:t>6</w:t>
            </w:r>
            <w:r w:rsidRPr="00EF0A98">
              <w:rPr>
                <w:rFonts w:cs="Times New Roman"/>
                <w:szCs w:val="24"/>
              </w:rPr>
              <w:t>.1</w:t>
            </w:r>
          </w:p>
        </w:tc>
        <w:tc>
          <w:tcPr>
            <w:tcW w:w="2770" w:type="dxa"/>
            <w:gridSpan w:val="4"/>
          </w:tcPr>
          <w:p w14:paraId="6EEE0331" w14:textId="77777777" w:rsidR="007E22EA" w:rsidRPr="00EF0A98" w:rsidRDefault="007E22EA" w:rsidP="00AD4651">
            <w:pPr>
              <w:jc w:val="right"/>
              <w:rPr>
                <w:rFonts w:cs="Times New Roman"/>
                <w:szCs w:val="24"/>
              </w:rPr>
            </w:pPr>
            <w:r w:rsidRPr="00EF0A98">
              <w:rPr>
                <w:rFonts w:cs="Times New Roman"/>
                <w:szCs w:val="24"/>
              </w:rPr>
              <w:t>pelno</w:t>
            </w:r>
          </w:p>
        </w:tc>
        <w:tc>
          <w:tcPr>
            <w:tcW w:w="5973" w:type="dxa"/>
            <w:gridSpan w:val="3"/>
          </w:tcPr>
          <w:p w14:paraId="3BFD71ED" w14:textId="77777777" w:rsidR="007E22EA" w:rsidRPr="00EF0A98" w:rsidRDefault="00976351" w:rsidP="00AD4651">
            <w:pPr>
              <w:jc w:val="both"/>
              <w:rPr>
                <w:rFonts w:cs="Times New Roman"/>
                <w:szCs w:val="24"/>
              </w:rPr>
            </w:pPr>
            <w:r w:rsidRPr="00EF0A98">
              <w:rPr>
                <w:rFonts w:cs="Times New Roman"/>
                <w:szCs w:val="24"/>
              </w:rPr>
              <w:fldChar w:fldCharType="begin">
                <w:ffData>
                  <w:name w:val="Check6"/>
                  <w:enabled/>
                  <w:calcOnExit w:val="0"/>
                  <w:checkBox>
                    <w:sizeAuto/>
                    <w:default w:val="0"/>
                  </w:checkBox>
                </w:ffData>
              </w:fldChar>
            </w:r>
            <w:r w:rsidR="007E22EA" w:rsidRPr="00EF0A98">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EF0A98">
              <w:rPr>
                <w:rFonts w:cs="Times New Roman"/>
                <w:szCs w:val="24"/>
              </w:rPr>
              <w:fldChar w:fldCharType="end"/>
            </w:r>
          </w:p>
        </w:tc>
      </w:tr>
      <w:tr w:rsidR="007E22EA" w:rsidRPr="00EF0A98" w14:paraId="4D045505" w14:textId="77777777" w:rsidTr="00AD4651">
        <w:tc>
          <w:tcPr>
            <w:tcW w:w="1116" w:type="dxa"/>
          </w:tcPr>
          <w:p w14:paraId="2E435323" w14:textId="574B5E02"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6.2.</w:t>
            </w:r>
          </w:p>
        </w:tc>
        <w:tc>
          <w:tcPr>
            <w:tcW w:w="2770" w:type="dxa"/>
            <w:gridSpan w:val="4"/>
          </w:tcPr>
          <w:p w14:paraId="67D93A4F" w14:textId="77777777" w:rsidR="007E22EA" w:rsidRPr="00EF0A98" w:rsidRDefault="007E22EA" w:rsidP="00AD4651">
            <w:pPr>
              <w:jc w:val="right"/>
              <w:rPr>
                <w:rFonts w:cs="Times New Roman"/>
                <w:szCs w:val="24"/>
              </w:rPr>
            </w:pPr>
            <w:r w:rsidRPr="00EF0A98">
              <w:rPr>
                <w:rFonts w:cs="Times New Roman"/>
                <w:szCs w:val="24"/>
              </w:rPr>
              <w:t>ne pelno</w:t>
            </w:r>
          </w:p>
        </w:tc>
        <w:tc>
          <w:tcPr>
            <w:tcW w:w="5973" w:type="dxa"/>
            <w:gridSpan w:val="3"/>
          </w:tcPr>
          <w:p w14:paraId="139EC550" w14:textId="77777777" w:rsidR="007E22EA" w:rsidRPr="00EF0A98" w:rsidRDefault="00976351" w:rsidP="00AD4651">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007E22EA" w:rsidRPr="00EF0A98">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EF0A98">
              <w:rPr>
                <w:rFonts w:cs="Times New Roman"/>
                <w:szCs w:val="24"/>
              </w:rPr>
              <w:fldChar w:fldCharType="end"/>
            </w:r>
          </w:p>
        </w:tc>
      </w:tr>
      <w:tr w:rsidR="007E22EA" w:rsidRPr="00EF0A98" w14:paraId="58C7124D" w14:textId="77777777" w:rsidTr="00AD4651">
        <w:tc>
          <w:tcPr>
            <w:tcW w:w="1116" w:type="dxa"/>
          </w:tcPr>
          <w:p w14:paraId="3A3E7B2E" w14:textId="01624527"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7.</w:t>
            </w:r>
          </w:p>
        </w:tc>
        <w:tc>
          <w:tcPr>
            <w:tcW w:w="2770" w:type="dxa"/>
            <w:gridSpan w:val="4"/>
          </w:tcPr>
          <w:p w14:paraId="0A086FCD" w14:textId="77777777" w:rsidR="007E22EA" w:rsidRPr="00EF0A98" w:rsidRDefault="007E22EA" w:rsidP="00AD4651">
            <w:pPr>
              <w:rPr>
                <w:rFonts w:cs="Times New Roman"/>
                <w:szCs w:val="24"/>
              </w:rPr>
            </w:pPr>
            <w:r w:rsidRPr="00EF0A98">
              <w:rPr>
                <w:rFonts w:cs="Times New Roman"/>
                <w:szCs w:val="24"/>
              </w:rPr>
              <w:t>Tinkami paramos gavėjai</w:t>
            </w:r>
          </w:p>
        </w:tc>
        <w:tc>
          <w:tcPr>
            <w:tcW w:w="5973" w:type="dxa"/>
            <w:gridSpan w:val="3"/>
          </w:tcPr>
          <w:p w14:paraId="00B5C805" w14:textId="4730DDE3" w:rsidR="007E22EA" w:rsidRPr="00DA15AE" w:rsidRDefault="007E22EA" w:rsidP="00AD4651">
            <w:pPr>
              <w:jc w:val="both"/>
              <w:rPr>
                <w:rFonts w:cs="Times New Roman"/>
                <w:i/>
                <w:sz w:val="20"/>
                <w:szCs w:val="20"/>
              </w:rPr>
            </w:pPr>
            <w:r w:rsidRPr="00DA15AE">
              <w:rPr>
                <w:rFonts w:cs="Times New Roman"/>
                <w:i/>
                <w:sz w:val="20"/>
                <w:szCs w:val="20"/>
              </w:rPr>
              <w:t>Bendruomeninės organizacijos</w:t>
            </w:r>
            <w:r w:rsidR="007802AD">
              <w:rPr>
                <w:rFonts w:cs="Times New Roman"/>
                <w:i/>
                <w:sz w:val="20"/>
                <w:szCs w:val="20"/>
              </w:rPr>
              <w:t>, kaimo bendruomenės,  VšĮ</w:t>
            </w:r>
            <w:r w:rsidRPr="00DA15AE">
              <w:rPr>
                <w:rFonts w:cs="Times New Roman"/>
                <w:i/>
                <w:sz w:val="20"/>
                <w:szCs w:val="20"/>
              </w:rPr>
              <w:t xml:space="preserve"> ir kitos VVG teritorijoje veikiančios NVO.</w:t>
            </w:r>
          </w:p>
        </w:tc>
      </w:tr>
      <w:tr w:rsidR="007E22EA" w:rsidRPr="00EF0A98" w14:paraId="1A6D18EC" w14:textId="77777777" w:rsidTr="00AD4651">
        <w:tc>
          <w:tcPr>
            <w:tcW w:w="1116" w:type="dxa"/>
          </w:tcPr>
          <w:p w14:paraId="6815ED70" w14:textId="32039527"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8.</w:t>
            </w:r>
          </w:p>
        </w:tc>
        <w:tc>
          <w:tcPr>
            <w:tcW w:w="2770" w:type="dxa"/>
            <w:gridSpan w:val="4"/>
          </w:tcPr>
          <w:p w14:paraId="2C42C259" w14:textId="77777777" w:rsidR="007E22EA" w:rsidRPr="00EF0A98" w:rsidRDefault="007E22EA" w:rsidP="00AD4651">
            <w:pPr>
              <w:rPr>
                <w:rFonts w:cs="Times New Roman"/>
                <w:szCs w:val="24"/>
              </w:rPr>
            </w:pPr>
            <w:r w:rsidRPr="00EF0A98">
              <w:rPr>
                <w:rFonts w:cs="Times New Roman"/>
                <w:szCs w:val="24"/>
              </w:rPr>
              <w:t>Priemonės tikslinė grupė</w:t>
            </w:r>
          </w:p>
        </w:tc>
        <w:tc>
          <w:tcPr>
            <w:tcW w:w="5973" w:type="dxa"/>
            <w:gridSpan w:val="3"/>
          </w:tcPr>
          <w:p w14:paraId="18268FF3" w14:textId="77777777" w:rsidR="007E22EA" w:rsidRPr="00DA15AE" w:rsidRDefault="007E22EA" w:rsidP="00AD4651">
            <w:pPr>
              <w:jc w:val="both"/>
              <w:rPr>
                <w:rFonts w:cs="Times New Roman"/>
                <w:i/>
                <w:sz w:val="20"/>
                <w:szCs w:val="20"/>
                <w:lang w:eastAsia="lt-LT"/>
              </w:rPr>
            </w:pPr>
            <w:r w:rsidRPr="00DA15AE">
              <w:rPr>
                <w:rFonts w:cs="Times New Roman"/>
                <w:i/>
                <w:sz w:val="20"/>
                <w:szCs w:val="20"/>
                <w:lang w:eastAsia="lt-LT"/>
              </w:rPr>
              <w:t>Vietos projektų</w:t>
            </w:r>
            <w:r w:rsidR="00CD5033">
              <w:rPr>
                <w:rFonts w:cs="Times New Roman"/>
                <w:i/>
                <w:sz w:val="20"/>
                <w:szCs w:val="20"/>
                <w:lang w:eastAsia="lt-LT"/>
              </w:rPr>
              <w:t xml:space="preserve"> </w:t>
            </w:r>
            <w:proofErr w:type="spellStart"/>
            <w:r w:rsidR="00CD5033" w:rsidRPr="00BD7533">
              <w:rPr>
                <w:rFonts w:cs="Times New Roman"/>
                <w:i/>
                <w:sz w:val="20"/>
                <w:szCs w:val="20"/>
                <w:lang w:eastAsia="lt-LT"/>
              </w:rPr>
              <w:t>potencialiūs</w:t>
            </w:r>
            <w:proofErr w:type="spellEnd"/>
            <w:r w:rsidRPr="00BD7533">
              <w:rPr>
                <w:rFonts w:cs="Times New Roman"/>
                <w:i/>
                <w:sz w:val="20"/>
                <w:szCs w:val="20"/>
                <w:lang w:eastAsia="lt-LT"/>
              </w:rPr>
              <w:t xml:space="preserve"> pareiškėjai</w:t>
            </w:r>
            <w:r w:rsidR="00CD5033">
              <w:rPr>
                <w:rFonts w:cs="Times New Roman"/>
                <w:i/>
                <w:sz w:val="20"/>
                <w:szCs w:val="20"/>
                <w:lang w:eastAsia="lt-LT"/>
              </w:rPr>
              <w:t>, pareiškėjai</w:t>
            </w:r>
            <w:r w:rsidRPr="00DA15AE">
              <w:rPr>
                <w:rFonts w:cs="Times New Roman"/>
                <w:i/>
                <w:sz w:val="20"/>
                <w:szCs w:val="20"/>
                <w:lang w:eastAsia="lt-LT"/>
              </w:rPr>
              <w:t xml:space="preserve"> ir (arba) vykdytojai. </w:t>
            </w:r>
          </w:p>
        </w:tc>
      </w:tr>
      <w:tr w:rsidR="007E22EA" w:rsidRPr="00EF0A98" w14:paraId="7838567B" w14:textId="77777777" w:rsidTr="00AD4651">
        <w:tc>
          <w:tcPr>
            <w:tcW w:w="1116" w:type="dxa"/>
          </w:tcPr>
          <w:p w14:paraId="6661DFB0" w14:textId="4E7DC48C"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3</w:t>
            </w:r>
            <w:r w:rsidRPr="00EF0A98">
              <w:rPr>
                <w:rFonts w:cs="Times New Roman"/>
                <w:szCs w:val="24"/>
              </w:rPr>
              <w:t>9.</w:t>
            </w:r>
          </w:p>
        </w:tc>
        <w:tc>
          <w:tcPr>
            <w:tcW w:w="2770" w:type="dxa"/>
            <w:gridSpan w:val="4"/>
          </w:tcPr>
          <w:p w14:paraId="53CF477E" w14:textId="77777777" w:rsidR="007E22EA" w:rsidRPr="00EF0A98" w:rsidRDefault="007E22EA" w:rsidP="00AD4651">
            <w:pPr>
              <w:rPr>
                <w:rFonts w:cs="Times New Roman"/>
                <w:szCs w:val="24"/>
              </w:rPr>
            </w:pPr>
            <w:r w:rsidRPr="00EF0A98">
              <w:rPr>
                <w:rFonts w:cs="Times New Roman"/>
                <w:szCs w:val="24"/>
              </w:rPr>
              <w:t>Tinkamumo sąlygos</w:t>
            </w:r>
          </w:p>
        </w:tc>
        <w:tc>
          <w:tcPr>
            <w:tcW w:w="5973" w:type="dxa"/>
            <w:gridSpan w:val="3"/>
          </w:tcPr>
          <w:p w14:paraId="51F67D78" w14:textId="77777777" w:rsidR="007E22EA" w:rsidRPr="00EF0A98" w:rsidRDefault="007E22EA" w:rsidP="00AD4651">
            <w:pPr>
              <w:jc w:val="both"/>
              <w:rPr>
                <w:rFonts w:eastAsia="Times New Roman" w:cs="Times New Roman"/>
                <w:i/>
                <w:sz w:val="20"/>
                <w:szCs w:val="20"/>
                <w:lang w:eastAsia="lt-LT"/>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Pr="00EF0A98">
              <w:rPr>
                <w:rFonts w:cs="Times New Roman"/>
                <w:i/>
                <w:sz w:val="20"/>
                <w:szCs w:val="20"/>
              </w:rPr>
              <w:t xml:space="preserve"> pareiškėjas yra registruotas Šilalės rajone ir vykdo veiklą VVG teritorijoje ne trumpiau nei 1 metus iki paraiškos pateikimo dienos; vietos projektų</w:t>
            </w:r>
            <w:r w:rsidR="003F33C7">
              <w:rPr>
                <w:rFonts w:cs="Times New Roman"/>
                <w:i/>
                <w:sz w:val="20"/>
                <w:szCs w:val="20"/>
              </w:rPr>
              <w:t xml:space="preserve"> </w:t>
            </w:r>
            <w:r w:rsidR="003F33C7" w:rsidRPr="00BD7533">
              <w:rPr>
                <w:rFonts w:cs="Times New Roman"/>
                <w:i/>
                <w:sz w:val="20"/>
                <w:szCs w:val="20"/>
              </w:rPr>
              <w:t>potencialių</w:t>
            </w:r>
            <w:r w:rsidRPr="00BD7533">
              <w:rPr>
                <w:rFonts w:cs="Times New Roman"/>
                <w:i/>
                <w:sz w:val="20"/>
                <w:szCs w:val="20"/>
              </w:rPr>
              <w:t xml:space="preserve"> pareiškėjų</w:t>
            </w:r>
            <w:r w:rsidR="003F33C7">
              <w:rPr>
                <w:rFonts w:cs="Times New Roman"/>
                <w:i/>
                <w:sz w:val="20"/>
                <w:szCs w:val="20"/>
              </w:rPr>
              <w:t xml:space="preserve">, pareiškėjų </w:t>
            </w:r>
            <w:r w:rsidRPr="00EF0A98">
              <w:rPr>
                <w:rFonts w:cs="Times New Roman"/>
                <w:i/>
                <w:sz w:val="20"/>
                <w:szCs w:val="20"/>
              </w:rPr>
              <w:t xml:space="preserve"> ir vykdytojų mokymas bei įgūdžių įgijimas pagal tematiką atitinka VPS priemonių tikslus.</w:t>
            </w:r>
          </w:p>
        </w:tc>
      </w:tr>
      <w:tr w:rsidR="007E22EA" w:rsidRPr="00EF0A98" w14:paraId="613F7B03" w14:textId="77777777" w:rsidTr="00AD4651">
        <w:tc>
          <w:tcPr>
            <w:tcW w:w="1116" w:type="dxa"/>
          </w:tcPr>
          <w:p w14:paraId="245AB07C" w14:textId="49EA09DC"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4</w:t>
            </w:r>
            <w:r w:rsidRPr="00EF0A98">
              <w:rPr>
                <w:rFonts w:cs="Times New Roman"/>
                <w:szCs w:val="24"/>
              </w:rPr>
              <w:t>0.</w:t>
            </w:r>
          </w:p>
        </w:tc>
        <w:tc>
          <w:tcPr>
            <w:tcW w:w="2770" w:type="dxa"/>
            <w:gridSpan w:val="4"/>
          </w:tcPr>
          <w:p w14:paraId="46314C01" w14:textId="77777777" w:rsidR="007E22EA" w:rsidRPr="00EF0A98" w:rsidRDefault="007E22EA" w:rsidP="00AD4651">
            <w:pPr>
              <w:rPr>
                <w:rFonts w:cs="Times New Roman"/>
                <w:szCs w:val="24"/>
              </w:rPr>
            </w:pPr>
            <w:r w:rsidRPr="00EF0A98">
              <w:rPr>
                <w:rFonts w:cs="Times New Roman"/>
                <w:szCs w:val="24"/>
              </w:rPr>
              <w:t>Vietos projektų atrankos kriterijai</w:t>
            </w:r>
          </w:p>
        </w:tc>
        <w:tc>
          <w:tcPr>
            <w:tcW w:w="5973" w:type="dxa"/>
            <w:gridSpan w:val="3"/>
          </w:tcPr>
          <w:p w14:paraId="6C3D9CB9" w14:textId="77777777" w:rsidR="007E22EA" w:rsidRPr="003133DB" w:rsidRDefault="008E0FC0" w:rsidP="00AD4651">
            <w:pPr>
              <w:autoSpaceDE w:val="0"/>
              <w:autoSpaceDN w:val="0"/>
              <w:adjustRightInd w:val="0"/>
              <w:jc w:val="both"/>
              <w:rPr>
                <w:rFonts w:cs="Times New Roman"/>
                <w:i/>
                <w:sz w:val="20"/>
                <w:szCs w:val="20"/>
              </w:rPr>
            </w:pPr>
            <w:r w:rsidRPr="003133DB">
              <w:rPr>
                <w:rFonts w:cs="Times New Roman"/>
                <w:i/>
                <w:sz w:val="20"/>
                <w:szCs w:val="20"/>
              </w:rPr>
              <w:t>D</w:t>
            </w:r>
            <w:r w:rsidR="007E22EA" w:rsidRPr="003133DB">
              <w:rPr>
                <w:rFonts w:cs="Times New Roman"/>
                <w:i/>
                <w:sz w:val="20"/>
                <w:szCs w:val="20"/>
              </w:rPr>
              <w:t>idesnis projekto metu suorganizuotų mokymų renginių</w:t>
            </w:r>
            <w:r w:rsidRPr="003133DB">
              <w:rPr>
                <w:rFonts w:cs="Times New Roman"/>
                <w:i/>
                <w:sz w:val="20"/>
                <w:szCs w:val="20"/>
              </w:rPr>
              <w:t xml:space="preserve"> skirtingomis temomis skaičius;</w:t>
            </w:r>
          </w:p>
          <w:p w14:paraId="12B267A9" w14:textId="77777777" w:rsidR="008E0FC0" w:rsidRPr="00EF0A98" w:rsidRDefault="007E4808" w:rsidP="00AD4651">
            <w:pPr>
              <w:autoSpaceDE w:val="0"/>
              <w:autoSpaceDN w:val="0"/>
              <w:adjustRightInd w:val="0"/>
              <w:jc w:val="both"/>
              <w:rPr>
                <w:rFonts w:cs="Times New Roman"/>
                <w:i/>
                <w:sz w:val="20"/>
                <w:szCs w:val="20"/>
              </w:rPr>
            </w:pPr>
            <w:r w:rsidRPr="007E4808">
              <w:rPr>
                <w:i/>
                <w:color w:val="000000"/>
                <w:sz w:val="20"/>
                <w:shd w:val="clear" w:color="auto" w:fill="FFFFFF"/>
              </w:rPr>
              <w:t>pareiškėjas turi patirties mokymų organizavime ir (arba) projektų rengime ir įgyvendinime.</w:t>
            </w:r>
          </w:p>
        </w:tc>
      </w:tr>
      <w:tr w:rsidR="007E22EA" w:rsidRPr="00EF0A98" w14:paraId="47F7A1C6" w14:textId="77777777" w:rsidTr="00AD4651">
        <w:tc>
          <w:tcPr>
            <w:tcW w:w="1116" w:type="dxa"/>
          </w:tcPr>
          <w:p w14:paraId="5B5EF9E8" w14:textId="32891ABC"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4</w:t>
            </w:r>
            <w:r w:rsidRPr="00EF0A98">
              <w:rPr>
                <w:rFonts w:cs="Times New Roman"/>
                <w:szCs w:val="24"/>
              </w:rPr>
              <w:t>1.</w:t>
            </w:r>
          </w:p>
        </w:tc>
        <w:tc>
          <w:tcPr>
            <w:tcW w:w="2770" w:type="dxa"/>
            <w:gridSpan w:val="4"/>
          </w:tcPr>
          <w:p w14:paraId="65A60E9F" w14:textId="77777777" w:rsidR="007E22EA" w:rsidRPr="00EF0A98" w:rsidRDefault="007E22EA" w:rsidP="00AD4651">
            <w:pPr>
              <w:rPr>
                <w:rFonts w:cs="Times New Roman"/>
                <w:szCs w:val="24"/>
              </w:rPr>
            </w:pPr>
            <w:r w:rsidRPr="00EF0A98">
              <w:rPr>
                <w:rFonts w:cs="Times New Roman"/>
                <w:szCs w:val="24"/>
              </w:rPr>
              <w:t>Didžiausia paramos suma vietos projektui (Eur)</w:t>
            </w:r>
          </w:p>
        </w:tc>
        <w:tc>
          <w:tcPr>
            <w:tcW w:w="5973" w:type="dxa"/>
            <w:gridSpan w:val="3"/>
          </w:tcPr>
          <w:p w14:paraId="2E8BE5B2" w14:textId="77777777" w:rsidR="007E22EA" w:rsidRPr="00EF0A98" w:rsidRDefault="007E22EA" w:rsidP="00AD4651">
            <w:pPr>
              <w:pStyle w:val="Antrat"/>
            </w:pPr>
            <w:r w:rsidRPr="00EF0A98">
              <w:t>6000</w:t>
            </w:r>
          </w:p>
        </w:tc>
      </w:tr>
      <w:tr w:rsidR="007E22EA" w:rsidRPr="00EF0A98" w14:paraId="52D22402" w14:textId="77777777" w:rsidTr="00AD4651">
        <w:tc>
          <w:tcPr>
            <w:tcW w:w="1116" w:type="dxa"/>
          </w:tcPr>
          <w:p w14:paraId="0206070B" w14:textId="50D361A8" w:rsidR="007E22EA" w:rsidRPr="00EF0A98" w:rsidRDefault="007E22EA" w:rsidP="00AD4651">
            <w:pPr>
              <w:rPr>
                <w:rFonts w:cs="Times New Roman"/>
                <w:szCs w:val="24"/>
              </w:rPr>
            </w:pPr>
            <w:r w:rsidRPr="00EF0A98">
              <w:rPr>
                <w:rFonts w:cs="Times New Roman"/>
                <w:szCs w:val="24"/>
              </w:rPr>
              <w:t>9.1.</w:t>
            </w:r>
            <w:r w:rsidR="00DF3585">
              <w:rPr>
                <w:rFonts w:cs="Times New Roman"/>
                <w:szCs w:val="24"/>
              </w:rPr>
              <w:t>4</w:t>
            </w:r>
            <w:r w:rsidRPr="00EF0A98">
              <w:rPr>
                <w:rFonts w:cs="Times New Roman"/>
                <w:szCs w:val="24"/>
              </w:rPr>
              <w:t>2.</w:t>
            </w:r>
          </w:p>
        </w:tc>
        <w:tc>
          <w:tcPr>
            <w:tcW w:w="2770" w:type="dxa"/>
            <w:gridSpan w:val="4"/>
          </w:tcPr>
          <w:p w14:paraId="3C48E9DE" w14:textId="77777777" w:rsidR="007E22EA" w:rsidRPr="00EF0A98" w:rsidRDefault="007E22EA" w:rsidP="00AD4651">
            <w:pPr>
              <w:rPr>
                <w:rFonts w:cs="Times New Roman"/>
                <w:szCs w:val="24"/>
              </w:rPr>
            </w:pPr>
            <w:r w:rsidRPr="00EF0A98">
              <w:rPr>
                <w:rFonts w:cs="Times New Roman"/>
                <w:szCs w:val="24"/>
              </w:rPr>
              <w:t xml:space="preserve">Paramos lyginamoji dalis (proc.) </w:t>
            </w:r>
          </w:p>
        </w:tc>
        <w:tc>
          <w:tcPr>
            <w:tcW w:w="5973" w:type="dxa"/>
            <w:gridSpan w:val="3"/>
          </w:tcPr>
          <w:p w14:paraId="5440BE52" w14:textId="77777777" w:rsidR="007E22EA" w:rsidRPr="00EF0A98" w:rsidRDefault="007E22EA" w:rsidP="007E4808">
            <w:pPr>
              <w:jc w:val="both"/>
              <w:rPr>
                <w:rFonts w:cs="Times New Roman"/>
                <w:i/>
                <w:sz w:val="20"/>
                <w:szCs w:val="20"/>
              </w:rPr>
            </w:pPr>
            <w:r w:rsidRPr="00EF0A98">
              <w:rPr>
                <w:rFonts w:cs="Times New Roman"/>
                <w:i/>
                <w:sz w:val="20"/>
                <w:szCs w:val="20"/>
              </w:rPr>
              <w:t xml:space="preserve">Iki </w:t>
            </w:r>
            <w:r w:rsidR="007E4808">
              <w:rPr>
                <w:rFonts w:cs="Times New Roman"/>
                <w:i/>
                <w:sz w:val="20"/>
                <w:szCs w:val="20"/>
              </w:rPr>
              <w:t>100</w:t>
            </w:r>
            <w:r w:rsidR="007E4808" w:rsidRPr="00EF0A98">
              <w:rPr>
                <w:rFonts w:cs="Times New Roman"/>
                <w:i/>
                <w:sz w:val="20"/>
                <w:szCs w:val="20"/>
              </w:rPr>
              <w:t xml:space="preserve"> </w:t>
            </w:r>
            <w:r w:rsidRPr="00EF0A98">
              <w:rPr>
                <w:rFonts w:cs="Times New Roman"/>
                <w:i/>
                <w:sz w:val="20"/>
                <w:szCs w:val="20"/>
              </w:rPr>
              <w:t>proc. visų tinkamų finansuoti išlaidų.</w:t>
            </w:r>
          </w:p>
        </w:tc>
      </w:tr>
      <w:tr w:rsidR="007E22EA" w:rsidRPr="00EF0A98" w14:paraId="6B11137B" w14:textId="77777777" w:rsidTr="00AD4651">
        <w:trPr>
          <w:gridAfter w:val="1"/>
          <w:wAfter w:w="113" w:type="dxa"/>
        </w:trPr>
        <w:tc>
          <w:tcPr>
            <w:tcW w:w="9746" w:type="dxa"/>
            <w:gridSpan w:val="7"/>
            <w:tcBorders>
              <w:bottom w:val="single" w:sz="4" w:space="0" w:color="auto"/>
            </w:tcBorders>
            <w:shd w:val="clear" w:color="auto" w:fill="FABF8F" w:themeFill="accent6" w:themeFillTint="99"/>
          </w:tcPr>
          <w:p w14:paraId="62BC40DC" w14:textId="77777777" w:rsidR="007E22EA" w:rsidRPr="00EF0A98" w:rsidRDefault="007E22EA" w:rsidP="00AD4651">
            <w:pPr>
              <w:jc w:val="center"/>
              <w:rPr>
                <w:i/>
              </w:rPr>
            </w:pPr>
            <w:r w:rsidRPr="00EF0A98">
              <w:rPr>
                <w:b/>
              </w:rPr>
              <w:t xml:space="preserve">9.2. VPS priemonės, turinčios veiklos sritis </w:t>
            </w:r>
          </w:p>
        </w:tc>
      </w:tr>
      <w:tr w:rsidR="007E22EA" w:rsidRPr="00EF0A98" w14:paraId="56FA00F1" w14:textId="77777777" w:rsidTr="00AD4651">
        <w:trPr>
          <w:gridAfter w:val="1"/>
          <w:wAfter w:w="113" w:type="dxa"/>
          <w:trHeight w:val="294"/>
        </w:trPr>
        <w:tc>
          <w:tcPr>
            <w:tcW w:w="1128" w:type="dxa"/>
            <w:gridSpan w:val="2"/>
            <w:tcBorders>
              <w:bottom w:val="single" w:sz="4" w:space="0" w:color="auto"/>
            </w:tcBorders>
            <w:shd w:val="clear" w:color="auto" w:fill="FBD4B4" w:themeFill="accent6" w:themeFillTint="66"/>
          </w:tcPr>
          <w:p w14:paraId="0925548A" w14:textId="77777777" w:rsidR="007E22EA" w:rsidRPr="00EF0A98" w:rsidRDefault="007E22EA" w:rsidP="00AD4651">
            <w:r w:rsidRPr="00EF0A98">
              <w:t xml:space="preserve">  9.2.1. </w:t>
            </w:r>
          </w:p>
        </w:tc>
        <w:tc>
          <w:tcPr>
            <w:tcW w:w="8618" w:type="dxa"/>
            <w:gridSpan w:val="5"/>
            <w:tcBorders>
              <w:bottom w:val="single" w:sz="4" w:space="0" w:color="auto"/>
            </w:tcBorders>
            <w:shd w:val="clear" w:color="auto" w:fill="FBD4B4" w:themeFill="accent6" w:themeFillTint="66"/>
          </w:tcPr>
          <w:p w14:paraId="7828F989" w14:textId="77777777" w:rsidR="007E22EA" w:rsidRPr="00EF0A98" w:rsidRDefault="007E22EA" w:rsidP="00AD4651">
            <w:r w:rsidRPr="00EF0A98">
              <w:t>VPS prioritetas Nr.</w:t>
            </w:r>
            <w:r w:rsidRPr="00EF0A98">
              <w:rPr>
                <w:i/>
                <w:sz w:val="20"/>
                <w:szCs w:val="20"/>
              </w:rPr>
              <w:t>1</w:t>
            </w:r>
            <w:r w:rsidRPr="00EF0A98">
              <w:t xml:space="preserve"> „</w:t>
            </w:r>
            <w:r w:rsidRPr="00EF0A98">
              <w:rPr>
                <w:i/>
              </w:rPr>
              <w:t>Veiklos įvairinimas ir užimtumo didinimas kaimo vietovėse</w:t>
            </w:r>
            <w:r w:rsidRPr="00EF0A98">
              <w:t>“</w:t>
            </w:r>
          </w:p>
        </w:tc>
      </w:tr>
      <w:tr w:rsidR="007E22EA" w:rsidRPr="00EF0A98" w14:paraId="32B94F36" w14:textId="77777777" w:rsidTr="00AD4651">
        <w:trPr>
          <w:gridAfter w:val="1"/>
          <w:wAfter w:w="113" w:type="dxa"/>
        </w:trPr>
        <w:tc>
          <w:tcPr>
            <w:tcW w:w="1128" w:type="dxa"/>
            <w:gridSpan w:val="2"/>
            <w:shd w:val="clear" w:color="auto" w:fill="FDE9D9" w:themeFill="accent6" w:themeFillTint="33"/>
          </w:tcPr>
          <w:p w14:paraId="50030746" w14:textId="77777777" w:rsidR="007E22EA" w:rsidRPr="00EF0A98" w:rsidRDefault="007E22EA" w:rsidP="00AD4651">
            <w:r w:rsidRPr="00EF0A98">
              <w:t xml:space="preserve">  9.2.2. </w:t>
            </w:r>
          </w:p>
        </w:tc>
        <w:tc>
          <w:tcPr>
            <w:tcW w:w="8618" w:type="dxa"/>
            <w:gridSpan w:val="5"/>
            <w:shd w:val="clear" w:color="auto" w:fill="FDE9D9" w:themeFill="accent6" w:themeFillTint="33"/>
          </w:tcPr>
          <w:p w14:paraId="28239975" w14:textId="77777777" w:rsidR="009E0580" w:rsidRDefault="007E22EA" w:rsidP="009E0580">
            <w:pPr>
              <w:jc w:val="center"/>
            </w:pPr>
            <w:r w:rsidRPr="00EF0A98">
              <w:t>VPS priemonė „</w:t>
            </w:r>
            <w:r w:rsidRPr="00EF0A98">
              <w:rPr>
                <w:i/>
                <w:sz w:val="20"/>
                <w:szCs w:val="20"/>
              </w:rPr>
              <w:t>Ne žemės ūkio verslo kaimo vietovėse kūrimas ir (arba) plėtra</w:t>
            </w:r>
            <w:r w:rsidRPr="00EF0A98">
              <w:t xml:space="preserve">“ (kodas </w:t>
            </w:r>
            <w:r w:rsidRPr="00EF0A98">
              <w:rPr>
                <w:rFonts w:cs="Times New Roman"/>
                <w:i/>
                <w:sz w:val="20"/>
                <w:szCs w:val="20"/>
              </w:rPr>
              <w:t>LEADER-19.2-6</w:t>
            </w:r>
            <w:r w:rsidRPr="00EF0A98">
              <w:t>)</w:t>
            </w:r>
            <w:r w:rsidR="009E0580">
              <w:t xml:space="preserve"> </w:t>
            </w:r>
          </w:p>
          <w:p w14:paraId="1F3AED96" w14:textId="1E3D138C" w:rsidR="007E22EA" w:rsidRPr="00EF0A98" w:rsidRDefault="009E0580" w:rsidP="008A45B3">
            <w:pPr>
              <w:jc w:val="center"/>
            </w:pPr>
            <w:r w:rsidRPr="008A45B3">
              <w:rPr>
                <w:b/>
                <w:bCs/>
              </w:rPr>
              <w:t>TĘSIAMA</w:t>
            </w:r>
          </w:p>
        </w:tc>
      </w:tr>
      <w:tr w:rsidR="007E22EA" w:rsidRPr="00EF0A98" w14:paraId="1C6FD4C0" w14:textId="77777777" w:rsidTr="00AD4651">
        <w:trPr>
          <w:gridAfter w:val="1"/>
          <w:wAfter w:w="113" w:type="dxa"/>
        </w:trPr>
        <w:tc>
          <w:tcPr>
            <w:tcW w:w="1128" w:type="dxa"/>
            <w:gridSpan w:val="2"/>
            <w:shd w:val="clear" w:color="auto" w:fill="FDE9D9" w:themeFill="accent6" w:themeFillTint="33"/>
          </w:tcPr>
          <w:p w14:paraId="0A209B8B" w14:textId="77777777" w:rsidR="007E22EA" w:rsidRPr="00EF0A98" w:rsidRDefault="007E22EA" w:rsidP="00AD4651">
            <w:pPr>
              <w:pStyle w:val="Sraopastraipa"/>
              <w:ind w:left="0"/>
            </w:pPr>
            <w:r w:rsidRPr="00EF0A98">
              <w:t xml:space="preserve">  9.2.3.</w:t>
            </w:r>
          </w:p>
        </w:tc>
        <w:tc>
          <w:tcPr>
            <w:tcW w:w="8618" w:type="dxa"/>
            <w:gridSpan w:val="5"/>
            <w:tcBorders>
              <w:bottom w:val="single" w:sz="4" w:space="0" w:color="auto"/>
            </w:tcBorders>
            <w:shd w:val="clear" w:color="auto" w:fill="FDE9D9" w:themeFill="accent6" w:themeFillTint="33"/>
          </w:tcPr>
          <w:p w14:paraId="1FFBDD91" w14:textId="77777777" w:rsidR="007E22EA" w:rsidRPr="00EF0A98" w:rsidRDefault="007E22EA" w:rsidP="00AD4651">
            <w:pPr>
              <w:pStyle w:val="Sraopastraipa"/>
              <w:ind w:left="0"/>
            </w:pPr>
            <w:r w:rsidRPr="00EF0A98">
              <w:t xml:space="preserve">VPS priemonės tikslas: </w:t>
            </w:r>
            <w:proofErr w:type="spellStart"/>
            <w:r w:rsidRPr="00EF0A98">
              <w:rPr>
                <w:rFonts w:cs="Times New Roman"/>
                <w:i/>
                <w:sz w:val="20"/>
                <w:szCs w:val="20"/>
                <w:lang w:val="en-GB"/>
              </w:rPr>
              <w:t>padidinti</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verslumo</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lygį</w:t>
            </w:r>
            <w:proofErr w:type="spellEnd"/>
            <w:r w:rsidRPr="00EF0A98">
              <w:rPr>
                <w:rFonts w:cs="Times New Roman"/>
                <w:i/>
                <w:sz w:val="20"/>
                <w:szCs w:val="20"/>
              </w:rPr>
              <w:t xml:space="preserve"> kaimo vietovėse, lengvinant </w:t>
            </w:r>
            <w:r w:rsidR="005D48C5">
              <w:rPr>
                <w:rFonts w:cs="Times New Roman"/>
                <w:i/>
                <w:sz w:val="20"/>
                <w:szCs w:val="20"/>
              </w:rPr>
              <w:t>darbo vietų kūrimo ir</w:t>
            </w:r>
            <w:r w:rsidRPr="00EF0A98">
              <w:rPr>
                <w:rFonts w:cs="Times New Roman"/>
                <w:i/>
                <w:sz w:val="20"/>
                <w:szCs w:val="20"/>
              </w:rPr>
              <w:t xml:space="preserve"> veiklos įvairinimo sąlygas, didinant užimtumą.</w:t>
            </w:r>
          </w:p>
        </w:tc>
      </w:tr>
      <w:tr w:rsidR="007E22EA" w:rsidRPr="00EF0A98" w14:paraId="24C5D54B" w14:textId="77777777" w:rsidTr="00AD4651">
        <w:trPr>
          <w:gridAfter w:val="1"/>
          <w:wAfter w:w="113" w:type="dxa"/>
        </w:trPr>
        <w:tc>
          <w:tcPr>
            <w:tcW w:w="1128" w:type="dxa"/>
            <w:gridSpan w:val="2"/>
            <w:shd w:val="clear" w:color="auto" w:fill="FDE9D9" w:themeFill="accent6" w:themeFillTint="33"/>
          </w:tcPr>
          <w:p w14:paraId="094191C2" w14:textId="77777777" w:rsidR="007E22EA" w:rsidRPr="00EF0A98" w:rsidRDefault="007E22EA" w:rsidP="00AD4651">
            <w:r w:rsidRPr="00EF0A98">
              <w:t xml:space="preserve">  9.2.4.</w:t>
            </w:r>
          </w:p>
        </w:tc>
        <w:tc>
          <w:tcPr>
            <w:tcW w:w="2744" w:type="dxa"/>
            <w:gridSpan w:val="2"/>
            <w:shd w:val="clear" w:color="auto" w:fill="FDE9D9" w:themeFill="accent6" w:themeFillTint="33"/>
          </w:tcPr>
          <w:p w14:paraId="3381884F" w14:textId="77777777" w:rsidR="007E22EA" w:rsidRPr="00EF0A98" w:rsidRDefault="007E22EA" w:rsidP="00AD4651">
            <w:r w:rsidRPr="00EF0A98">
              <w:t>1 veiklos sritis</w:t>
            </w:r>
          </w:p>
        </w:tc>
        <w:tc>
          <w:tcPr>
            <w:tcW w:w="5874" w:type="dxa"/>
            <w:gridSpan w:val="3"/>
            <w:shd w:val="clear" w:color="auto" w:fill="FDE9D9" w:themeFill="accent6" w:themeFillTint="33"/>
          </w:tcPr>
          <w:p w14:paraId="0B570775" w14:textId="79DA88B9" w:rsidR="007E22EA" w:rsidRPr="00EF0A98" w:rsidRDefault="007E22EA" w:rsidP="00AD4651">
            <w:pPr>
              <w:jc w:val="both"/>
            </w:pPr>
            <w:r w:rsidRPr="00EF0A98">
              <w:t>„</w:t>
            </w:r>
            <w:r w:rsidRPr="00EF0A98">
              <w:rPr>
                <w:i/>
                <w:sz w:val="20"/>
                <w:szCs w:val="20"/>
              </w:rPr>
              <w:t>Parama ne žemės ūkio verslui kaimo vietovėse pradėti</w:t>
            </w:r>
            <w:r w:rsidRPr="00EF0A98">
              <w:t xml:space="preserve">“ (kodas </w:t>
            </w:r>
            <w:r w:rsidRPr="00EF0A98">
              <w:rPr>
                <w:i/>
                <w:sz w:val="20"/>
                <w:szCs w:val="20"/>
              </w:rPr>
              <w:t>LEADER-19.2-6.2</w:t>
            </w:r>
            <w:r w:rsidRPr="00EF0A98">
              <w:t>)</w:t>
            </w:r>
            <w:r w:rsidR="00D4630C">
              <w:t xml:space="preserve"> </w:t>
            </w:r>
            <w:r w:rsidR="00D4630C">
              <w:rPr>
                <w:b/>
                <w:i/>
              </w:rPr>
              <w:t xml:space="preserve">(EŽŪFKP </w:t>
            </w:r>
            <w:r w:rsidR="00BD206B">
              <w:rPr>
                <w:b/>
                <w:i/>
              </w:rPr>
              <w:t>ir</w:t>
            </w:r>
            <w:r w:rsidR="00D4630C">
              <w:rPr>
                <w:b/>
                <w:i/>
              </w:rPr>
              <w:t xml:space="preserve"> Lietuvos valstybės biudžeto  lėšos)</w:t>
            </w:r>
          </w:p>
        </w:tc>
      </w:tr>
      <w:tr w:rsidR="007E22EA" w:rsidRPr="00EF0A98" w14:paraId="7EF990F5" w14:textId="77777777" w:rsidTr="00AD4651">
        <w:trPr>
          <w:gridAfter w:val="1"/>
          <w:wAfter w:w="113" w:type="dxa"/>
        </w:trPr>
        <w:tc>
          <w:tcPr>
            <w:tcW w:w="1128" w:type="dxa"/>
            <w:gridSpan w:val="2"/>
          </w:tcPr>
          <w:p w14:paraId="54946427" w14:textId="77777777" w:rsidR="007E22EA" w:rsidRPr="00EF0A98" w:rsidRDefault="007E22EA" w:rsidP="00AD4651">
            <w:pPr>
              <w:jc w:val="center"/>
            </w:pPr>
            <w:r w:rsidRPr="00EF0A98">
              <w:t xml:space="preserve">  9.2.4.1.</w:t>
            </w:r>
          </w:p>
        </w:tc>
        <w:tc>
          <w:tcPr>
            <w:tcW w:w="2744" w:type="dxa"/>
            <w:gridSpan w:val="2"/>
          </w:tcPr>
          <w:p w14:paraId="5BD31810" w14:textId="77777777" w:rsidR="007E22EA" w:rsidRPr="00EF0A98" w:rsidRDefault="007E22EA" w:rsidP="00AD4651">
            <w:r w:rsidRPr="00EF0A98">
              <w:t>Veiklos srities apibūdinimas</w:t>
            </w:r>
          </w:p>
        </w:tc>
        <w:tc>
          <w:tcPr>
            <w:tcW w:w="5874" w:type="dxa"/>
            <w:gridSpan w:val="3"/>
          </w:tcPr>
          <w:p w14:paraId="4C4F0D3B" w14:textId="77777777" w:rsidR="007E22EA" w:rsidRPr="00C03C65" w:rsidRDefault="007E22EA" w:rsidP="00AD4651">
            <w:pPr>
              <w:jc w:val="both"/>
              <w:rPr>
                <w:rFonts w:cs="Times New Roman"/>
                <w:i/>
                <w:sz w:val="20"/>
                <w:szCs w:val="20"/>
              </w:rPr>
            </w:pPr>
            <w:r w:rsidRPr="00EF0A98">
              <w:rPr>
                <w:rFonts w:cs="Times New Roman"/>
                <w:i/>
                <w:sz w:val="20"/>
                <w:szCs w:val="20"/>
                <w:lang w:eastAsia="lt-LT"/>
              </w:rPr>
              <w:t xml:space="preserve">Būtina stabdyti </w:t>
            </w:r>
            <w:r w:rsidRPr="008E0FC0">
              <w:rPr>
                <w:rFonts w:cs="Times New Roman"/>
                <w:i/>
                <w:sz w:val="20"/>
                <w:szCs w:val="20"/>
                <w:lang w:eastAsia="lt-LT"/>
              </w:rPr>
              <w:t xml:space="preserve">demografinės situacijos kaime blogėjimą ir užtikrinti, kad kaime liktų gyventi jauni asmenys, šeimos, turi būti sudarytos sąlygos užsiimti norima veikla ir iš jos gauti pakankamas pajamas. Ūkininkų, kaimo gyventojų, labai mažų ir mažų įmonių veikla sąlygoja kaimo vietovių ekonominę plėtrą, mažina atotrūkį tarp miesto ir kaimo, didina kaimo vietovių gyvybingumą ir patrauklumą gyventi jose. </w:t>
            </w:r>
            <w:r w:rsidRPr="008E0FC0">
              <w:rPr>
                <w:rFonts w:cs="Times New Roman"/>
                <w:i/>
                <w:sz w:val="20"/>
                <w:szCs w:val="20"/>
              </w:rPr>
              <w:t xml:space="preserve">Priemonės veiklos sritis skirta verslininkams ir ūkininkams, priemonės veiklos srities įgyvendinimas skatina ekonominės veiklos kūrimą, įvairinimą, darbo vietų kūrimą, užimtumo didinimą VVG teritorijoje, vykdant ne žemės ūkio veiklas, sprendžiant užimtumo ir nedarbo problemas, mažinant skurdo riziką, </w:t>
            </w:r>
            <w:r w:rsidRPr="00C03C65">
              <w:rPr>
                <w:rFonts w:cs="Times New Roman"/>
                <w:i/>
                <w:sz w:val="20"/>
                <w:szCs w:val="20"/>
              </w:rPr>
              <w:t xml:space="preserve">taip didinant VVG teritorijos gyvybingumą ir konkurencingumą. </w:t>
            </w:r>
          </w:p>
          <w:p w14:paraId="0FBB6E19" w14:textId="77777777" w:rsidR="007E22EA" w:rsidRPr="00C03C65" w:rsidRDefault="007E22EA" w:rsidP="00AD4651">
            <w:pPr>
              <w:jc w:val="both"/>
              <w:rPr>
                <w:rFonts w:cs="Times New Roman"/>
                <w:i/>
                <w:sz w:val="20"/>
                <w:szCs w:val="20"/>
                <w:lang w:eastAsia="lt-LT"/>
              </w:rPr>
            </w:pPr>
            <w:r w:rsidRPr="00C03C65">
              <w:rPr>
                <w:rFonts w:cs="Times New Roman"/>
                <w:i/>
                <w:sz w:val="20"/>
                <w:szCs w:val="20"/>
                <w:lang w:eastAsia="lt-LT"/>
              </w:rPr>
              <w:t xml:space="preserve">Pagal priemonės veiklos sritį remiami pajamas generuojantys verslo projektai fizinių asmenų ir naujai susikūrusių privačių juridinių asmenų ne žemės ūkio ekonominės veiklos pradžiai. Parama teikiama įvairiai ne žemės ūkio veiklai, apimančiai naujų produktų </w:t>
            </w:r>
            <w:r w:rsidRPr="007E4808">
              <w:rPr>
                <w:rFonts w:cs="Times New Roman"/>
                <w:i/>
                <w:color w:val="000000" w:themeColor="text1"/>
                <w:sz w:val="20"/>
                <w:szCs w:val="20"/>
                <w:lang w:eastAsia="lt-LT"/>
              </w:rPr>
              <w:t>gamybą</w:t>
            </w:r>
            <w:r w:rsidR="003320BB" w:rsidRPr="007E4808">
              <w:rPr>
                <w:rFonts w:cs="Times New Roman"/>
                <w:i/>
                <w:color w:val="000000" w:themeColor="text1"/>
                <w:sz w:val="20"/>
                <w:szCs w:val="20"/>
                <w:lang w:eastAsia="lt-LT"/>
              </w:rPr>
              <w:t xml:space="preserve"> ir paslaugų kūrimą</w:t>
            </w:r>
            <w:r w:rsidRPr="007E4808">
              <w:rPr>
                <w:rFonts w:cs="Times New Roman"/>
                <w:i/>
                <w:color w:val="000000" w:themeColor="text1"/>
                <w:sz w:val="20"/>
                <w:szCs w:val="20"/>
                <w:lang w:eastAsia="lt-LT"/>
              </w:rPr>
              <w:t>.</w:t>
            </w:r>
          </w:p>
          <w:p w14:paraId="247B6A82" w14:textId="77777777" w:rsidR="00963410" w:rsidRPr="008E0FC0" w:rsidRDefault="00963410" w:rsidP="00AD4651">
            <w:pPr>
              <w:jc w:val="both"/>
              <w:rPr>
                <w:rFonts w:cs="Times New Roman"/>
                <w:i/>
                <w:sz w:val="20"/>
                <w:szCs w:val="20"/>
                <w:lang w:eastAsia="lt-LT"/>
              </w:rPr>
            </w:pPr>
            <w:r w:rsidRPr="00C03C65">
              <w:rPr>
                <w:rFonts w:cs="Times New Roman"/>
                <w:i/>
                <w:sz w:val="20"/>
                <w:szCs w:val="20"/>
                <w:lang w:eastAsia="lt-LT"/>
              </w:rPr>
              <w:t xml:space="preserve">Pagal priemonės veiklos sritį </w:t>
            </w:r>
            <w:r w:rsidR="007E22EA" w:rsidRPr="00C03C65">
              <w:rPr>
                <w:rFonts w:cs="Times New Roman"/>
                <w:i/>
                <w:sz w:val="20"/>
                <w:szCs w:val="20"/>
                <w:lang w:eastAsia="lt-LT"/>
              </w:rPr>
              <w:t>remiamos infrastruktūros sukūrimo ir gerinimo paslaugos ir darbai, įranga, priemonės, paslaugos ir kt.  investicijos, susijusios su naujų produktų gamyba</w:t>
            </w:r>
            <w:r w:rsidR="003320BB" w:rsidRPr="003766ED">
              <w:rPr>
                <w:rFonts w:cs="Times New Roman"/>
                <w:i/>
                <w:color w:val="FF0000"/>
                <w:sz w:val="20"/>
                <w:szCs w:val="20"/>
                <w:lang w:eastAsia="lt-LT"/>
              </w:rPr>
              <w:t xml:space="preserve"> </w:t>
            </w:r>
            <w:r w:rsidR="003320BB" w:rsidRPr="007E4808">
              <w:rPr>
                <w:rFonts w:cs="Times New Roman"/>
                <w:i/>
                <w:color w:val="000000" w:themeColor="text1"/>
                <w:sz w:val="20"/>
                <w:szCs w:val="20"/>
                <w:lang w:eastAsia="lt-LT"/>
              </w:rPr>
              <w:t>ir paslaugų kūrimu</w:t>
            </w:r>
            <w:r w:rsidR="007E22EA" w:rsidRPr="007E4808">
              <w:rPr>
                <w:rFonts w:cs="Times New Roman"/>
                <w:i/>
                <w:color w:val="000000" w:themeColor="text1"/>
                <w:sz w:val="20"/>
                <w:szCs w:val="20"/>
                <w:lang w:eastAsia="lt-LT"/>
              </w:rPr>
              <w:t>.</w:t>
            </w:r>
            <w:r w:rsidR="007E22EA" w:rsidRPr="00C03C65">
              <w:rPr>
                <w:rFonts w:cs="Times New Roman"/>
                <w:i/>
                <w:sz w:val="20"/>
                <w:szCs w:val="20"/>
                <w:lang w:eastAsia="lt-LT"/>
              </w:rPr>
              <w:t xml:space="preserve"> Veiklos srities įgyvendinimui skirtos investicijos skatins produkcijos iš vietos žaliavų gaminimą, geriau panaudojant turimus gamtos ir kitus išteklius ne žemės ūkio ekonominei</w:t>
            </w:r>
            <w:r w:rsidR="00CA7183" w:rsidRPr="00C03C65">
              <w:rPr>
                <w:rFonts w:cs="Times New Roman"/>
                <w:i/>
                <w:sz w:val="20"/>
                <w:szCs w:val="20"/>
                <w:lang w:eastAsia="lt-LT"/>
              </w:rPr>
              <w:t xml:space="preserve"> veiklai pradėti. Projektai </w:t>
            </w:r>
            <w:r w:rsidR="007E22EA" w:rsidRPr="00C03C65">
              <w:rPr>
                <w:rFonts w:cs="Times New Roman"/>
                <w:i/>
                <w:sz w:val="20"/>
                <w:szCs w:val="20"/>
                <w:lang w:eastAsia="lt-LT"/>
              </w:rPr>
              <w:t>skirti padidinti verslumo lygį VVG teritorijoje, lengvinant darbo vietų kūrimą, įvairinant VVG teritorijoje vykdomą veiklą</w:t>
            </w:r>
            <w:r w:rsidR="007E22EA" w:rsidRPr="008D410D">
              <w:rPr>
                <w:rFonts w:cs="Times New Roman"/>
                <w:i/>
                <w:sz w:val="20"/>
                <w:szCs w:val="20"/>
                <w:lang w:eastAsia="lt-LT"/>
              </w:rPr>
              <w:t xml:space="preserve">. Skiriant </w:t>
            </w:r>
            <w:r w:rsidR="00CA7183" w:rsidRPr="008D410D">
              <w:rPr>
                <w:rFonts w:cs="Times New Roman"/>
                <w:i/>
                <w:sz w:val="20"/>
                <w:szCs w:val="20"/>
                <w:lang w:eastAsia="lt-LT"/>
              </w:rPr>
              <w:t xml:space="preserve">paramą, išskirtinis dėmesys </w:t>
            </w:r>
            <w:r w:rsidR="007E22EA" w:rsidRPr="008D410D">
              <w:rPr>
                <w:rFonts w:cs="Times New Roman"/>
                <w:i/>
                <w:sz w:val="20"/>
                <w:szCs w:val="20"/>
                <w:lang w:eastAsia="lt-LT"/>
              </w:rPr>
              <w:t xml:space="preserve">skiriamas </w:t>
            </w:r>
            <w:r w:rsidRPr="008D410D">
              <w:rPr>
                <w:rFonts w:cs="Times New Roman"/>
                <w:i/>
                <w:sz w:val="20"/>
                <w:szCs w:val="20"/>
                <w:lang w:eastAsia="lt-LT"/>
              </w:rPr>
              <w:t xml:space="preserve">daugiau darbo vietų kuriantiems projektams, projektams, kuriais daugiau darbo vietų kuriama kaime gyvenantiems </w:t>
            </w:r>
            <w:proofErr w:type="spellStart"/>
            <w:r w:rsidRPr="008D410D">
              <w:rPr>
                <w:rFonts w:cs="Times New Roman"/>
                <w:i/>
                <w:sz w:val="20"/>
                <w:szCs w:val="20"/>
                <w:lang w:eastAsia="lt-LT"/>
              </w:rPr>
              <w:t>gyventojamsir</w:t>
            </w:r>
            <w:proofErr w:type="spellEnd"/>
            <w:r w:rsidRPr="008D410D">
              <w:rPr>
                <w:rFonts w:cs="Times New Roman"/>
                <w:i/>
                <w:sz w:val="20"/>
                <w:szCs w:val="20"/>
                <w:lang w:eastAsia="lt-LT"/>
              </w:rPr>
              <w:t xml:space="preserve"> projektams, kuriais kuriamos naujos darbo vietos jauniems asmenims iki 40 metų amžiaus</w:t>
            </w:r>
            <w:r w:rsidR="00E30537">
              <w:rPr>
                <w:rFonts w:cs="Times New Roman"/>
                <w:i/>
                <w:sz w:val="20"/>
                <w:szCs w:val="20"/>
                <w:lang w:eastAsia="lt-LT"/>
              </w:rPr>
              <w:t xml:space="preserve"> (imtinai)</w:t>
            </w:r>
            <w:r w:rsidRPr="008D410D">
              <w:rPr>
                <w:rFonts w:cs="Times New Roman"/>
                <w:i/>
                <w:sz w:val="20"/>
                <w:szCs w:val="20"/>
                <w:lang w:eastAsia="lt-LT"/>
              </w:rPr>
              <w:t>.</w:t>
            </w:r>
            <w:r w:rsidRPr="008E0FC0">
              <w:rPr>
                <w:rFonts w:cs="Times New Roman"/>
                <w:i/>
                <w:sz w:val="20"/>
                <w:szCs w:val="20"/>
                <w:lang w:eastAsia="lt-LT"/>
              </w:rPr>
              <w:t xml:space="preserve"> </w:t>
            </w:r>
          </w:p>
          <w:p w14:paraId="2DB1C443" w14:textId="77777777" w:rsidR="007E22EA" w:rsidRPr="008E0FC0" w:rsidRDefault="007E22EA" w:rsidP="00AD4651">
            <w:pPr>
              <w:jc w:val="both"/>
              <w:rPr>
                <w:rFonts w:cs="Times New Roman"/>
                <w:i/>
                <w:sz w:val="20"/>
                <w:szCs w:val="20"/>
              </w:rPr>
            </w:pPr>
            <w:r w:rsidRPr="008E0FC0">
              <w:rPr>
                <w:rFonts w:cs="Times New Roman"/>
                <w:i/>
                <w:sz w:val="20"/>
                <w:szCs w:val="20"/>
              </w:rPr>
              <w:t xml:space="preserve">Priemonės veiklos sritį įgyvendinantys projektai yra skirti stiprinti krašto konkurencingumą ir sudaryti palankias sąlygas nedarbui mažinti, didinti VVG teritorijos gyvybingumą. </w:t>
            </w:r>
          </w:p>
          <w:p w14:paraId="17C2F950" w14:textId="77777777" w:rsidR="007E22EA" w:rsidRPr="008E0FC0" w:rsidRDefault="007E22EA" w:rsidP="00AD4651">
            <w:pPr>
              <w:jc w:val="both"/>
              <w:rPr>
                <w:rFonts w:cs="Times New Roman"/>
                <w:i/>
                <w:sz w:val="20"/>
                <w:szCs w:val="20"/>
              </w:rPr>
            </w:pPr>
            <w:r w:rsidRPr="008E0FC0">
              <w:rPr>
                <w:rFonts w:cs="Times New Roman"/>
                <w:i/>
                <w:sz w:val="20"/>
                <w:szCs w:val="20"/>
              </w:rPr>
              <w:t>Investicijos yra tiesiogiai susijusios su darbo vietų kūrimu.</w:t>
            </w:r>
          </w:p>
          <w:p w14:paraId="2DE323AB" w14:textId="470F97CA" w:rsidR="007E22EA" w:rsidRPr="008E0FC0" w:rsidRDefault="007E22EA" w:rsidP="00AD4651">
            <w:pPr>
              <w:jc w:val="both"/>
              <w:rPr>
                <w:rFonts w:cs="Times New Roman"/>
                <w:i/>
                <w:sz w:val="20"/>
                <w:szCs w:val="20"/>
              </w:rPr>
            </w:pPr>
            <w:r w:rsidRPr="008E0FC0">
              <w:rPr>
                <w:rFonts w:cs="Times New Roman"/>
                <w:i/>
                <w:sz w:val="20"/>
                <w:szCs w:val="20"/>
              </w:rPr>
              <w:t xml:space="preserve">Planuojamas įgyvendinti projektų skaičius – </w:t>
            </w:r>
            <w:r w:rsidR="009223C2">
              <w:rPr>
                <w:rFonts w:cs="Times New Roman"/>
                <w:i/>
                <w:sz w:val="20"/>
                <w:szCs w:val="20"/>
              </w:rPr>
              <w:t>10</w:t>
            </w:r>
            <w:r w:rsidRPr="008E0FC0">
              <w:rPr>
                <w:rFonts w:cs="Times New Roman"/>
                <w:i/>
                <w:sz w:val="20"/>
                <w:szCs w:val="20"/>
              </w:rPr>
              <w:t>.</w:t>
            </w:r>
          </w:p>
          <w:p w14:paraId="7DDC1409" w14:textId="3C3F05E9" w:rsidR="007E22EA" w:rsidRPr="00EF0A98" w:rsidRDefault="007E22EA" w:rsidP="00AD4651">
            <w:pPr>
              <w:jc w:val="both"/>
              <w:rPr>
                <w:rFonts w:cs="Times New Roman"/>
                <w:i/>
                <w:sz w:val="20"/>
                <w:szCs w:val="20"/>
                <w:lang w:eastAsia="lt-LT"/>
              </w:rPr>
            </w:pPr>
            <w:r w:rsidRPr="008E0FC0">
              <w:rPr>
                <w:rFonts w:cs="Times New Roman"/>
                <w:i/>
                <w:sz w:val="20"/>
                <w:szCs w:val="20"/>
              </w:rPr>
              <w:t>Planuojamas sukurti darbo vietų skaičius –</w:t>
            </w:r>
            <w:r w:rsidR="009B43A1">
              <w:rPr>
                <w:rFonts w:cs="Times New Roman"/>
                <w:i/>
                <w:sz w:val="20"/>
                <w:szCs w:val="20"/>
              </w:rPr>
              <w:t>1</w:t>
            </w:r>
            <w:r w:rsidR="00BD5C9A">
              <w:rPr>
                <w:rFonts w:cs="Times New Roman"/>
                <w:i/>
                <w:sz w:val="20"/>
                <w:szCs w:val="20"/>
              </w:rPr>
              <w:t>3,5</w:t>
            </w:r>
            <w:r w:rsidRPr="008E0FC0">
              <w:rPr>
                <w:rFonts w:cs="Times New Roman"/>
                <w:i/>
                <w:sz w:val="20"/>
                <w:szCs w:val="20"/>
              </w:rPr>
              <w:t>.</w:t>
            </w:r>
          </w:p>
        </w:tc>
      </w:tr>
      <w:tr w:rsidR="008A45B3" w:rsidRPr="00EF0A98" w14:paraId="4BACEAFA" w14:textId="77777777" w:rsidTr="00AD4651">
        <w:trPr>
          <w:gridAfter w:val="1"/>
          <w:wAfter w:w="113" w:type="dxa"/>
        </w:trPr>
        <w:tc>
          <w:tcPr>
            <w:tcW w:w="1128" w:type="dxa"/>
            <w:gridSpan w:val="2"/>
          </w:tcPr>
          <w:p w14:paraId="6CC7A05D" w14:textId="51FCD333" w:rsidR="008A45B3" w:rsidRPr="00EF0A98" w:rsidRDefault="008A45B3" w:rsidP="008A45B3">
            <w:pPr>
              <w:jc w:val="center"/>
            </w:pPr>
            <w:r w:rsidRPr="00EF0A98">
              <w:t xml:space="preserve">  9.2.4.</w:t>
            </w:r>
            <w:r w:rsidR="007F2FAC">
              <w:t>*</w:t>
            </w:r>
          </w:p>
        </w:tc>
        <w:tc>
          <w:tcPr>
            <w:tcW w:w="2744" w:type="dxa"/>
            <w:gridSpan w:val="2"/>
          </w:tcPr>
          <w:p w14:paraId="4160080C" w14:textId="73C59A24" w:rsidR="008A45B3" w:rsidRPr="00EF0A98" w:rsidRDefault="008A45B3" w:rsidP="008A45B3">
            <w:r w:rsidRPr="00EF0A98">
              <w:t>1 veiklos sritis</w:t>
            </w:r>
          </w:p>
        </w:tc>
        <w:tc>
          <w:tcPr>
            <w:tcW w:w="5874" w:type="dxa"/>
            <w:gridSpan w:val="3"/>
          </w:tcPr>
          <w:p w14:paraId="1C217C5E" w14:textId="7EB73B07" w:rsidR="008A45B3" w:rsidRPr="00EF0A98" w:rsidRDefault="008A45B3" w:rsidP="008A45B3">
            <w:pPr>
              <w:jc w:val="both"/>
              <w:rPr>
                <w:i/>
              </w:rPr>
            </w:pPr>
            <w:r w:rsidRPr="00EF0A98">
              <w:t>„</w:t>
            </w:r>
            <w:r w:rsidRPr="00EF0A98">
              <w:rPr>
                <w:i/>
                <w:sz w:val="20"/>
                <w:szCs w:val="20"/>
              </w:rPr>
              <w:t>Parama ne žemės ūkio verslui kaimo vietovėse pradėti</w:t>
            </w:r>
            <w:r w:rsidRPr="00EF0A98">
              <w:t xml:space="preserve">“ (kodas </w:t>
            </w:r>
            <w:r w:rsidRPr="00EF0A98">
              <w:rPr>
                <w:i/>
                <w:sz w:val="20"/>
                <w:szCs w:val="20"/>
              </w:rPr>
              <w:t>LEADER-19.2-6.2</w:t>
            </w:r>
            <w:r w:rsidRPr="00EF0A98">
              <w:t>)</w:t>
            </w:r>
            <w:r>
              <w:t xml:space="preserve"> </w:t>
            </w:r>
            <w:r>
              <w:rPr>
                <w:b/>
                <w:i/>
              </w:rPr>
              <w:t>(EURI LĖŠOS)</w:t>
            </w:r>
          </w:p>
        </w:tc>
      </w:tr>
      <w:tr w:rsidR="008A45B3" w:rsidRPr="00EF0A98" w14:paraId="3A92BFC2" w14:textId="77777777" w:rsidTr="00AD4651">
        <w:trPr>
          <w:gridAfter w:val="1"/>
          <w:wAfter w:w="113" w:type="dxa"/>
        </w:trPr>
        <w:tc>
          <w:tcPr>
            <w:tcW w:w="1128" w:type="dxa"/>
            <w:gridSpan w:val="2"/>
          </w:tcPr>
          <w:p w14:paraId="28F39550" w14:textId="6B3F3C11" w:rsidR="008A45B3" w:rsidRPr="00EF0A98" w:rsidRDefault="008A45B3" w:rsidP="008A45B3">
            <w:pPr>
              <w:jc w:val="center"/>
            </w:pPr>
            <w:r w:rsidRPr="00EF0A98">
              <w:t xml:space="preserve">  9.2.4.1.</w:t>
            </w:r>
            <w:r w:rsidR="007F2FAC">
              <w:t>*</w:t>
            </w:r>
          </w:p>
        </w:tc>
        <w:tc>
          <w:tcPr>
            <w:tcW w:w="2744" w:type="dxa"/>
            <w:gridSpan w:val="2"/>
          </w:tcPr>
          <w:p w14:paraId="23B3F163" w14:textId="50440B71" w:rsidR="008A45B3" w:rsidRPr="00EF0A98" w:rsidRDefault="008A45B3" w:rsidP="008A45B3">
            <w:r w:rsidRPr="00EF0A98">
              <w:t>Veiklos srities apibūdinimas</w:t>
            </w:r>
          </w:p>
        </w:tc>
        <w:tc>
          <w:tcPr>
            <w:tcW w:w="5874" w:type="dxa"/>
            <w:gridSpan w:val="3"/>
          </w:tcPr>
          <w:p w14:paraId="5D77C737" w14:textId="77777777" w:rsidR="008A45B3" w:rsidRPr="00C03C65" w:rsidRDefault="008A45B3" w:rsidP="008A45B3">
            <w:pPr>
              <w:jc w:val="both"/>
              <w:rPr>
                <w:rFonts w:cs="Times New Roman"/>
                <w:i/>
                <w:sz w:val="20"/>
                <w:szCs w:val="20"/>
              </w:rPr>
            </w:pPr>
            <w:r w:rsidRPr="00EF0A98">
              <w:rPr>
                <w:rFonts w:cs="Times New Roman"/>
                <w:i/>
                <w:sz w:val="20"/>
                <w:szCs w:val="20"/>
                <w:lang w:eastAsia="lt-LT"/>
              </w:rPr>
              <w:t xml:space="preserve">Būtina stabdyti </w:t>
            </w:r>
            <w:r w:rsidRPr="008E0FC0">
              <w:rPr>
                <w:rFonts w:cs="Times New Roman"/>
                <w:i/>
                <w:sz w:val="20"/>
                <w:szCs w:val="20"/>
                <w:lang w:eastAsia="lt-LT"/>
              </w:rPr>
              <w:t xml:space="preserve">demografinės situacijos kaime blogėjimą ir užtikrinti, kad kaime liktų gyventi jauni asmenys, šeimos, turi būti sudarytos sąlygos užsiimti norima veikla ir iš jos gauti pakankamas pajamas. Ūkininkų, kaimo gyventojų, labai mažų ir mažų įmonių veikla sąlygoja kaimo vietovių ekonominę plėtrą, mažina atotrūkį tarp miesto ir kaimo, didina kaimo vietovių gyvybingumą ir patrauklumą gyventi jose. </w:t>
            </w:r>
            <w:r w:rsidRPr="008E0FC0">
              <w:rPr>
                <w:rFonts w:cs="Times New Roman"/>
                <w:i/>
                <w:sz w:val="20"/>
                <w:szCs w:val="20"/>
              </w:rPr>
              <w:t xml:space="preserve">Priemonės veiklos sritis skirta verslininkams ir ūkininkams, priemonės veiklos srities įgyvendinimas skatina ekonominės veiklos kūrimą, įvairinimą, darbo vietų kūrimą, užimtumo didinimą VVG teritorijoje, vykdant ne žemės ūkio veiklas, sprendžiant užimtumo ir nedarbo problemas, mažinant skurdo riziką, </w:t>
            </w:r>
            <w:r w:rsidRPr="00C03C65">
              <w:rPr>
                <w:rFonts w:cs="Times New Roman"/>
                <w:i/>
                <w:sz w:val="20"/>
                <w:szCs w:val="20"/>
              </w:rPr>
              <w:t xml:space="preserve">taip didinant VVG teritorijos gyvybingumą ir konkurencingumą. </w:t>
            </w:r>
          </w:p>
          <w:p w14:paraId="572268AA" w14:textId="77777777" w:rsidR="008A45B3" w:rsidRPr="00C03C65" w:rsidRDefault="008A45B3" w:rsidP="008A45B3">
            <w:pPr>
              <w:jc w:val="both"/>
              <w:rPr>
                <w:rFonts w:cs="Times New Roman"/>
                <w:i/>
                <w:sz w:val="20"/>
                <w:szCs w:val="20"/>
                <w:lang w:eastAsia="lt-LT"/>
              </w:rPr>
            </w:pPr>
            <w:r w:rsidRPr="00C03C65">
              <w:rPr>
                <w:rFonts w:cs="Times New Roman"/>
                <w:i/>
                <w:sz w:val="20"/>
                <w:szCs w:val="20"/>
                <w:lang w:eastAsia="lt-LT"/>
              </w:rPr>
              <w:t xml:space="preserve">Pagal priemonės veiklos sritį remiami pajamas generuojantys verslo projektai fizinių asmenų ir naujai susikūrusių privačių juridinių asmenų ne žemės ūkio ekonominės veiklos pradžiai. Parama teikiama įvairiai ne žemės ūkio veiklai, apimančiai naujų produktų </w:t>
            </w:r>
            <w:r w:rsidRPr="007E4808">
              <w:rPr>
                <w:rFonts w:cs="Times New Roman"/>
                <w:i/>
                <w:color w:val="000000" w:themeColor="text1"/>
                <w:sz w:val="20"/>
                <w:szCs w:val="20"/>
                <w:lang w:eastAsia="lt-LT"/>
              </w:rPr>
              <w:t>gamybą ir paslaugų kūrimą.</w:t>
            </w:r>
          </w:p>
          <w:p w14:paraId="5E1619DF" w14:textId="77777777" w:rsidR="008A45B3" w:rsidRPr="008E0FC0" w:rsidRDefault="008A45B3" w:rsidP="008A45B3">
            <w:pPr>
              <w:jc w:val="both"/>
              <w:rPr>
                <w:rFonts w:cs="Times New Roman"/>
                <w:i/>
                <w:sz w:val="20"/>
                <w:szCs w:val="20"/>
                <w:lang w:eastAsia="lt-LT"/>
              </w:rPr>
            </w:pPr>
            <w:r w:rsidRPr="00C03C65">
              <w:rPr>
                <w:rFonts w:cs="Times New Roman"/>
                <w:i/>
                <w:sz w:val="20"/>
                <w:szCs w:val="20"/>
                <w:lang w:eastAsia="lt-LT"/>
              </w:rPr>
              <w:t>Pagal priemonės veiklos sritį remiamos infrastruktūros sukūrimo ir gerinimo paslaugos ir darbai, įranga, priemonės, paslaugos ir kt.  investicijos, susijusios su naujų produktų gamyba</w:t>
            </w:r>
            <w:r w:rsidRPr="003766ED">
              <w:rPr>
                <w:rFonts w:cs="Times New Roman"/>
                <w:i/>
                <w:color w:val="FF0000"/>
                <w:sz w:val="20"/>
                <w:szCs w:val="20"/>
                <w:lang w:eastAsia="lt-LT"/>
              </w:rPr>
              <w:t xml:space="preserve"> </w:t>
            </w:r>
            <w:r w:rsidRPr="007E4808">
              <w:rPr>
                <w:rFonts w:cs="Times New Roman"/>
                <w:i/>
                <w:color w:val="000000" w:themeColor="text1"/>
                <w:sz w:val="20"/>
                <w:szCs w:val="20"/>
                <w:lang w:eastAsia="lt-LT"/>
              </w:rPr>
              <w:t>ir paslaugų kūrimu.</w:t>
            </w:r>
            <w:r w:rsidRPr="00C03C65">
              <w:rPr>
                <w:rFonts w:cs="Times New Roman"/>
                <w:i/>
                <w:sz w:val="20"/>
                <w:szCs w:val="20"/>
                <w:lang w:eastAsia="lt-LT"/>
              </w:rPr>
              <w:t xml:space="preserve"> Veiklos srities įgyvendinimui skirtos investicijos skatins produkcijos iš vietos žaliavų gaminimą, geriau panaudojant turimus gamtos ir kitus išteklius ne žemės ūkio ekonominei veiklai pradėti. Projektai skirti padidinti verslumo lygį VVG teritorijoje, lengvinant darbo vietų kūrimą, įvairinant VVG teritorijoje vykdomą veiklą</w:t>
            </w:r>
            <w:r w:rsidRPr="008D410D">
              <w:rPr>
                <w:rFonts w:cs="Times New Roman"/>
                <w:i/>
                <w:sz w:val="20"/>
                <w:szCs w:val="20"/>
                <w:lang w:eastAsia="lt-LT"/>
              </w:rPr>
              <w:t xml:space="preserve">. Skiriant paramą, išskirtinis dėmesys skiriamas daugiau darbo vietų kuriantiems projektams, projektams, kuriais daugiau darbo vietų kuriama kaime gyvenantiems </w:t>
            </w:r>
            <w:proofErr w:type="spellStart"/>
            <w:r w:rsidRPr="008D410D">
              <w:rPr>
                <w:rFonts w:cs="Times New Roman"/>
                <w:i/>
                <w:sz w:val="20"/>
                <w:szCs w:val="20"/>
                <w:lang w:eastAsia="lt-LT"/>
              </w:rPr>
              <w:t>gyventojamsir</w:t>
            </w:r>
            <w:proofErr w:type="spellEnd"/>
            <w:r w:rsidRPr="008D410D">
              <w:rPr>
                <w:rFonts w:cs="Times New Roman"/>
                <w:i/>
                <w:sz w:val="20"/>
                <w:szCs w:val="20"/>
                <w:lang w:eastAsia="lt-LT"/>
              </w:rPr>
              <w:t xml:space="preserve"> projektams, kuriais kuriamos naujos darbo vietos jauniems asmenims iki 40 metų amžiaus</w:t>
            </w:r>
            <w:r>
              <w:rPr>
                <w:rFonts w:cs="Times New Roman"/>
                <w:i/>
                <w:sz w:val="20"/>
                <w:szCs w:val="20"/>
                <w:lang w:eastAsia="lt-LT"/>
              </w:rPr>
              <w:t xml:space="preserve"> (imtinai)</w:t>
            </w:r>
            <w:r w:rsidRPr="008D410D">
              <w:rPr>
                <w:rFonts w:cs="Times New Roman"/>
                <w:i/>
                <w:sz w:val="20"/>
                <w:szCs w:val="20"/>
                <w:lang w:eastAsia="lt-LT"/>
              </w:rPr>
              <w:t>.</w:t>
            </w:r>
            <w:r w:rsidRPr="008E0FC0">
              <w:rPr>
                <w:rFonts w:cs="Times New Roman"/>
                <w:i/>
                <w:sz w:val="20"/>
                <w:szCs w:val="20"/>
                <w:lang w:eastAsia="lt-LT"/>
              </w:rPr>
              <w:t xml:space="preserve"> </w:t>
            </w:r>
          </w:p>
          <w:p w14:paraId="10EB713B" w14:textId="77777777" w:rsidR="008A45B3" w:rsidRPr="008E0FC0" w:rsidRDefault="008A45B3" w:rsidP="008A45B3">
            <w:pPr>
              <w:jc w:val="both"/>
              <w:rPr>
                <w:rFonts w:cs="Times New Roman"/>
                <w:i/>
                <w:sz w:val="20"/>
                <w:szCs w:val="20"/>
              </w:rPr>
            </w:pPr>
            <w:r w:rsidRPr="008E0FC0">
              <w:rPr>
                <w:rFonts w:cs="Times New Roman"/>
                <w:i/>
                <w:sz w:val="20"/>
                <w:szCs w:val="20"/>
              </w:rPr>
              <w:t xml:space="preserve">Priemonės veiklos sritį įgyvendinantys projektai yra skirti stiprinti krašto konkurencingumą ir sudaryti palankias sąlygas nedarbui mažinti, didinti VVG teritorijos gyvybingumą. </w:t>
            </w:r>
          </w:p>
          <w:p w14:paraId="3363A985" w14:textId="77777777" w:rsidR="008A45B3" w:rsidRPr="008E0FC0" w:rsidRDefault="008A45B3" w:rsidP="008A45B3">
            <w:pPr>
              <w:jc w:val="both"/>
              <w:rPr>
                <w:rFonts w:cs="Times New Roman"/>
                <w:i/>
                <w:sz w:val="20"/>
                <w:szCs w:val="20"/>
              </w:rPr>
            </w:pPr>
            <w:r w:rsidRPr="008E0FC0">
              <w:rPr>
                <w:rFonts w:cs="Times New Roman"/>
                <w:i/>
                <w:sz w:val="20"/>
                <w:szCs w:val="20"/>
              </w:rPr>
              <w:t>Investicijos yra tiesiogiai susijusios su darbo vietų kūrimu.</w:t>
            </w:r>
          </w:p>
          <w:p w14:paraId="116B18EE" w14:textId="77777777" w:rsidR="008A45B3" w:rsidRPr="008E0FC0" w:rsidRDefault="008A45B3" w:rsidP="008A45B3">
            <w:pPr>
              <w:jc w:val="both"/>
              <w:rPr>
                <w:rFonts w:cs="Times New Roman"/>
                <w:i/>
                <w:sz w:val="20"/>
                <w:szCs w:val="20"/>
              </w:rPr>
            </w:pPr>
            <w:r w:rsidRPr="008E0FC0">
              <w:rPr>
                <w:rFonts w:cs="Times New Roman"/>
                <w:i/>
                <w:sz w:val="20"/>
                <w:szCs w:val="20"/>
              </w:rPr>
              <w:t xml:space="preserve">Planuojamas įgyvendinti projektų skaičius – </w:t>
            </w:r>
            <w:r>
              <w:rPr>
                <w:rFonts w:cs="Times New Roman"/>
                <w:i/>
                <w:sz w:val="20"/>
                <w:szCs w:val="20"/>
              </w:rPr>
              <w:t>1</w:t>
            </w:r>
            <w:r w:rsidRPr="008E0FC0">
              <w:rPr>
                <w:rFonts w:cs="Times New Roman"/>
                <w:i/>
                <w:sz w:val="20"/>
                <w:szCs w:val="20"/>
              </w:rPr>
              <w:t>.</w:t>
            </w:r>
          </w:p>
          <w:p w14:paraId="494015D7" w14:textId="54A80C1F" w:rsidR="008A45B3" w:rsidRPr="00EF0A98" w:rsidRDefault="008A45B3" w:rsidP="008A45B3">
            <w:pPr>
              <w:jc w:val="both"/>
              <w:rPr>
                <w:i/>
              </w:rPr>
            </w:pPr>
            <w:r w:rsidRPr="008E0FC0">
              <w:rPr>
                <w:rFonts w:cs="Times New Roman"/>
                <w:i/>
                <w:sz w:val="20"/>
                <w:szCs w:val="20"/>
              </w:rPr>
              <w:t>Planuojamas sukurti darbo vietų skaičius –</w:t>
            </w:r>
            <w:r>
              <w:rPr>
                <w:rFonts w:cs="Times New Roman"/>
                <w:i/>
                <w:sz w:val="20"/>
                <w:szCs w:val="20"/>
              </w:rPr>
              <w:t>1,5</w:t>
            </w:r>
            <w:r w:rsidRPr="008E0FC0">
              <w:rPr>
                <w:rFonts w:cs="Times New Roman"/>
                <w:i/>
                <w:sz w:val="20"/>
                <w:szCs w:val="20"/>
              </w:rPr>
              <w:t>.</w:t>
            </w:r>
          </w:p>
        </w:tc>
      </w:tr>
      <w:tr w:rsidR="008A45B3" w:rsidRPr="00EF0A98" w14:paraId="177378C1" w14:textId="77777777" w:rsidTr="00AD4651">
        <w:trPr>
          <w:gridAfter w:val="1"/>
          <w:wAfter w:w="113" w:type="dxa"/>
        </w:trPr>
        <w:tc>
          <w:tcPr>
            <w:tcW w:w="1128" w:type="dxa"/>
            <w:gridSpan w:val="2"/>
          </w:tcPr>
          <w:p w14:paraId="473AF23A" w14:textId="77777777" w:rsidR="008A45B3" w:rsidRPr="00EF0A98" w:rsidRDefault="008A45B3" w:rsidP="008A45B3">
            <w:pPr>
              <w:jc w:val="center"/>
            </w:pPr>
            <w:r w:rsidRPr="00EF0A98">
              <w:t xml:space="preserve">  9.2.4.2.</w:t>
            </w:r>
          </w:p>
        </w:tc>
        <w:tc>
          <w:tcPr>
            <w:tcW w:w="2744" w:type="dxa"/>
            <w:gridSpan w:val="2"/>
          </w:tcPr>
          <w:p w14:paraId="3B6B7236" w14:textId="77777777" w:rsidR="008A45B3" w:rsidRPr="00EF0A98" w:rsidRDefault="008A45B3" w:rsidP="008A45B3">
            <w:r w:rsidRPr="00EF0A98">
              <w:t xml:space="preserve">Pagal veiklos sritį remiamų vietos projektų pobūdis: </w:t>
            </w:r>
          </w:p>
        </w:tc>
        <w:tc>
          <w:tcPr>
            <w:tcW w:w="5874" w:type="dxa"/>
            <w:gridSpan w:val="3"/>
          </w:tcPr>
          <w:p w14:paraId="240964F9" w14:textId="77777777" w:rsidR="008A45B3" w:rsidRPr="00EF0A98" w:rsidRDefault="008A45B3" w:rsidP="008A45B3">
            <w:pPr>
              <w:jc w:val="both"/>
              <w:rPr>
                <w:i/>
              </w:rPr>
            </w:pPr>
          </w:p>
        </w:tc>
      </w:tr>
      <w:tr w:rsidR="008A45B3" w:rsidRPr="00EF0A98" w14:paraId="6270BD70" w14:textId="77777777" w:rsidTr="00AD4651">
        <w:trPr>
          <w:gridAfter w:val="1"/>
          <w:wAfter w:w="113" w:type="dxa"/>
        </w:trPr>
        <w:tc>
          <w:tcPr>
            <w:tcW w:w="1128" w:type="dxa"/>
            <w:gridSpan w:val="2"/>
          </w:tcPr>
          <w:p w14:paraId="43EC44DA" w14:textId="77777777" w:rsidR="008A45B3" w:rsidRPr="00EF0A98" w:rsidRDefault="008A45B3" w:rsidP="008A45B3">
            <w:pPr>
              <w:jc w:val="center"/>
            </w:pPr>
            <w:r w:rsidRPr="00EF0A98">
              <w:t>9.2.4.2.1.</w:t>
            </w:r>
          </w:p>
        </w:tc>
        <w:tc>
          <w:tcPr>
            <w:tcW w:w="2744" w:type="dxa"/>
            <w:gridSpan w:val="2"/>
          </w:tcPr>
          <w:p w14:paraId="5A1A36A3" w14:textId="77777777" w:rsidR="008A45B3" w:rsidRPr="00EF0A98" w:rsidRDefault="008A45B3" w:rsidP="008A45B3">
            <w:pPr>
              <w:jc w:val="right"/>
            </w:pPr>
            <w:r w:rsidRPr="00EF0A98">
              <w:rPr>
                <w:i/>
              </w:rPr>
              <w:t>pelno</w:t>
            </w:r>
          </w:p>
        </w:tc>
        <w:tc>
          <w:tcPr>
            <w:tcW w:w="5874" w:type="dxa"/>
            <w:gridSpan w:val="3"/>
          </w:tcPr>
          <w:p w14:paraId="3AAEE415" w14:textId="77777777" w:rsidR="008A45B3" w:rsidRPr="00EF0A98" w:rsidRDefault="008A45B3" w:rsidP="008A45B3">
            <w:pPr>
              <w:jc w:val="both"/>
              <w:rPr>
                <w:i/>
              </w:rPr>
            </w:pPr>
            <w:r w:rsidRPr="00EF0A98">
              <w:rPr>
                <w:rFonts w:cs="Times New Roman"/>
                <w:szCs w:val="24"/>
              </w:rPr>
              <w:fldChar w:fldCharType="begin">
                <w:ffData>
                  <w:name w:val="Check6"/>
                  <w:enabled/>
                  <w:calcOnExit w:val="0"/>
                  <w:checkBox>
                    <w:sizeAuto/>
                    <w:default w:val="1"/>
                  </w:checkBox>
                </w:ffData>
              </w:fldChar>
            </w:r>
            <w:r w:rsidRPr="00EF0A98">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EF0A98">
              <w:rPr>
                <w:rFonts w:cs="Times New Roman"/>
                <w:szCs w:val="24"/>
              </w:rPr>
              <w:fldChar w:fldCharType="end"/>
            </w:r>
          </w:p>
        </w:tc>
      </w:tr>
      <w:tr w:rsidR="008A45B3" w:rsidRPr="00EF0A98" w14:paraId="31CEE52F" w14:textId="77777777" w:rsidTr="00AD4651">
        <w:trPr>
          <w:gridAfter w:val="1"/>
          <w:wAfter w:w="113" w:type="dxa"/>
        </w:trPr>
        <w:tc>
          <w:tcPr>
            <w:tcW w:w="1128" w:type="dxa"/>
            <w:gridSpan w:val="2"/>
          </w:tcPr>
          <w:p w14:paraId="1A205A4A" w14:textId="77777777" w:rsidR="008A45B3" w:rsidRPr="00EF0A98" w:rsidRDefault="008A45B3" w:rsidP="008A45B3">
            <w:pPr>
              <w:jc w:val="center"/>
            </w:pPr>
            <w:r w:rsidRPr="00EF0A98">
              <w:t>9.2.4.2.2.</w:t>
            </w:r>
          </w:p>
        </w:tc>
        <w:tc>
          <w:tcPr>
            <w:tcW w:w="2744" w:type="dxa"/>
            <w:gridSpan w:val="2"/>
          </w:tcPr>
          <w:p w14:paraId="6634923C" w14:textId="77777777" w:rsidR="008A45B3" w:rsidRPr="00EF0A98" w:rsidRDefault="008A45B3" w:rsidP="008A45B3">
            <w:pPr>
              <w:jc w:val="right"/>
              <w:rPr>
                <w:i/>
              </w:rPr>
            </w:pPr>
            <w:r w:rsidRPr="00EF0A98">
              <w:rPr>
                <w:i/>
              </w:rPr>
              <w:t>ne pelno</w:t>
            </w:r>
          </w:p>
        </w:tc>
        <w:tc>
          <w:tcPr>
            <w:tcW w:w="5874" w:type="dxa"/>
            <w:gridSpan w:val="3"/>
          </w:tcPr>
          <w:p w14:paraId="09DB0156" w14:textId="77777777" w:rsidR="008A45B3" w:rsidRPr="00EF0A98" w:rsidRDefault="008A45B3" w:rsidP="008A45B3">
            <w:pPr>
              <w:jc w:val="both"/>
              <w:rPr>
                <w:i/>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EF0A98">
              <w:rPr>
                <w:rFonts w:cs="Times New Roman"/>
                <w:szCs w:val="24"/>
              </w:rPr>
              <w:fldChar w:fldCharType="end"/>
            </w:r>
          </w:p>
        </w:tc>
      </w:tr>
      <w:tr w:rsidR="008A45B3" w:rsidRPr="00EF0A98" w14:paraId="1B751A55" w14:textId="77777777" w:rsidTr="00AD4651">
        <w:trPr>
          <w:gridAfter w:val="1"/>
          <w:wAfter w:w="113" w:type="dxa"/>
        </w:trPr>
        <w:tc>
          <w:tcPr>
            <w:tcW w:w="1128" w:type="dxa"/>
            <w:gridSpan w:val="2"/>
          </w:tcPr>
          <w:p w14:paraId="693B049A" w14:textId="77777777" w:rsidR="008A45B3" w:rsidRPr="00EF0A98" w:rsidRDefault="008A45B3" w:rsidP="008A45B3">
            <w:pPr>
              <w:jc w:val="center"/>
            </w:pPr>
            <w:r w:rsidRPr="00EF0A98">
              <w:t>9.2.4.3.</w:t>
            </w:r>
          </w:p>
        </w:tc>
        <w:tc>
          <w:tcPr>
            <w:tcW w:w="2744" w:type="dxa"/>
            <w:gridSpan w:val="2"/>
          </w:tcPr>
          <w:p w14:paraId="182C818F" w14:textId="77777777" w:rsidR="008A45B3" w:rsidRPr="00EF0A98" w:rsidRDefault="008A45B3" w:rsidP="008A45B3">
            <w:r w:rsidRPr="00EF0A98">
              <w:t>Tinkami paramos gavėjai</w:t>
            </w:r>
          </w:p>
        </w:tc>
        <w:tc>
          <w:tcPr>
            <w:tcW w:w="5874" w:type="dxa"/>
            <w:gridSpan w:val="3"/>
          </w:tcPr>
          <w:p w14:paraId="7E72F6DB" w14:textId="77667D9F" w:rsidR="008A45B3" w:rsidRPr="00EF0A98" w:rsidRDefault="008A45B3" w:rsidP="008A45B3">
            <w:pPr>
              <w:jc w:val="both"/>
            </w:pPr>
            <w:r w:rsidRPr="00863D95">
              <w:rPr>
                <w:rFonts w:cs="Times New Roman"/>
                <w:i/>
                <w:sz w:val="20"/>
                <w:szCs w:val="20"/>
              </w:rPr>
              <w:t>Fizinis asmuo (kaimo gyventojas</w:t>
            </w:r>
            <w:r w:rsidRPr="00863D95">
              <w:rPr>
                <w:rFonts w:cs="Times New Roman"/>
                <w:bCs/>
                <w:i/>
                <w:iCs/>
                <w:sz w:val="20"/>
                <w:szCs w:val="20"/>
              </w:rPr>
              <w:t>, ūkininkas), privatus juridinis asmuo</w:t>
            </w:r>
            <w:r w:rsidRPr="00863D95">
              <w:rPr>
                <w:rFonts w:cs="Times New Roman"/>
                <w:bCs/>
                <w:i/>
                <w:iCs/>
                <w:sz w:val="18"/>
                <w:szCs w:val="20"/>
              </w:rPr>
              <w:t>,</w:t>
            </w:r>
            <w:r w:rsidRPr="00863D95">
              <w:rPr>
                <w:i/>
                <w:sz w:val="20"/>
              </w:rPr>
              <w:t xml:space="preserve"> paraiškos pateikimo dien</w:t>
            </w:r>
            <w:r>
              <w:rPr>
                <w:i/>
                <w:sz w:val="20"/>
              </w:rPr>
              <w:t>ą</w:t>
            </w:r>
            <w:r w:rsidRPr="00863D95">
              <w:rPr>
                <w:i/>
                <w:sz w:val="20"/>
              </w:rPr>
              <w:t>,</w:t>
            </w:r>
            <w:r w:rsidRPr="00863D95">
              <w:rPr>
                <w:rFonts w:cs="Times New Roman"/>
                <w:bCs/>
                <w:i/>
                <w:iCs/>
                <w:sz w:val="18"/>
                <w:szCs w:val="20"/>
              </w:rPr>
              <w:t xml:space="preserve"> </w:t>
            </w:r>
            <w:r w:rsidRPr="00863D95">
              <w:rPr>
                <w:rFonts w:cs="Times New Roman"/>
                <w:bCs/>
                <w:i/>
                <w:iCs/>
                <w:sz w:val="20"/>
                <w:szCs w:val="20"/>
              </w:rPr>
              <w:t>atitinkantys mažai arba labai mažai įmonei keliamus reikalavimus</w:t>
            </w:r>
            <w:r w:rsidRPr="00863D95">
              <w:rPr>
                <w:rFonts w:cs="Times New Roman"/>
                <w:i/>
                <w:sz w:val="20"/>
                <w:szCs w:val="20"/>
              </w:rPr>
              <w:t>).</w:t>
            </w:r>
          </w:p>
        </w:tc>
      </w:tr>
      <w:tr w:rsidR="008A45B3" w:rsidRPr="00EF0A98" w14:paraId="6EB37691" w14:textId="77777777" w:rsidTr="00AD4651">
        <w:trPr>
          <w:gridAfter w:val="1"/>
          <w:wAfter w:w="113" w:type="dxa"/>
        </w:trPr>
        <w:tc>
          <w:tcPr>
            <w:tcW w:w="1128" w:type="dxa"/>
            <w:gridSpan w:val="2"/>
          </w:tcPr>
          <w:p w14:paraId="76800292" w14:textId="77777777" w:rsidR="008A45B3" w:rsidRPr="00EF0A98" w:rsidRDefault="008A45B3" w:rsidP="008A45B3">
            <w:pPr>
              <w:jc w:val="center"/>
            </w:pPr>
            <w:r w:rsidRPr="00EF0A98">
              <w:t>9.2.4.4.</w:t>
            </w:r>
          </w:p>
        </w:tc>
        <w:tc>
          <w:tcPr>
            <w:tcW w:w="2744" w:type="dxa"/>
            <w:gridSpan w:val="2"/>
          </w:tcPr>
          <w:p w14:paraId="27EF971F" w14:textId="77777777" w:rsidR="008A45B3" w:rsidRPr="00EF0A98" w:rsidRDefault="008A45B3" w:rsidP="008A45B3">
            <w:r w:rsidRPr="00EF0A98">
              <w:t xml:space="preserve"> Priemonės veiklos srities tikslinė grupė</w:t>
            </w:r>
          </w:p>
        </w:tc>
        <w:tc>
          <w:tcPr>
            <w:tcW w:w="5874" w:type="dxa"/>
            <w:gridSpan w:val="3"/>
          </w:tcPr>
          <w:p w14:paraId="2D85524F" w14:textId="68ED2284" w:rsidR="008A45B3" w:rsidRPr="003133DB" w:rsidRDefault="008A45B3" w:rsidP="008A45B3">
            <w:pPr>
              <w:jc w:val="both"/>
              <w:rPr>
                <w:i/>
                <w:sz w:val="20"/>
                <w:szCs w:val="20"/>
              </w:rPr>
            </w:pPr>
            <w:r w:rsidRPr="00863D95">
              <w:rPr>
                <w:rFonts w:cs="Times New Roman"/>
                <w:i/>
                <w:sz w:val="20"/>
                <w:szCs w:val="20"/>
              </w:rPr>
              <w:t>Fiziniai asmenys (kaimo gyventojai</w:t>
            </w:r>
            <w:r w:rsidRPr="00863D95">
              <w:rPr>
                <w:rFonts w:cs="Times New Roman"/>
                <w:bCs/>
                <w:i/>
                <w:iCs/>
                <w:sz w:val="20"/>
                <w:szCs w:val="20"/>
              </w:rPr>
              <w:t xml:space="preserve">, ūkininkai), privatūs juridiniai asmenys, </w:t>
            </w:r>
            <w:r w:rsidRPr="00863D95">
              <w:rPr>
                <w:i/>
                <w:sz w:val="20"/>
              </w:rPr>
              <w:t>paraiškos pateikimo dien</w:t>
            </w:r>
            <w:r>
              <w:rPr>
                <w:i/>
                <w:sz w:val="20"/>
              </w:rPr>
              <w:t>ą</w:t>
            </w:r>
            <w:r w:rsidRPr="00863D95">
              <w:rPr>
                <w:i/>
                <w:sz w:val="20"/>
              </w:rPr>
              <w:t>,</w:t>
            </w:r>
            <w:r w:rsidRPr="00863D95">
              <w:rPr>
                <w:rFonts w:cs="Times New Roman"/>
                <w:bCs/>
                <w:i/>
                <w:iCs/>
                <w:sz w:val="20"/>
                <w:szCs w:val="20"/>
              </w:rPr>
              <w:t xml:space="preserve"> atitinkantys mažoms arba labai mažoms įmonėms keliamus reikalavimus).</w:t>
            </w:r>
          </w:p>
        </w:tc>
      </w:tr>
      <w:tr w:rsidR="008A45B3" w:rsidRPr="00EF0A98" w14:paraId="776A0565" w14:textId="77777777" w:rsidTr="00AD4651">
        <w:trPr>
          <w:gridAfter w:val="1"/>
          <w:wAfter w:w="113" w:type="dxa"/>
        </w:trPr>
        <w:tc>
          <w:tcPr>
            <w:tcW w:w="1128" w:type="dxa"/>
            <w:gridSpan w:val="2"/>
          </w:tcPr>
          <w:p w14:paraId="75D878A8" w14:textId="77777777" w:rsidR="008A45B3" w:rsidRPr="00EF0A98" w:rsidRDefault="008A45B3" w:rsidP="008A45B3">
            <w:pPr>
              <w:jc w:val="center"/>
            </w:pPr>
            <w:r w:rsidRPr="00EF0A98">
              <w:t>9.2.4.5.</w:t>
            </w:r>
          </w:p>
        </w:tc>
        <w:tc>
          <w:tcPr>
            <w:tcW w:w="2744" w:type="dxa"/>
            <w:gridSpan w:val="2"/>
          </w:tcPr>
          <w:p w14:paraId="0C99B919" w14:textId="77777777" w:rsidR="008A45B3" w:rsidRPr="00EF0A98" w:rsidRDefault="008A45B3" w:rsidP="008A45B3">
            <w:r w:rsidRPr="00EF0A98">
              <w:t>Tinkamumo sąlygos</w:t>
            </w:r>
          </w:p>
        </w:tc>
        <w:tc>
          <w:tcPr>
            <w:tcW w:w="5874" w:type="dxa"/>
            <w:gridSpan w:val="3"/>
          </w:tcPr>
          <w:p w14:paraId="005EB580" w14:textId="77777777" w:rsidR="008A45B3" w:rsidRPr="003133DB" w:rsidRDefault="008A45B3" w:rsidP="008A45B3">
            <w:pPr>
              <w:jc w:val="both"/>
              <w:rPr>
                <w:rFonts w:cs="Times New Roman"/>
                <w:i/>
                <w:sz w:val="20"/>
                <w:szCs w:val="20"/>
              </w:rPr>
            </w:pPr>
            <w:r w:rsidRPr="003133DB">
              <w:rPr>
                <w:rFonts w:cs="Times New Roman"/>
                <w:i/>
                <w:sz w:val="20"/>
                <w:szCs w:val="20"/>
              </w:rPr>
              <w:t xml:space="preserve">Vietos projektas </w:t>
            </w:r>
            <w:r w:rsidRPr="003133DB">
              <w:rPr>
                <w:rFonts w:cs="Times New Roman"/>
                <w:bCs/>
                <w:i/>
                <w:sz w:val="20"/>
                <w:szCs w:val="20"/>
              </w:rPr>
              <w:t xml:space="preserve">atitinka VPS tikslus ir prisideda prie </w:t>
            </w:r>
            <w:r w:rsidRPr="003133DB">
              <w:rPr>
                <w:rFonts w:cs="Times New Roman"/>
                <w:bCs/>
                <w:i/>
                <w:sz w:val="20"/>
                <w:szCs w:val="20"/>
                <w:lang w:val="pt-BR"/>
              </w:rPr>
              <w:t>j</w:t>
            </w:r>
            <w:r w:rsidRPr="003133DB">
              <w:rPr>
                <w:rFonts w:cs="Times New Roman"/>
                <w:bCs/>
                <w:i/>
                <w:sz w:val="20"/>
                <w:szCs w:val="20"/>
              </w:rPr>
              <w:t>ų įgyvendinimo;</w:t>
            </w:r>
            <w:r w:rsidRPr="003133DB">
              <w:rPr>
                <w:rFonts w:cs="Times New Roman"/>
                <w:i/>
                <w:sz w:val="20"/>
                <w:szCs w:val="20"/>
              </w:rPr>
              <w:t xml:space="preserve"> </w:t>
            </w:r>
          </w:p>
          <w:p w14:paraId="4C659291" w14:textId="77777777" w:rsidR="008A45B3" w:rsidRPr="003133DB" w:rsidRDefault="008A45B3" w:rsidP="008A45B3">
            <w:pPr>
              <w:jc w:val="both"/>
              <w:rPr>
                <w:rFonts w:cs="Times New Roman"/>
                <w:i/>
                <w:sz w:val="20"/>
                <w:szCs w:val="20"/>
              </w:rPr>
            </w:pPr>
            <w:r w:rsidRPr="00875AFF">
              <w:rPr>
                <w:i/>
                <w:sz w:val="22"/>
              </w:rPr>
              <w:t xml:space="preserve"> </w:t>
            </w:r>
            <w:r w:rsidRPr="007E4808">
              <w:rPr>
                <w:i/>
                <w:sz w:val="20"/>
              </w:rPr>
              <w:t>pareiškėjas (fizinis asmuo) veiklą yra pradėjęs (veikęs pagal verslo liudijimą arba individualios veiklos pažymą) ne anksčiau kaip prieš 6 mėn. iki paraiškos pateikimo arba dar veiklą pradėsiantis</w:t>
            </w:r>
            <w:r w:rsidRPr="003133DB">
              <w:rPr>
                <w:rFonts w:cs="Times New Roman"/>
                <w:i/>
                <w:sz w:val="20"/>
                <w:szCs w:val="20"/>
              </w:rPr>
              <w:t>;</w:t>
            </w:r>
          </w:p>
          <w:p w14:paraId="6FB49ED0" w14:textId="77777777" w:rsidR="008A45B3" w:rsidRPr="003133DB" w:rsidRDefault="008A45B3" w:rsidP="008A45B3">
            <w:pPr>
              <w:jc w:val="both"/>
              <w:rPr>
                <w:rFonts w:cs="Times New Roman"/>
                <w:i/>
                <w:sz w:val="20"/>
                <w:szCs w:val="20"/>
              </w:rPr>
            </w:pPr>
            <w:r w:rsidRPr="00875AFF">
              <w:rPr>
                <w:i/>
                <w:sz w:val="22"/>
              </w:rPr>
              <w:t xml:space="preserve"> </w:t>
            </w:r>
            <w:r w:rsidRPr="00DD1D70">
              <w:rPr>
                <w:i/>
                <w:sz w:val="20"/>
              </w:rPr>
              <w:t>pareiškėjas (privatus juridinis asmuo) yra naujai įsteigtas (įregistruotas ne anksčiau kaip prieš 6 mėn. iki paraiškos pateikimo dienos)</w:t>
            </w:r>
            <w:r w:rsidRPr="003133DB">
              <w:rPr>
                <w:rFonts w:cs="Times New Roman"/>
                <w:i/>
                <w:sz w:val="20"/>
                <w:szCs w:val="20"/>
              </w:rPr>
              <w:t xml:space="preserve">; </w:t>
            </w:r>
          </w:p>
          <w:p w14:paraId="7F3D8D7E" w14:textId="77777777" w:rsidR="008A45B3" w:rsidRPr="003133DB" w:rsidRDefault="008A45B3" w:rsidP="008A45B3">
            <w:pPr>
              <w:jc w:val="both"/>
              <w:rPr>
                <w:rFonts w:cs="Times New Roman"/>
                <w:i/>
                <w:sz w:val="20"/>
                <w:szCs w:val="20"/>
              </w:rPr>
            </w:pPr>
            <w:r w:rsidRPr="003133DB">
              <w:rPr>
                <w:rFonts w:cs="Times New Roman"/>
                <w:i/>
                <w:sz w:val="20"/>
                <w:szCs w:val="20"/>
              </w:rPr>
              <w:t>projektui įgyvendinti yra sukuriamos naujos darbo vietos.</w:t>
            </w:r>
          </w:p>
        </w:tc>
      </w:tr>
      <w:tr w:rsidR="008A45B3" w:rsidRPr="00EF0A98" w14:paraId="1EABB874" w14:textId="77777777" w:rsidTr="00AD4651">
        <w:trPr>
          <w:gridAfter w:val="1"/>
          <w:wAfter w:w="113" w:type="dxa"/>
        </w:trPr>
        <w:tc>
          <w:tcPr>
            <w:tcW w:w="1128" w:type="dxa"/>
            <w:gridSpan w:val="2"/>
          </w:tcPr>
          <w:p w14:paraId="395DDFD0" w14:textId="77777777" w:rsidR="008A45B3" w:rsidRPr="00EF0A98" w:rsidRDefault="008A45B3" w:rsidP="008A45B3">
            <w:pPr>
              <w:jc w:val="center"/>
            </w:pPr>
            <w:r w:rsidRPr="00EF0A98">
              <w:t>9.2.4.6.</w:t>
            </w:r>
          </w:p>
        </w:tc>
        <w:tc>
          <w:tcPr>
            <w:tcW w:w="2744" w:type="dxa"/>
            <w:gridSpan w:val="2"/>
          </w:tcPr>
          <w:p w14:paraId="61600C99" w14:textId="77777777" w:rsidR="008A45B3" w:rsidRPr="00EF0A98" w:rsidRDefault="008A45B3" w:rsidP="008A45B3">
            <w:r w:rsidRPr="00EF0A98">
              <w:t>Vietos projektų atrankos kriterijai</w:t>
            </w:r>
          </w:p>
        </w:tc>
        <w:tc>
          <w:tcPr>
            <w:tcW w:w="5874" w:type="dxa"/>
            <w:gridSpan w:val="3"/>
          </w:tcPr>
          <w:p w14:paraId="3CD021D9" w14:textId="77777777" w:rsidR="008A45B3" w:rsidRPr="003133DB" w:rsidRDefault="008A45B3" w:rsidP="008A45B3">
            <w:pPr>
              <w:jc w:val="both"/>
              <w:rPr>
                <w:rFonts w:cs="Times New Roman"/>
                <w:i/>
                <w:sz w:val="20"/>
                <w:szCs w:val="20"/>
              </w:rPr>
            </w:pPr>
            <w:r w:rsidRPr="003133DB">
              <w:rPr>
                <w:rFonts w:cs="Times New Roman"/>
                <w:i/>
                <w:sz w:val="20"/>
                <w:szCs w:val="20"/>
              </w:rPr>
              <w:t xml:space="preserve">Didesnis sukurtų naujų darbo vietų skaičius; </w:t>
            </w:r>
          </w:p>
          <w:p w14:paraId="3D3468F8" w14:textId="22608659" w:rsidR="008A45B3" w:rsidRPr="003320BB" w:rsidRDefault="008A45B3" w:rsidP="008A45B3">
            <w:pPr>
              <w:jc w:val="both"/>
              <w:rPr>
                <w:rFonts w:eastAsia="Times New Roman" w:cs="Times New Roman"/>
                <w:i/>
                <w:sz w:val="20"/>
                <w:szCs w:val="20"/>
                <w:lang w:eastAsia="lt-LT"/>
              </w:rPr>
            </w:pPr>
            <w:r w:rsidRPr="00DD1D70">
              <w:rPr>
                <w:i/>
                <w:color w:val="000000" w:themeColor="text1"/>
                <w:sz w:val="20"/>
                <w:shd w:val="clear" w:color="auto" w:fill="FFFFFF"/>
              </w:rPr>
              <w:t xml:space="preserve"> pareiškėjas (fizinis asmuo) – kaimo gyventojas, ne trumpiau negu 1 metus deklaravęs gyvenamąją vietą </w:t>
            </w:r>
            <w:r w:rsidR="008D010F">
              <w:rPr>
                <w:i/>
                <w:color w:val="000000" w:themeColor="text1"/>
                <w:sz w:val="20"/>
                <w:shd w:val="clear" w:color="auto" w:fill="FFFFFF"/>
              </w:rPr>
              <w:t xml:space="preserve">Šilalės </w:t>
            </w:r>
            <w:r>
              <w:rPr>
                <w:i/>
                <w:color w:val="000000" w:themeColor="text1"/>
                <w:sz w:val="20"/>
                <w:shd w:val="clear" w:color="auto" w:fill="FFFFFF"/>
              </w:rPr>
              <w:t>VVG teritorijoje</w:t>
            </w:r>
            <w:r w:rsidRPr="00DD1D70">
              <w:rPr>
                <w:i/>
                <w:color w:val="000000" w:themeColor="text1"/>
                <w:sz w:val="20"/>
                <w:shd w:val="clear" w:color="auto" w:fill="FFFFFF"/>
              </w:rPr>
              <w:t xml:space="preserve">, arba pareiškėjo (juridinio asmens, pradedančio veiklą) pagrindinis akcininkas (turintis daugiau kaip 50 procentų akcijų) (juridinių asmenų, kurie neturi ir negali turėti akcininkų, atveju, pagrindinis akcininkas suprantamas kaip vienasmenis valdymo organas arba valdymo organo vadovas) – ne trumpiau negu 1 metus deklaravęs gyvenamąją vietą </w:t>
            </w:r>
            <w:r w:rsidR="008D010F">
              <w:rPr>
                <w:i/>
                <w:color w:val="000000" w:themeColor="text1"/>
                <w:sz w:val="20"/>
                <w:shd w:val="clear" w:color="auto" w:fill="FFFFFF"/>
              </w:rPr>
              <w:t xml:space="preserve">Šilalės </w:t>
            </w:r>
            <w:r>
              <w:rPr>
                <w:i/>
                <w:color w:val="000000" w:themeColor="text1"/>
                <w:sz w:val="20"/>
                <w:shd w:val="clear" w:color="auto" w:fill="FFFFFF"/>
              </w:rPr>
              <w:t>VVG teritorijoje</w:t>
            </w:r>
            <w:r w:rsidRPr="00DD1D70">
              <w:rPr>
                <w:i/>
                <w:color w:val="000000" w:themeColor="text1"/>
                <w:sz w:val="20"/>
                <w:shd w:val="clear" w:color="auto" w:fill="FFFFFF"/>
              </w:rPr>
              <w:t xml:space="preserve"> (paraiškos pateikimo dienai ir ne trumpiau kaip paskutinius vienerius metus iki paramos paraiškos pateikimo dienos nepertraukiamai yra deklaravęs gyvenamąją vietą </w:t>
            </w:r>
            <w:r w:rsidR="008D010F">
              <w:rPr>
                <w:i/>
                <w:color w:val="000000" w:themeColor="text1"/>
                <w:sz w:val="20"/>
                <w:shd w:val="clear" w:color="auto" w:fill="FFFFFF"/>
              </w:rPr>
              <w:t xml:space="preserve">Šilalės </w:t>
            </w:r>
            <w:r>
              <w:rPr>
                <w:i/>
                <w:color w:val="000000" w:themeColor="text1"/>
                <w:sz w:val="20"/>
                <w:shd w:val="clear" w:color="auto" w:fill="FFFFFF"/>
              </w:rPr>
              <w:t>VVG teritorijoje</w:t>
            </w:r>
            <w:r w:rsidRPr="00DD1D70">
              <w:rPr>
                <w:i/>
                <w:color w:val="000000" w:themeColor="text1"/>
                <w:sz w:val="20"/>
                <w:shd w:val="clear" w:color="auto" w:fill="FFFFFF"/>
              </w:rPr>
              <w:t>)</w:t>
            </w:r>
            <w:r>
              <w:rPr>
                <w:rFonts w:eastAsia="Times New Roman" w:cs="Times New Roman"/>
                <w:i/>
                <w:sz w:val="20"/>
                <w:szCs w:val="20"/>
                <w:lang w:eastAsia="lt-LT"/>
              </w:rPr>
              <w:t>.</w:t>
            </w:r>
            <w:r w:rsidRPr="003133DB">
              <w:rPr>
                <w:rFonts w:eastAsia="Times New Roman" w:cs="Times New Roman"/>
                <w:i/>
                <w:sz w:val="20"/>
                <w:szCs w:val="20"/>
                <w:lang w:eastAsia="lt-LT"/>
              </w:rPr>
              <w:t xml:space="preserve"> </w:t>
            </w:r>
          </w:p>
        </w:tc>
      </w:tr>
      <w:tr w:rsidR="008A45B3" w:rsidRPr="00EF0A98" w14:paraId="6BA839E1" w14:textId="77777777" w:rsidTr="00AD4651">
        <w:trPr>
          <w:gridAfter w:val="1"/>
          <w:wAfter w:w="113" w:type="dxa"/>
        </w:trPr>
        <w:tc>
          <w:tcPr>
            <w:tcW w:w="1128" w:type="dxa"/>
            <w:gridSpan w:val="2"/>
          </w:tcPr>
          <w:p w14:paraId="3CD0031F" w14:textId="77777777" w:rsidR="008A45B3" w:rsidRPr="00EF0A98" w:rsidRDefault="008A45B3" w:rsidP="008A45B3">
            <w:pPr>
              <w:jc w:val="center"/>
            </w:pPr>
            <w:r w:rsidRPr="00EF0A98">
              <w:t>9.2.4.7.</w:t>
            </w:r>
          </w:p>
        </w:tc>
        <w:tc>
          <w:tcPr>
            <w:tcW w:w="2744" w:type="dxa"/>
            <w:gridSpan w:val="2"/>
          </w:tcPr>
          <w:p w14:paraId="131492F5" w14:textId="77777777" w:rsidR="008A45B3" w:rsidRPr="00EF0A98" w:rsidRDefault="008A45B3" w:rsidP="008A45B3">
            <w:r w:rsidRPr="00EF0A98">
              <w:t>Didžiausia paramos suma vietos projektui (Eur)</w:t>
            </w:r>
          </w:p>
        </w:tc>
        <w:tc>
          <w:tcPr>
            <w:tcW w:w="5874" w:type="dxa"/>
            <w:gridSpan w:val="3"/>
          </w:tcPr>
          <w:p w14:paraId="44EEA296" w14:textId="6C0EC3CB" w:rsidR="008A45B3" w:rsidRPr="008A45B3" w:rsidRDefault="001D5997" w:rsidP="008A45B3">
            <w:pPr>
              <w:jc w:val="both"/>
              <w:rPr>
                <w:i/>
                <w:sz w:val="20"/>
                <w:szCs w:val="20"/>
              </w:rPr>
            </w:pPr>
            <w:r>
              <w:rPr>
                <w:i/>
                <w:sz w:val="20"/>
                <w:szCs w:val="20"/>
              </w:rPr>
              <w:t>73 84</w:t>
            </w:r>
            <w:r w:rsidR="0070579F">
              <w:rPr>
                <w:i/>
                <w:sz w:val="20"/>
                <w:szCs w:val="20"/>
              </w:rPr>
              <w:t>7</w:t>
            </w:r>
            <w:r w:rsidR="008A45B3" w:rsidRPr="008A45B3">
              <w:rPr>
                <w:i/>
                <w:sz w:val="20"/>
                <w:szCs w:val="20"/>
              </w:rPr>
              <w:t xml:space="preserve"> (EŽŪFKP </w:t>
            </w:r>
            <w:r w:rsidR="00A8234E">
              <w:rPr>
                <w:i/>
                <w:sz w:val="20"/>
                <w:szCs w:val="20"/>
              </w:rPr>
              <w:t>ir</w:t>
            </w:r>
            <w:r w:rsidR="008A45B3" w:rsidRPr="008A45B3">
              <w:rPr>
                <w:i/>
                <w:sz w:val="20"/>
                <w:szCs w:val="20"/>
              </w:rPr>
              <w:t xml:space="preserve"> Lietuvos valstybės biudžeto  lėšos)</w:t>
            </w:r>
          </w:p>
          <w:p w14:paraId="17567A8D" w14:textId="41427CF1" w:rsidR="008A45B3" w:rsidRPr="003133DB" w:rsidRDefault="008A45B3" w:rsidP="008A45B3">
            <w:pPr>
              <w:jc w:val="both"/>
              <w:rPr>
                <w:i/>
                <w:sz w:val="20"/>
                <w:szCs w:val="20"/>
              </w:rPr>
            </w:pPr>
            <w:r w:rsidRPr="008A45B3">
              <w:rPr>
                <w:i/>
                <w:sz w:val="20"/>
                <w:szCs w:val="20"/>
              </w:rPr>
              <w:t>63 34</w:t>
            </w:r>
            <w:r w:rsidR="001D5997">
              <w:rPr>
                <w:i/>
                <w:sz w:val="20"/>
                <w:szCs w:val="20"/>
              </w:rPr>
              <w:t>7</w:t>
            </w:r>
            <w:r w:rsidRPr="008A45B3">
              <w:rPr>
                <w:i/>
                <w:sz w:val="20"/>
                <w:szCs w:val="20"/>
              </w:rPr>
              <w:t xml:space="preserve"> (EURI lėšos)</w:t>
            </w:r>
          </w:p>
        </w:tc>
      </w:tr>
      <w:tr w:rsidR="008A45B3" w:rsidRPr="00EF0A98" w14:paraId="31F8C52D" w14:textId="77777777" w:rsidTr="00AD4651">
        <w:trPr>
          <w:gridAfter w:val="1"/>
          <w:wAfter w:w="113" w:type="dxa"/>
        </w:trPr>
        <w:tc>
          <w:tcPr>
            <w:tcW w:w="1128" w:type="dxa"/>
            <w:gridSpan w:val="2"/>
            <w:tcBorders>
              <w:bottom w:val="single" w:sz="4" w:space="0" w:color="auto"/>
            </w:tcBorders>
          </w:tcPr>
          <w:p w14:paraId="2FC15198" w14:textId="77777777" w:rsidR="008A45B3" w:rsidRPr="00EF0A98" w:rsidRDefault="008A45B3" w:rsidP="008A45B3">
            <w:pPr>
              <w:jc w:val="center"/>
            </w:pPr>
            <w:r w:rsidRPr="00EF0A98">
              <w:t>9.2.4.8.</w:t>
            </w:r>
          </w:p>
        </w:tc>
        <w:tc>
          <w:tcPr>
            <w:tcW w:w="2744" w:type="dxa"/>
            <w:gridSpan w:val="2"/>
            <w:tcBorders>
              <w:bottom w:val="single" w:sz="4" w:space="0" w:color="auto"/>
            </w:tcBorders>
          </w:tcPr>
          <w:p w14:paraId="2663FA94" w14:textId="77777777" w:rsidR="008A45B3" w:rsidRPr="00EF0A98" w:rsidRDefault="008A45B3" w:rsidP="008A45B3">
            <w:r w:rsidRPr="00EF0A98">
              <w:t xml:space="preserve">Paramos lyginamoji dalis  (proc.) </w:t>
            </w:r>
          </w:p>
        </w:tc>
        <w:tc>
          <w:tcPr>
            <w:tcW w:w="5874" w:type="dxa"/>
            <w:gridSpan w:val="3"/>
            <w:tcBorders>
              <w:bottom w:val="single" w:sz="4" w:space="0" w:color="auto"/>
            </w:tcBorders>
          </w:tcPr>
          <w:p w14:paraId="6490C8BE" w14:textId="77777777" w:rsidR="008A45B3" w:rsidRPr="003133DB" w:rsidRDefault="008A45B3" w:rsidP="008A45B3">
            <w:pPr>
              <w:jc w:val="both"/>
              <w:rPr>
                <w:rFonts w:cs="Times New Roman"/>
                <w:i/>
                <w:sz w:val="20"/>
                <w:szCs w:val="20"/>
              </w:rPr>
            </w:pPr>
            <w:r w:rsidRPr="003133DB">
              <w:rPr>
                <w:rFonts w:cs="Times New Roman"/>
                <w:i/>
                <w:sz w:val="20"/>
                <w:szCs w:val="20"/>
              </w:rPr>
              <w:t xml:space="preserve">Iki 50 proc. visų tinkamų finansuoti išlaidų (išskyrus </w:t>
            </w:r>
            <w:r w:rsidRPr="00DD1D70">
              <w:rPr>
                <w:i/>
                <w:sz w:val="20"/>
              </w:rPr>
              <w:t>fizini</w:t>
            </w:r>
            <w:r>
              <w:rPr>
                <w:i/>
                <w:sz w:val="20"/>
              </w:rPr>
              <w:t>u</w:t>
            </w:r>
            <w:r w:rsidRPr="00DD1D70">
              <w:rPr>
                <w:i/>
                <w:sz w:val="20"/>
              </w:rPr>
              <w:t>s ir juridini</w:t>
            </w:r>
            <w:r>
              <w:rPr>
                <w:i/>
                <w:sz w:val="20"/>
              </w:rPr>
              <w:t>u</w:t>
            </w:r>
            <w:r w:rsidRPr="00DD1D70">
              <w:rPr>
                <w:i/>
                <w:sz w:val="20"/>
              </w:rPr>
              <w:t>s</w:t>
            </w:r>
            <w:r w:rsidRPr="003133DB">
              <w:rPr>
                <w:rFonts w:cs="Times New Roman"/>
                <w:i/>
                <w:sz w:val="20"/>
                <w:szCs w:val="20"/>
              </w:rPr>
              <w:t xml:space="preserve"> asmenis, atitinkančius labai mažai įmonei keliamus reikalavimus);</w:t>
            </w:r>
          </w:p>
          <w:p w14:paraId="21721E15" w14:textId="77777777" w:rsidR="008A45B3" w:rsidRPr="003133DB" w:rsidRDefault="008A45B3" w:rsidP="008A45B3">
            <w:pPr>
              <w:jc w:val="both"/>
              <w:rPr>
                <w:i/>
                <w:sz w:val="22"/>
              </w:rPr>
            </w:pPr>
            <w:r w:rsidRPr="003133DB">
              <w:rPr>
                <w:rFonts w:cs="Times New Roman"/>
                <w:i/>
                <w:sz w:val="20"/>
                <w:szCs w:val="20"/>
              </w:rPr>
              <w:t>Iki 70 proc. visų tinkamų finansuoti išlaidų (</w:t>
            </w:r>
            <w:r w:rsidRPr="00DD1D70">
              <w:rPr>
                <w:rFonts w:cs="Times New Roman"/>
                <w:i/>
                <w:sz w:val="18"/>
                <w:szCs w:val="20"/>
              </w:rPr>
              <w:t xml:space="preserve">taikoma </w:t>
            </w:r>
            <w:r w:rsidRPr="00DD1D70">
              <w:rPr>
                <w:i/>
                <w:sz w:val="20"/>
              </w:rPr>
              <w:t>fiziniams ir juridiniams</w:t>
            </w:r>
            <w:r w:rsidRPr="00DD1D70">
              <w:rPr>
                <w:rFonts w:cs="Times New Roman"/>
                <w:i/>
                <w:sz w:val="18"/>
                <w:szCs w:val="20"/>
              </w:rPr>
              <w:t xml:space="preserve"> </w:t>
            </w:r>
            <w:r w:rsidRPr="003133DB">
              <w:rPr>
                <w:rFonts w:cs="Times New Roman"/>
                <w:i/>
                <w:sz w:val="20"/>
                <w:szCs w:val="20"/>
              </w:rPr>
              <w:t>asmenims, atitinkantiems labai mažai įmonei keliamus reikalavimus).</w:t>
            </w:r>
          </w:p>
        </w:tc>
      </w:tr>
      <w:tr w:rsidR="008A45B3" w:rsidRPr="00EF0A98" w14:paraId="131055A2" w14:textId="77777777" w:rsidTr="00AD4651">
        <w:trPr>
          <w:gridAfter w:val="1"/>
          <w:wAfter w:w="113" w:type="dxa"/>
        </w:trPr>
        <w:tc>
          <w:tcPr>
            <w:tcW w:w="1128" w:type="dxa"/>
            <w:gridSpan w:val="2"/>
            <w:tcBorders>
              <w:bottom w:val="single" w:sz="4" w:space="0" w:color="auto"/>
            </w:tcBorders>
            <w:shd w:val="clear" w:color="auto" w:fill="FDE9D9" w:themeFill="accent6" w:themeFillTint="33"/>
          </w:tcPr>
          <w:p w14:paraId="2FB11602" w14:textId="77777777" w:rsidR="008A45B3" w:rsidRPr="00EF0A98" w:rsidRDefault="008A45B3" w:rsidP="008A45B3">
            <w:pPr>
              <w:jc w:val="center"/>
            </w:pPr>
            <w:r w:rsidRPr="00EF0A98">
              <w:t>9.2.5.</w:t>
            </w:r>
          </w:p>
        </w:tc>
        <w:tc>
          <w:tcPr>
            <w:tcW w:w="2744" w:type="dxa"/>
            <w:gridSpan w:val="2"/>
            <w:tcBorders>
              <w:bottom w:val="single" w:sz="4" w:space="0" w:color="auto"/>
            </w:tcBorders>
            <w:shd w:val="clear" w:color="auto" w:fill="FDE9D9" w:themeFill="accent6" w:themeFillTint="33"/>
          </w:tcPr>
          <w:p w14:paraId="37A60938" w14:textId="77777777" w:rsidR="008A45B3" w:rsidRPr="00EF0A98" w:rsidRDefault="008A45B3" w:rsidP="008A45B3">
            <w:r w:rsidRPr="00EF0A98">
              <w:t>2 veiklos sritis</w:t>
            </w:r>
          </w:p>
        </w:tc>
        <w:tc>
          <w:tcPr>
            <w:tcW w:w="5874" w:type="dxa"/>
            <w:gridSpan w:val="3"/>
            <w:tcBorders>
              <w:bottom w:val="single" w:sz="4" w:space="0" w:color="auto"/>
            </w:tcBorders>
            <w:shd w:val="clear" w:color="auto" w:fill="FDE9D9" w:themeFill="accent6" w:themeFillTint="33"/>
          </w:tcPr>
          <w:p w14:paraId="77BC6F8C" w14:textId="7FF1EDFF" w:rsidR="008A45B3" w:rsidRPr="00EF0A98" w:rsidRDefault="008A45B3" w:rsidP="00130FD0">
            <w:pPr>
              <w:jc w:val="both"/>
            </w:pPr>
            <w:r w:rsidRPr="00EF0A98">
              <w:t>„</w:t>
            </w:r>
            <w:r w:rsidRPr="00EF0A98">
              <w:rPr>
                <w:i/>
                <w:sz w:val="20"/>
                <w:szCs w:val="20"/>
              </w:rPr>
              <w:t>Parama ne žemės ūkio verslui kaimo vietovėse plėtoti</w:t>
            </w:r>
            <w:r w:rsidRPr="00EF0A98">
              <w:t xml:space="preserve">“ (kodas </w:t>
            </w:r>
            <w:r w:rsidRPr="00EF0A98">
              <w:rPr>
                <w:i/>
                <w:sz w:val="20"/>
                <w:szCs w:val="20"/>
              </w:rPr>
              <w:t>LEADER-</w:t>
            </w:r>
            <w:r w:rsidRPr="00EF0A98">
              <w:rPr>
                <w:i/>
                <w:sz w:val="20"/>
                <w:szCs w:val="20"/>
                <w:lang w:val="en-GB"/>
              </w:rPr>
              <w:t>19.2-6.4</w:t>
            </w:r>
            <w:r w:rsidRPr="00EF0A98">
              <w:t>)</w:t>
            </w:r>
            <w:r>
              <w:t xml:space="preserve"> </w:t>
            </w:r>
            <w:r>
              <w:rPr>
                <w:b/>
                <w:i/>
              </w:rPr>
              <w:t xml:space="preserve">(EŽŪFKP </w:t>
            </w:r>
            <w:r w:rsidR="00A8234E">
              <w:rPr>
                <w:b/>
                <w:i/>
              </w:rPr>
              <w:t>ir</w:t>
            </w:r>
            <w:r>
              <w:rPr>
                <w:b/>
                <w:i/>
              </w:rPr>
              <w:t xml:space="preserve"> Lietuvos valstybės biudžeto  lėšos)</w:t>
            </w:r>
          </w:p>
        </w:tc>
      </w:tr>
      <w:tr w:rsidR="008A45B3" w:rsidRPr="00EF0A98" w14:paraId="7F4DF6F0" w14:textId="77777777" w:rsidTr="00AD4651">
        <w:trPr>
          <w:gridAfter w:val="1"/>
          <w:wAfter w:w="113" w:type="dxa"/>
        </w:trPr>
        <w:tc>
          <w:tcPr>
            <w:tcW w:w="1128" w:type="dxa"/>
            <w:gridSpan w:val="2"/>
          </w:tcPr>
          <w:p w14:paraId="74B1E06B" w14:textId="77777777" w:rsidR="008A45B3" w:rsidRPr="00EF0A98" w:rsidRDefault="008A45B3" w:rsidP="008A45B3">
            <w:pPr>
              <w:jc w:val="center"/>
            </w:pPr>
            <w:r w:rsidRPr="00EF0A98">
              <w:t>9.2.5.1.</w:t>
            </w:r>
          </w:p>
        </w:tc>
        <w:tc>
          <w:tcPr>
            <w:tcW w:w="2744" w:type="dxa"/>
            <w:gridSpan w:val="2"/>
          </w:tcPr>
          <w:p w14:paraId="66FB6E64" w14:textId="77777777" w:rsidR="008A45B3" w:rsidRPr="00EF0A98" w:rsidRDefault="008A45B3" w:rsidP="008A45B3">
            <w:r w:rsidRPr="00EF0A98">
              <w:t>Veiklos srities apibūdinimas</w:t>
            </w:r>
          </w:p>
        </w:tc>
        <w:tc>
          <w:tcPr>
            <w:tcW w:w="5874" w:type="dxa"/>
            <w:gridSpan w:val="3"/>
          </w:tcPr>
          <w:p w14:paraId="56C6E68A" w14:textId="77777777" w:rsidR="008A45B3" w:rsidRPr="00C03C65" w:rsidRDefault="008A45B3" w:rsidP="008A45B3">
            <w:pPr>
              <w:jc w:val="both"/>
              <w:rPr>
                <w:rFonts w:cs="Times New Roman"/>
                <w:i/>
                <w:sz w:val="20"/>
                <w:szCs w:val="20"/>
              </w:rPr>
            </w:pPr>
            <w:r w:rsidRPr="00EF0A98">
              <w:rPr>
                <w:rFonts w:cs="Times New Roman"/>
                <w:i/>
                <w:sz w:val="20"/>
                <w:szCs w:val="20"/>
                <w:lang w:eastAsia="lt-LT"/>
              </w:rPr>
              <w:t xml:space="preserve">Būtina stabdyti </w:t>
            </w:r>
            <w:r w:rsidRPr="0077683A">
              <w:rPr>
                <w:rFonts w:cs="Times New Roman"/>
                <w:i/>
                <w:sz w:val="20"/>
                <w:szCs w:val="20"/>
                <w:lang w:eastAsia="lt-LT"/>
              </w:rPr>
              <w:t xml:space="preserve">demografinės situacijos kaime blogėjimą ir užtikrinti, kad kaime liktų gyventi jauni žmonės, šeimos, turi būti sudarytos sąlygos užsiimti norima veikla ir iš jos gauti pakankamas pajamas. Ūkininkų, kaimo gyventojų, labai mažų ir mažų įmonių veikla sąlygoja kaimo vietovių ekonominę plėtrą, mažina atotrūkį tarp miesto ir kaimo, didina kaimo vietovių gyvybingumą ir patrauklumą gyventi jose. Priemonės veiklos sritis skirta verslininkams ir ūkininkams, priemonės veiklos srities </w:t>
            </w:r>
            <w:r w:rsidRPr="00C03C65">
              <w:rPr>
                <w:rFonts w:cs="Times New Roman"/>
                <w:i/>
                <w:sz w:val="20"/>
                <w:szCs w:val="20"/>
                <w:lang w:eastAsia="lt-LT"/>
              </w:rPr>
              <w:t xml:space="preserve">įgyvendinimas </w:t>
            </w:r>
            <w:r w:rsidRPr="00C03C65">
              <w:rPr>
                <w:rFonts w:cs="Times New Roman"/>
                <w:i/>
                <w:sz w:val="20"/>
                <w:szCs w:val="20"/>
              </w:rPr>
              <w:t xml:space="preserve">skatina ekonominės veiklos plėtrą ir įvairinimą, darbo vietų kūrimą, užimtumo didinimą VVG teritorijoje, plėtojant ne žemės ūkio veiklas, sprendžiant užimtumo ir nedarbo problemas, mažinant skurdo riziką, taip didinant VVG teritorijos gyvybingumą ir konkurencingumą. </w:t>
            </w:r>
            <w:r w:rsidRPr="00C03C65">
              <w:rPr>
                <w:rFonts w:cs="Times New Roman"/>
                <w:i/>
                <w:sz w:val="20"/>
                <w:szCs w:val="20"/>
                <w:lang w:eastAsia="lt-LT"/>
              </w:rPr>
              <w:t>Pagal priemonės veiklos sritį remiami pajamas generuojantys verslo projektai fizinių asmenų ir veikiančių privačių juridinių asmenų ne žemės ūkio ekonominei veiklai plėtoti. Parama teikiama įvairiai ne žemės ūkio veiklai, apimančiai produktų gamybą</w:t>
            </w:r>
            <w:r>
              <w:rPr>
                <w:rFonts w:cs="Times New Roman"/>
                <w:i/>
                <w:sz w:val="20"/>
                <w:szCs w:val="20"/>
                <w:lang w:eastAsia="lt-LT"/>
              </w:rPr>
              <w:t xml:space="preserve"> </w:t>
            </w:r>
            <w:r w:rsidRPr="00DD1D70">
              <w:rPr>
                <w:rFonts w:cs="Times New Roman"/>
                <w:i/>
                <w:color w:val="000000" w:themeColor="text1"/>
                <w:sz w:val="20"/>
                <w:szCs w:val="20"/>
                <w:lang w:eastAsia="lt-LT"/>
              </w:rPr>
              <w:t>ir paslaugų kūrimą.</w:t>
            </w:r>
          </w:p>
          <w:p w14:paraId="278731C6" w14:textId="77777777" w:rsidR="008A45B3" w:rsidRPr="00306D40" w:rsidRDefault="008A45B3" w:rsidP="008A45B3">
            <w:pPr>
              <w:jc w:val="both"/>
              <w:rPr>
                <w:rFonts w:cs="Times New Roman"/>
                <w:i/>
                <w:sz w:val="20"/>
                <w:szCs w:val="20"/>
                <w:lang w:eastAsia="lt-LT"/>
              </w:rPr>
            </w:pPr>
            <w:r w:rsidRPr="00C03C65">
              <w:rPr>
                <w:rFonts w:cs="Times New Roman"/>
                <w:i/>
                <w:sz w:val="20"/>
                <w:szCs w:val="20"/>
                <w:lang w:eastAsia="lt-LT"/>
              </w:rPr>
              <w:t>Pagal priemonės veiklos sritį remiamos infrastruktūros gerinimo paslaugos ir darbai, įranga, priemonės</w:t>
            </w:r>
            <w:r w:rsidRPr="0077683A">
              <w:rPr>
                <w:rFonts w:cs="Times New Roman"/>
                <w:i/>
                <w:sz w:val="20"/>
                <w:szCs w:val="20"/>
                <w:lang w:eastAsia="lt-LT"/>
              </w:rPr>
              <w:t xml:space="preserve">, paslaugos ir kt.  investicijos, </w:t>
            </w:r>
            <w:r w:rsidRPr="00C03C65">
              <w:rPr>
                <w:rFonts w:cs="Times New Roman"/>
                <w:i/>
                <w:sz w:val="20"/>
                <w:szCs w:val="20"/>
                <w:lang w:eastAsia="lt-LT"/>
              </w:rPr>
              <w:t xml:space="preserve">susijusios su produktų </w:t>
            </w:r>
            <w:r w:rsidRPr="00DD1D70">
              <w:rPr>
                <w:rFonts w:cs="Times New Roman"/>
                <w:i/>
                <w:color w:val="000000" w:themeColor="text1"/>
                <w:sz w:val="20"/>
                <w:szCs w:val="20"/>
                <w:lang w:eastAsia="lt-LT"/>
              </w:rPr>
              <w:t xml:space="preserve">gamyba ir paslaugų kūrimu. </w:t>
            </w:r>
            <w:r w:rsidRPr="00C03C65">
              <w:rPr>
                <w:rFonts w:cs="Times New Roman"/>
                <w:i/>
                <w:sz w:val="20"/>
                <w:szCs w:val="20"/>
                <w:lang w:eastAsia="lt-LT"/>
              </w:rPr>
              <w:t>Veiklos srities investicijos skatina esamo ir jau vykdomo verslo plėtrą, produkcijos iš vietos žaliavų gaminimą,</w:t>
            </w:r>
            <w:r>
              <w:rPr>
                <w:rFonts w:cs="Times New Roman"/>
                <w:i/>
                <w:sz w:val="20"/>
                <w:szCs w:val="20"/>
                <w:lang w:eastAsia="lt-LT"/>
              </w:rPr>
              <w:t xml:space="preserve"> </w:t>
            </w:r>
            <w:r w:rsidRPr="00DD1D70">
              <w:rPr>
                <w:rFonts w:cs="Times New Roman"/>
                <w:i/>
                <w:color w:val="000000" w:themeColor="text1"/>
                <w:sz w:val="20"/>
                <w:szCs w:val="20"/>
                <w:lang w:eastAsia="lt-LT"/>
              </w:rPr>
              <w:t xml:space="preserve">paslaugų kūrimą, </w:t>
            </w:r>
            <w:r w:rsidRPr="00C03C65">
              <w:rPr>
                <w:rFonts w:cs="Times New Roman"/>
                <w:i/>
                <w:sz w:val="20"/>
                <w:szCs w:val="20"/>
                <w:lang w:eastAsia="lt-LT"/>
              </w:rPr>
              <w:t xml:space="preserve">geriau panaudojant turimus gamtos ir kitus išteklius ne žemės ūkio verslui </w:t>
            </w:r>
            <w:r w:rsidRPr="00306D40">
              <w:rPr>
                <w:rFonts w:cs="Times New Roman"/>
                <w:i/>
                <w:sz w:val="20"/>
                <w:szCs w:val="20"/>
                <w:lang w:eastAsia="lt-LT"/>
              </w:rPr>
              <w:t xml:space="preserve">plėtoti.  Projektai yra skirti padidinti verslumo lygį VVG teritorijoje, lengvinant darbo vietų kūrimą ir išlaikymą, įvairinant VVG teritorijoje vykdomą veiklą. </w:t>
            </w:r>
          </w:p>
          <w:p w14:paraId="088D3327" w14:textId="77777777" w:rsidR="008A45B3" w:rsidRPr="00306D40" w:rsidRDefault="008A45B3" w:rsidP="008A45B3">
            <w:pPr>
              <w:jc w:val="both"/>
              <w:rPr>
                <w:rFonts w:cs="Times New Roman"/>
                <w:i/>
                <w:sz w:val="20"/>
                <w:szCs w:val="20"/>
                <w:lang w:eastAsia="lt-LT"/>
              </w:rPr>
            </w:pPr>
            <w:r w:rsidRPr="00306D40">
              <w:rPr>
                <w:rFonts w:cs="Times New Roman"/>
                <w:i/>
                <w:sz w:val="20"/>
                <w:szCs w:val="20"/>
                <w:lang w:eastAsia="lt-LT"/>
              </w:rPr>
              <w:t>Skiriant paramą, išskirtinis dėmesys skiriamas daugiau darbo vietų kuriantiems projektams, projektams, kuri</w:t>
            </w:r>
            <w:r>
              <w:rPr>
                <w:rFonts w:cs="Times New Roman"/>
                <w:i/>
                <w:sz w:val="20"/>
                <w:szCs w:val="20"/>
                <w:lang w:eastAsia="lt-LT"/>
              </w:rPr>
              <w:t>ų</w:t>
            </w:r>
            <w:r w:rsidRPr="00306D40">
              <w:rPr>
                <w:rFonts w:cs="Times New Roman"/>
                <w:i/>
                <w:sz w:val="20"/>
                <w:szCs w:val="20"/>
                <w:lang w:eastAsia="lt-LT"/>
              </w:rPr>
              <w:t xml:space="preserve"> </w:t>
            </w:r>
            <w:r>
              <w:rPr>
                <w:rFonts w:cs="Times New Roman"/>
                <w:i/>
                <w:sz w:val="20"/>
                <w:szCs w:val="20"/>
                <w:lang w:eastAsia="lt-LT"/>
              </w:rPr>
              <w:t>pareiškėjai yra iki 40 metų amžiaus (imtinai)</w:t>
            </w:r>
            <w:r w:rsidRPr="00306D40">
              <w:rPr>
                <w:rFonts w:cs="Times New Roman"/>
                <w:i/>
                <w:sz w:val="20"/>
                <w:szCs w:val="20"/>
                <w:lang w:eastAsia="lt-LT"/>
              </w:rPr>
              <w:t>.</w:t>
            </w:r>
          </w:p>
          <w:p w14:paraId="2BF017D1" w14:textId="77777777" w:rsidR="008A45B3" w:rsidRPr="0077683A" w:rsidRDefault="008A45B3" w:rsidP="008A45B3">
            <w:pPr>
              <w:jc w:val="both"/>
              <w:rPr>
                <w:rFonts w:cs="Times New Roman"/>
                <w:i/>
                <w:sz w:val="20"/>
                <w:szCs w:val="20"/>
              </w:rPr>
            </w:pPr>
            <w:r w:rsidRPr="00306D40">
              <w:rPr>
                <w:rFonts w:cs="Times New Roman"/>
                <w:i/>
                <w:sz w:val="20"/>
                <w:szCs w:val="20"/>
              </w:rPr>
              <w:t>Priemonės veiklos sritį</w:t>
            </w:r>
            <w:r w:rsidRPr="0077683A">
              <w:rPr>
                <w:rFonts w:cs="Times New Roman"/>
                <w:i/>
                <w:sz w:val="20"/>
                <w:szCs w:val="20"/>
              </w:rPr>
              <w:t xml:space="preserve"> įgyvendinantys projektai yra skirti stiprinti krašto konkurencingumą ir sudaryti palankias sąlygas nedarbui mažinti, didinti VVG teritorijos gyvybingumą.</w:t>
            </w:r>
          </w:p>
          <w:p w14:paraId="34CE6CB1" w14:textId="77777777" w:rsidR="008A45B3" w:rsidRPr="0077683A" w:rsidRDefault="008A45B3" w:rsidP="008A45B3">
            <w:pPr>
              <w:jc w:val="both"/>
              <w:rPr>
                <w:rFonts w:cs="Times New Roman"/>
                <w:i/>
                <w:sz w:val="20"/>
                <w:szCs w:val="20"/>
              </w:rPr>
            </w:pPr>
            <w:r w:rsidRPr="0077683A">
              <w:rPr>
                <w:rFonts w:cs="Times New Roman"/>
                <w:i/>
                <w:sz w:val="20"/>
                <w:szCs w:val="20"/>
              </w:rPr>
              <w:t>Investicijos yra tiesiogiai susijusios su darbo vietų kūrimu.</w:t>
            </w:r>
          </w:p>
          <w:p w14:paraId="6E2C8BE1" w14:textId="0D7A3D2F" w:rsidR="008A45B3" w:rsidRPr="0077683A" w:rsidRDefault="008A45B3" w:rsidP="008A45B3">
            <w:pPr>
              <w:jc w:val="both"/>
              <w:rPr>
                <w:rFonts w:cs="Times New Roman"/>
                <w:i/>
                <w:sz w:val="20"/>
                <w:szCs w:val="20"/>
              </w:rPr>
            </w:pPr>
            <w:r w:rsidRPr="0077683A">
              <w:rPr>
                <w:rFonts w:cs="Times New Roman"/>
                <w:i/>
                <w:sz w:val="20"/>
                <w:szCs w:val="20"/>
              </w:rPr>
              <w:t xml:space="preserve">Planuojamas įgyvendinti projektų skaičius – </w:t>
            </w:r>
            <w:r>
              <w:rPr>
                <w:rFonts w:cs="Times New Roman"/>
                <w:i/>
                <w:sz w:val="20"/>
                <w:szCs w:val="20"/>
              </w:rPr>
              <w:t>1</w:t>
            </w:r>
            <w:r w:rsidR="00BD5C9A">
              <w:rPr>
                <w:rFonts w:cs="Times New Roman"/>
                <w:i/>
                <w:sz w:val="20"/>
                <w:szCs w:val="20"/>
              </w:rPr>
              <w:t>2</w:t>
            </w:r>
            <w:r w:rsidRPr="0077683A">
              <w:rPr>
                <w:rFonts w:cs="Times New Roman"/>
                <w:i/>
                <w:sz w:val="20"/>
                <w:szCs w:val="20"/>
              </w:rPr>
              <w:t>.</w:t>
            </w:r>
          </w:p>
          <w:p w14:paraId="3DFF1ED0" w14:textId="2589E00F" w:rsidR="008A45B3" w:rsidRPr="00EF0A98" w:rsidRDefault="008A45B3" w:rsidP="008A45B3">
            <w:pPr>
              <w:jc w:val="both"/>
              <w:rPr>
                <w:rFonts w:cs="Times New Roman"/>
                <w:i/>
                <w:sz w:val="20"/>
                <w:szCs w:val="20"/>
              </w:rPr>
            </w:pPr>
            <w:r w:rsidRPr="0077683A">
              <w:rPr>
                <w:rFonts w:cs="Times New Roman"/>
                <w:i/>
                <w:sz w:val="20"/>
                <w:szCs w:val="20"/>
              </w:rPr>
              <w:t xml:space="preserve">Planuojamas sukurti darbo vietų skaičius – </w:t>
            </w:r>
            <w:r>
              <w:rPr>
                <w:rFonts w:cs="Times New Roman"/>
                <w:i/>
                <w:sz w:val="20"/>
                <w:szCs w:val="20"/>
              </w:rPr>
              <w:t>1</w:t>
            </w:r>
            <w:r w:rsidR="00BD5C9A">
              <w:rPr>
                <w:rFonts w:cs="Times New Roman"/>
                <w:i/>
                <w:sz w:val="20"/>
                <w:szCs w:val="20"/>
              </w:rPr>
              <w:t>4,5</w:t>
            </w:r>
            <w:r w:rsidRPr="0077683A">
              <w:rPr>
                <w:rFonts w:cs="Times New Roman"/>
                <w:i/>
                <w:sz w:val="20"/>
                <w:szCs w:val="20"/>
              </w:rPr>
              <w:t>.</w:t>
            </w:r>
          </w:p>
        </w:tc>
      </w:tr>
      <w:tr w:rsidR="008A45B3" w:rsidRPr="00EF0A98" w14:paraId="3719E00A" w14:textId="77777777" w:rsidTr="00AD4651">
        <w:trPr>
          <w:gridAfter w:val="1"/>
          <w:wAfter w:w="113" w:type="dxa"/>
        </w:trPr>
        <w:tc>
          <w:tcPr>
            <w:tcW w:w="1128" w:type="dxa"/>
            <w:gridSpan w:val="2"/>
          </w:tcPr>
          <w:p w14:paraId="14EF0113" w14:textId="73F051A2" w:rsidR="008A45B3" w:rsidRPr="00EF0A98" w:rsidRDefault="008A45B3" w:rsidP="008A45B3">
            <w:pPr>
              <w:jc w:val="center"/>
            </w:pPr>
            <w:r w:rsidRPr="00EF0A98">
              <w:t>9.2.5.</w:t>
            </w:r>
            <w:r w:rsidR="007F2FAC">
              <w:t>*</w:t>
            </w:r>
          </w:p>
        </w:tc>
        <w:tc>
          <w:tcPr>
            <w:tcW w:w="2744" w:type="dxa"/>
            <w:gridSpan w:val="2"/>
          </w:tcPr>
          <w:p w14:paraId="3008EE2D" w14:textId="24CE25C5" w:rsidR="008A45B3" w:rsidRPr="00EF0A98" w:rsidRDefault="008A45B3" w:rsidP="008A45B3">
            <w:r w:rsidRPr="00EF0A98">
              <w:t>2 veiklos sritis</w:t>
            </w:r>
          </w:p>
        </w:tc>
        <w:tc>
          <w:tcPr>
            <w:tcW w:w="5874" w:type="dxa"/>
            <w:gridSpan w:val="3"/>
          </w:tcPr>
          <w:p w14:paraId="61A5F7A2" w14:textId="43E9B3F1" w:rsidR="008A45B3" w:rsidRPr="00EF0A98" w:rsidRDefault="008A45B3" w:rsidP="008A45B3">
            <w:pPr>
              <w:jc w:val="both"/>
              <w:rPr>
                <w:i/>
              </w:rPr>
            </w:pPr>
            <w:r w:rsidRPr="00EF0A98">
              <w:t>„</w:t>
            </w:r>
            <w:r w:rsidRPr="00EF0A98">
              <w:rPr>
                <w:i/>
                <w:sz w:val="20"/>
                <w:szCs w:val="20"/>
              </w:rPr>
              <w:t>Parama ne žemės ūkio verslui kaimo vietovėse plėtoti</w:t>
            </w:r>
            <w:r w:rsidRPr="00EF0A98">
              <w:t xml:space="preserve">“ (kodas </w:t>
            </w:r>
            <w:r w:rsidRPr="00EF0A98">
              <w:rPr>
                <w:i/>
                <w:sz w:val="20"/>
                <w:szCs w:val="20"/>
              </w:rPr>
              <w:t>LEADER-</w:t>
            </w:r>
            <w:r w:rsidRPr="00EF0A98">
              <w:rPr>
                <w:i/>
                <w:sz w:val="20"/>
                <w:szCs w:val="20"/>
                <w:lang w:val="en-GB"/>
              </w:rPr>
              <w:t>19.2-6.4</w:t>
            </w:r>
            <w:r w:rsidRPr="00EF0A98">
              <w:t>)</w:t>
            </w:r>
            <w:r>
              <w:t xml:space="preserve"> </w:t>
            </w:r>
            <w:r>
              <w:rPr>
                <w:b/>
                <w:i/>
              </w:rPr>
              <w:t>(EURI LĖŠOS)</w:t>
            </w:r>
          </w:p>
        </w:tc>
      </w:tr>
      <w:tr w:rsidR="008A45B3" w:rsidRPr="00EF0A98" w14:paraId="4327502B" w14:textId="77777777" w:rsidTr="00AD4651">
        <w:trPr>
          <w:gridAfter w:val="1"/>
          <w:wAfter w:w="113" w:type="dxa"/>
        </w:trPr>
        <w:tc>
          <w:tcPr>
            <w:tcW w:w="1128" w:type="dxa"/>
            <w:gridSpan w:val="2"/>
          </w:tcPr>
          <w:p w14:paraId="6C586680" w14:textId="65789E9F" w:rsidR="008A45B3" w:rsidRPr="00EF0A98" w:rsidRDefault="008A45B3" w:rsidP="008A45B3">
            <w:pPr>
              <w:jc w:val="center"/>
            </w:pPr>
            <w:r w:rsidRPr="00EF0A98">
              <w:t>9.2.5.1.</w:t>
            </w:r>
            <w:r w:rsidR="007F2FAC">
              <w:t>*</w:t>
            </w:r>
          </w:p>
        </w:tc>
        <w:tc>
          <w:tcPr>
            <w:tcW w:w="2744" w:type="dxa"/>
            <w:gridSpan w:val="2"/>
          </w:tcPr>
          <w:p w14:paraId="166140C0" w14:textId="1AFE7FED" w:rsidR="008A45B3" w:rsidRPr="00EF0A98" w:rsidRDefault="008A45B3" w:rsidP="008A45B3">
            <w:r w:rsidRPr="00EF0A98">
              <w:t>Veiklos srities apibūdinimas</w:t>
            </w:r>
          </w:p>
        </w:tc>
        <w:tc>
          <w:tcPr>
            <w:tcW w:w="5874" w:type="dxa"/>
            <w:gridSpan w:val="3"/>
          </w:tcPr>
          <w:p w14:paraId="307E685D" w14:textId="77777777" w:rsidR="008A45B3" w:rsidRPr="00C03C65" w:rsidRDefault="008A45B3" w:rsidP="008A45B3">
            <w:pPr>
              <w:jc w:val="both"/>
              <w:rPr>
                <w:rFonts w:cs="Times New Roman"/>
                <w:i/>
                <w:sz w:val="20"/>
                <w:szCs w:val="20"/>
              </w:rPr>
            </w:pPr>
            <w:r w:rsidRPr="00EF0A98">
              <w:rPr>
                <w:rFonts w:cs="Times New Roman"/>
                <w:i/>
                <w:sz w:val="20"/>
                <w:szCs w:val="20"/>
                <w:lang w:eastAsia="lt-LT"/>
              </w:rPr>
              <w:t xml:space="preserve">Būtina stabdyti </w:t>
            </w:r>
            <w:r w:rsidRPr="0077683A">
              <w:rPr>
                <w:rFonts w:cs="Times New Roman"/>
                <w:i/>
                <w:sz w:val="20"/>
                <w:szCs w:val="20"/>
                <w:lang w:eastAsia="lt-LT"/>
              </w:rPr>
              <w:t xml:space="preserve">demografinės situacijos kaime blogėjimą ir užtikrinti, kad kaime liktų gyventi jauni žmonės, šeimos, turi būti sudarytos sąlygos užsiimti norima veikla ir iš jos gauti pakankamas pajamas. Ūkininkų, kaimo gyventojų, labai mažų ir mažų įmonių veikla sąlygoja kaimo vietovių ekonominę plėtrą, mažina atotrūkį tarp miesto ir kaimo, didina kaimo vietovių gyvybingumą ir patrauklumą gyventi jose. Priemonės veiklos sritis skirta verslininkams ir ūkininkams, priemonės veiklos srities </w:t>
            </w:r>
            <w:r w:rsidRPr="00C03C65">
              <w:rPr>
                <w:rFonts w:cs="Times New Roman"/>
                <w:i/>
                <w:sz w:val="20"/>
                <w:szCs w:val="20"/>
                <w:lang w:eastAsia="lt-LT"/>
              </w:rPr>
              <w:t xml:space="preserve">įgyvendinimas </w:t>
            </w:r>
            <w:r w:rsidRPr="00C03C65">
              <w:rPr>
                <w:rFonts w:cs="Times New Roman"/>
                <w:i/>
                <w:sz w:val="20"/>
                <w:szCs w:val="20"/>
              </w:rPr>
              <w:t xml:space="preserve">skatina ekonominės veiklos plėtrą ir įvairinimą, darbo vietų kūrimą, užimtumo didinimą VVG teritorijoje, plėtojant ne žemės ūkio veiklas, sprendžiant užimtumo ir nedarbo problemas, mažinant skurdo riziką, taip didinant VVG teritorijos gyvybingumą ir konkurencingumą. </w:t>
            </w:r>
            <w:r w:rsidRPr="00C03C65">
              <w:rPr>
                <w:rFonts w:cs="Times New Roman"/>
                <w:i/>
                <w:sz w:val="20"/>
                <w:szCs w:val="20"/>
                <w:lang w:eastAsia="lt-LT"/>
              </w:rPr>
              <w:t>Pagal priemonės veiklos sritį remiami pajamas generuojantys verslo projektai fizinių asmenų ir veikiančių privačių juridinių asmenų ne žemės ūkio ekonominei veiklai plėtoti. Parama teikiama įvairiai ne žemės ūkio veiklai, apimančiai produktų gamybą</w:t>
            </w:r>
            <w:r>
              <w:rPr>
                <w:rFonts w:cs="Times New Roman"/>
                <w:i/>
                <w:sz w:val="20"/>
                <w:szCs w:val="20"/>
                <w:lang w:eastAsia="lt-LT"/>
              </w:rPr>
              <w:t xml:space="preserve"> </w:t>
            </w:r>
            <w:r w:rsidRPr="00DD1D70">
              <w:rPr>
                <w:rFonts w:cs="Times New Roman"/>
                <w:i/>
                <w:color w:val="000000" w:themeColor="text1"/>
                <w:sz w:val="20"/>
                <w:szCs w:val="20"/>
                <w:lang w:eastAsia="lt-LT"/>
              </w:rPr>
              <w:t>ir paslaugų kūrimą.</w:t>
            </w:r>
          </w:p>
          <w:p w14:paraId="7C767346" w14:textId="77777777" w:rsidR="008A45B3" w:rsidRPr="00306D40" w:rsidRDefault="008A45B3" w:rsidP="008A45B3">
            <w:pPr>
              <w:jc w:val="both"/>
              <w:rPr>
                <w:rFonts w:cs="Times New Roman"/>
                <w:i/>
                <w:sz w:val="20"/>
                <w:szCs w:val="20"/>
                <w:lang w:eastAsia="lt-LT"/>
              </w:rPr>
            </w:pPr>
            <w:r w:rsidRPr="00C03C65">
              <w:rPr>
                <w:rFonts w:cs="Times New Roman"/>
                <w:i/>
                <w:sz w:val="20"/>
                <w:szCs w:val="20"/>
                <w:lang w:eastAsia="lt-LT"/>
              </w:rPr>
              <w:t>Pagal priemonės veiklos sritį remiamos infrastruktūros gerinimo paslaugos ir darbai, įranga, priemonės</w:t>
            </w:r>
            <w:r w:rsidRPr="0077683A">
              <w:rPr>
                <w:rFonts w:cs="Times New Roman"/>
                <w:i/>
                <w:sz w:val="20"/>
                <w:szCs w:val="20"/>
                <w:lang w:eastAsia="lt-LT"/>
              </w:rPr>
              <w:t xml:space="preserve">, paslaugos ir kt.  investicijos, </w:t>
            </w:r>
            <w:r w:rsidRPr="00C03C65">
              <w:rPr>
                <w:rFonts w:cs="Times New Roman"/>
                <w:i/>
                <w:sz w:val="20"/>
                <w:szCs w:val="20"/>
                <w:lang w:eastAsia="lt-LT"/>
              </w:rPr>
              <w:t xml:space="preserve">susijusios su produktų </w:t>
            </w:r>
            <w:r w:rsidRPr="00DD1D70">
              <w:rPr>
                <w:rFonts w:cs="Times New Roman"/>
                <w:i/>
                <w:color w:val="000000" w:themeColor="text1"/>
                <w:sz w:val="20"/>
                <w:szCs w:val="20"/>
                <w:lang w:eastAsia="lt-LT"/>
              </w:rPr>
              <w:t xml:space="preserve">gamyba ir paslaugų kūrimu. </w:t>
            </w:r>
            <w:r w:rsidRPr="00C03C65">
              <w:rPr>
                <w:rFonts w:cs="Times New Roman"/>
                <w:i/>
                <w:sz w:val="20"/>
                <w:szCs w:val="20"/>
                <w:lang w:eastAsia="lt-LT"/>
              </w:rPr>
              <w:t>Veiklos srities investicijos skatina esamo ir jau vykdomo verslo plėtrą, produkcijos iš vietos žaliavų gaminimą,</w:t>
            </w:r>
            <w:r>
              <w:rPr>
                <w:rFonts w:cs="Times New Roman"/>
                <w:i/>
                <w:sz w:val="20"/>
                <w:szCs w:val="20"/>
                <w:lang w:eastAsia="lt-LT"/>
              </w:rPr>
              <w:t xml:space="preserve"> </w:t>
            </w:r>
            <w:r w:rsidRPr="00DD1D70">
              <w:rPr>
                <w:rFonts w:cs="Times New Roman"/>
                <w:i/>
                <w:color w:val="000000" w:themeColor="text1"/>
                <w:sz w:val="20"/>
                <w:szCs w:val="20"/>
                <w:lang w:eastAsia="lt-LT"/>
              </w:rPr>
              <w:t xml:space="preserve">paslaugų kūrimą, </w:t>
            </w:r>
            <w:r w:rsidRPr="00C03C65">
              <w:rPr>
                <w:rFonts w:cs="Times New Roman"/>
                <w:i/>
                <w:sz w:val="20"/>
                <w:szCs w:val="20"/>
                <w:lang w:eastAsia="lt-LT"/>
              </w:rPr>
              <w:t xml:space="preserve">geriau panaudojant turimus gamtos ir kitus išteklius ne žemės ūkio verslui </w:t>
            </w:r>
            <w:r w:rsidRPr="00306D40">
              <w:rPr>
                <w:rFonts w:cs="Times New Roman"/>
                <w:i/>
                <w:sz w:val="20"/>
                <w:szCs w:val="20"/>
                <w:lang w:eastAsia="lt-LT"/>
              </w:rPr>
              <w:t xml:space="preserve">plėtoti.  Projektai yra skirti padidinti verslumo lygį VVG teritorijoje, lengvinant darbo vietų kūrimą ir išlaikymą, įvairinant VVG teritorijoje vykdomą veiklą. </w:t>
            </w:r>
          </w:p>
          <w:p w14:paraId="67314D2C" w14:textId="77777777" w:rsidR="008A45B3" w:rsidRPr="00306D40" w:rsidRDefault="008A45B3" w:rsidP="008A45B3">
            <w:pPr>
              <w:jc w:val="both"/>
              <w:rPr>
                <w:rFonts w:cs="Times New Roman"/>
                <w:i/>
                <w:sz w:val="20"/>
                <w:szCs w:val="20"/>
                <w:lang w:eastAsia="lt-LT"/>
              </w:rPr>
            </w:pPr>
            <w:r w:rsidRPr="00306D40">
              <w:rPr>
                <w:rFonts w:cs="Times New Roman"/>
                <w:i/>
                <w:sz w:val="20"/>
                <w:szCs w:val="20"/>
                <w:lang w:eastAsia="lt-LT"/>
              </w:rPr>
              <w:t>Skiriant paramą, išskirtinis dėmesys skiriamas daugiau darbo vietų kuriantiems projektams, projektams, kuri</w:t>
            </w:r>
            <w:r>
              <w:rPr>
                <w:rFonts w:cs="Times New Roman"/>
                <w:i/>
                <w:sz w:val="20"/>
                <w:szCs w:val="20"/>
                <w:lang w:eastAsia="lt-LT"/>
              </w:rPr>
              <w:t>ų</w:t>
            </w:r>
            <w:r w:rsidRPr="00306D40">
              <w:rPr>
                <w:rFonts w:cs="Times New Roman"/>
                <w:i/>
                <w:sz w:val="20"/>
                <w:szCs w:val="20"/>
                <w:lang w:eastAsia="lt-LT"/>
              </w:rPr>
              <w:t xml:space="preserve"> </w:t>
            </w:r>
            <w:r>
              <w:rPr>
                <w:rFonts w:cs="Times New Roman"/>
                <w:i/>
                <w:sz w:val="20"/>
                <w:szCs w:val="20"/>
                <w:lang w:eastAsia="lt-LT"/>
              </w:rPr>
              <w:t>pareiškėjai yra iki 40 metų amžiaus (imtinai)</w:t>
            </w:r>
            <w:r w:rsidRPr="00306D40">
              <w:rPr>
                <w:rFonts w:cs="Times New Roman"/>
                <w:i/>
                <w:sz w:val="20"/>
                <w:szCs w:val="20"/>
                <w:lang w:eastAsia="lt-LT"/>
              </w:rPr>
              <w:t>.</w:t>
            </w:r>
          </w:p>
          <w:p w14:paraId="696A7DDA" w14:textId="77777777" w:rsidR="008A45B3" w:rsidRPr="0077683A" w:rsidRDefault="008A45B3" w:rsidP="008A45B3">
            <w:pPr>
              <w:jc w:val="both"/>
              <w:rPr>
                <w:rFonts w:cs="Times New Roman"/>
                <w:i/>
                <w:sz w:val="20"/>
                <w:szCs w:val="20"/>
              </w:rPr>
            </w:pPr>
            <w:r w:rsidRPr="00306D40">
              <w:rPr>
                <w:rFonts w:cs="Times New Roman"/>
                <w:i/>
                <w:sz w:val="20"/>
                <w:szCs w:val="20"/>
              </w:rPr>
              <w:t>Priemonės veiklos sritį</w:t>
            </w:r>
            <w:r w:rsidRPr="0077683A">
              <w:rPr>
                <w:rFonts w:cs="Times New Roman"/>
                <w:i/>
                <w:sz w:val="20"/>
                <w:szCs w:val="20"/>
              </w:rPr>
              <w:t xml:space="preserve"> įgyvendinantys projektai yra skirti stiprinti krašto konkurencingumą ir sudaryti palankias sąlygas nedarbui mažinti, didinti VVG teritorijos gyvybingumą.</w:t>
            </w:r>
          </w:p>
          <w:p w14:paraId="356B117A" w14:textId="77777777" w:rsidR="008A45B3" w:rsidRPr="0077683A" w:rsidRDefault="008A45B3" w:rsidP="008A45B3">
            <w:pPr>
              <w:jc w:val="both"/>
              <w:rPr>
                <w:rFonts w:cs="Times New Roman"/>
                <w:i/>
                <w:sz w:val="20"/>
                <w:szCs w:val="20"/>
              </w:rPr>
            </w:pPr>
            <w:r w:rsidRPr="0077683A">
              <w:rPr>
                <w:rFonts w:cs="Times New Roman"/>
                <w:i/>
                <w:sz w:val="20"/>
                <w:szCs w:val="20"/>
              </w:rPr>
              <w:t>Investicijos yra tiesiogiai susijusios su darbo vietų kūrimu.</w:t>
            </w:r>
          </w:p>
          <w:p w14:paraId="678A43C5" w14:textId="77A8EB6E" w:rsidR="008A45B3" w:rsidRPr="0077683A" w:rsidRDefault="008A45B3" w:rsidP="008A45B3">
            <w:pPr>
              <w:jc w:val="both"/>
              <w:rPr>
                <w:rFonts w:cs="Times New Roman"/>
                <w:i/>
                <w:sz w:val="20"/>
                <w:szCs w:val="20"/>
              </w:rPr>
            </w:pPr>
            <w:r w:rsidRPr="0077683A">
              <w:rPr>
                <w:rFonts w:cs="Times New Roman"/>
                <w:i/>
                <w:sz w:val="20"/>
                <w:szCs w:val="20"/>
              </w:rPr>
              <w:t xml:space="preserve">Planuojamas įgyvendinti projektų skaičius – </w:t>
            </w:r>
            <w:r>
              <w:rPr>
                <w:rFonts w:cs="Times New Roman"/>
                <w:i/>
                <w:sz w:val="20"/>
                <w:szCs w:val="20"/>
              </w:rPr>
              <w:t>1</w:t>
            </w:r>
            <w:r w:rsidRPr="0077683A">
              <w:rPr>
                <w:rFonts w:cs="Times New Roman"/>
                <w:i/>
                <w:sz w:val="20"/>
                <w:szCs w:val="20"/>
              </w:rPr>
              <w:t>.</w:t>
            </w:r>
          </w:p>
          <w:p w14:paraId="2BFDD028" w14:textId="4D3BF020" w:rsidR="008A45B3" w:rsidRPr="00EF0A98" w:rsidRDefault="008A45B3" w:rsidP="008A45B3">
            <w:pPr>
              <w:jc w:val="both"/>
              <w:rPr>
                <w:i/>
              </w:rPr>
            </w:pPr>
            <w:r w:rsidRPr="0077683A">
              <w:rPr>
                <w:rFonts w:cs="Times New Roman"/>
                <w:i/>
                <w:sz w:val="20"/>
                <w:szCs w:val="20"/>
              </w:rPr>
              <w:t xml:space="preserve">Planuojamas sukurti darbo vietų skaičius – </w:t>
            </w:r>
            <w:r>
              <w:rPr>
                <w:rFonts w:cs="Times New Roman"/>
                <w:i/>
                <w:sz w:val="20"/>
                <w:szCs w:val="20"/>
              </w:rPr>
              <w:t>1,5</w:t>
            </w:r>
            <w:r w:rsidRPr="0077683A">
              <w:rPr>
                <w:rFonts w:cs="Times New Roman"/>
                <w:i/>
                <w:sz w:val="20"/>
                <w:szCs w:val="20"/>
              </w:rPr>
              <w:t>.</w:t>
            </w:r>
          </w:p>
        </w:tc>
      </w:tr>
      <w:tr w:rsidR="008A45B3" w:rsidRPr="00EF0A98" w14:paraId="2DCC5D7C" w14:textId="77777777" w:rsidTr="00AD4651">
        <w:trPr>
          <w:gridAfter w:val="1"/>
          <w:wAfter w:w="113" w:type="dxa"/>
        </w:trPr>
        <w:tc>
          <w:tcPr>
            <w:tcW w:w="1128" w:type="dxa"/>
            <w:gridSpan w:val="2"/>
          </w:tcPr>
          <w:p w14:paraId="6D074C2C" w14:textId="77777777" w:rsidR="008A45B3" w:rsidRPr="00EF0A98" w:rsidRDefault="008A45B3" w:rsidP="008A45B3">
            <w:pPr>
              <w:jc w:val="center"/>
            </w:pPr>
            <w:r w:rsidRPr="00EF0A98">
              <w:t>9.2.5.2.</w:t>
            </w:r>
          </w:p>
        </w:tc>
        <w:tc>
          <w:tcPr>
            <w:tcW w:w="2744" w:type="dxa"/>
            <w:gridSpan w:val="2"/>
          </w:tcPr>
          <w:p w14:paraId="4C021EE8" w14:textId="77777777" w:rsidR="008A45B3" w:rsidRPr="00EF0A98" w:rsidRDefault="008A45B3" w:rsidP="008A45B3">
            <w:r w:rsidRPr="00EF0A98">
              <w:t xml:space="preserve">Pagal veiklos sritį remiamų vietos projektų pobūdis: </w:t>
            </w:r>
          </w:p>
        </w:tc>
        <w:tc>
          <w:tcPr>
            <w:tcW w:w="5874" w:type="dxa"/>
            <w:gridSpan w:val="3"/>
          </w:tcPr>
          <w:p w14:paraId="08688BEB" w14:textId="77777777" w:rsidR="008A45B3" w:rsidRPr="00EF0A98" w:rsidRDefault="008A45B3" w:rsidP="008A45B3">
            <w:pPr>
              <w:jc w:val="both"/>
              <w:rPr>
                <w:i/>
              </w:rPr>
            </w:pPr>
          </w:p>
        </w:tc>
      </w:tr>
      <w:tr w:rsidR="008A45B3" w:rsidRPr="00EF0A98" w14:paraId="7CC237F8" w14:textId="77777777" w:rsidTr="00AD4651">
        <w:trPr>
          <w:gridAfter w:val="1"/>
          <w:wAfter w:w="113" w:type="dxa"/>
        </w:trPr>
        <w:tc>
          <w:tcPr>
            <w:tcW w:w="1128" w:type="dxa"/>
            <w:gridSpan w:val="2"/>
          </w:tcPr>
          <w:p w14:paraId="142B30D8" w14:textId="77777777" w:rsidR="008A45B3" w:rsidRPr="00EF0A98" w:rsidRDefault="008A45B3" w:rsidP="008A45B3">
            <w:pPr>
              <w:jc w:val="center"/>
            </w:pPr>
            <w:r w:rsidRPr="00EF0A98">
              <w:t>9.2.5.2.1.</w:t>
            </w:r>
          </w:p>
        </w:tc>
        <w:tc>
          <w:tcPr>
            <w:tcW w:w="2744" w:type="dxa"/>
            <w:gridSpan w:val="2"/>
          </w:tcPr>
          <w:p w14:paraId="57FD9D4B" w14:textId="77777777" w:rsidR="008A45B3" w:rsidRPr="00EF0A98" w:rsidRDefault="008A45B3" w:rsidP="008A45B3">
            <w:pPr>
              <w:jc w:val="right"/>
            </w:pPr>
            <w:r w:rsidRPr="00EF0A98">
              <w:rPr>
                <w:i/>
              </w:rPr>
              <w:t>pelno</w:t>
            </w:r>
          </w:p>
        </w:tc>
        <w:tc>
          <w:tcPr>
            <w:tcW w:w="5874" w:type="dxa"/>
            <w:gridSpan w:val="3"/>
          </w:tcPr>
          <w:p w14:paraId="37882362" w14:textId="77777777" w:rsidR="008A45B3" w:rsidRPr="00EF0A98" w:rsidRDefault="008A45B3" w:rsidP="008A45B3">
            <w:pPr>
              <w:jc w:val="both"/>
              <w:rPr>
                <w:i/>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EF0A98">
              <w:rPr>
                <w:rFonts w:cs="Times New Roman"/>
                <w:szCs w:val="24"/>
              </w:rPr>
              <w:fldChar w:fldCharType="end"/>
            </w:r>
          </w:p>
        </w:tc>
      </w:tr>
      <w:tr w:rsidR="008A45B3" w:rsidRPr="00EF0A98" w14:paraId="02BFBB26" w14:textId="77777777" w:rsidTr="00AD4651">
        <w:trPr>
          <w:gridAfter w:val="1"/>
          <w:wAfter w:w="113" w:type="dxa"/>
        </w:trPr>
        <w:tc>
          <w:tcPr>
            <w:tcW w:w="1128" w:type="dxa"/>
            <w:gridSpan w:val="2"/>
          </w:tcPr>
          <w:p w14:paraId="41EA2F56" w14:textId="77777777" w:rsidR="008A45B3" w:rsidRPr="00EF0A98" w:rsidRDefault="008A45B3" w:rsidP="008A45B3">
            <w:pPr>
              <w:jc w:val="center"/>
            </w:pPr>
            <w:r w:rsidRPr="00EF0A98">
              <w:t>9.2.5.2.2.</w:t>
            </w:r>
          </w:p>
        </w:tc>
        <w:tc>
          <w:tcPr>
            <w:tcW w:w="2744" w:type="dxa"/>
            <w:gridSpan w:val="2"/>
          </w:tcPr>
          <w:p w14:paraId="5026D507" w14:textId="77777777" w:rsidR="008A45B3" w:rsidRPr="00EF0A98" w:rsidRDefault="008A45B3" w:rsidP="008A45B3">
            <w:pPr>
              <w:jc w:val="right"/>
              <w:rPr>
                <w:i/>
              </w:rPr>
            </w:pPr>
            <w:r w:rsidRPr="00EF0A98">
              <w:rPr>
                <w:i/>
              </w:rPr>
              <w:t>ne pelno</w:t>
            </w:r>
          </w:p>
        </w:tc>
        <w:tc>
          <w:tcPr>
            <w:tcW w:w="5874" w:type="dxa"/>
            <w:gridSpan w:val="3"/>
          </w:tcPr>
          <w:p w14:paraId="7CC73EC3" w14:textId="77777777" w:rsidR="008A45B3" w:rsidRPr="00EF0A98" w:rsidRDefault="008A45B3" w:rsidP="008A45B3">
            <w:pPr>
              <w:jc w:val="both"/>
              <w:rPr>
                <w:i/>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EF0A98">
              <w:rPr>
                <w:rFonts w:cs="Times New Roman"/>
                <w:szCs w:val="24"/>
              </w:rPr>
              <w:fldChar w:fldCharType="end"/>
            </w:r>
          </w:p>
        </w:tc>
      </w:tr>
      <w:tr w:rsidR="008A45B3" w:rsidRPr="00EF0A98" w14:paraId="21AFBCFE" w14:textId="77777777" w:rsidTr="00AD4651">
        <w:trPr>
          <w:gridAfter w:val="1"/>
          <w:wAfter w:w="113" w:type="dxa"/>
        </w:trPr>
        <w:tc>
          <w:tcPr>
            <w:tcW w:w="1128" w:type="dxa"/>
            <w:gridSpan w:val="2"/>
          </w:tcPr>
          <w:p w14:paraId="107B6179" w14:textId="77777777" w:rsidR="008A45B3" w:rsidRPr="00EF0A98" w:rsidRDefault="008A45B3" w:rsidP="008A45B3">
            <w:pPr>
              <w:jc w:val="center"/>
            </w:pPr>
            <w:r w:rsidRPr="00EF0A98">
              <w:t>9.2.5.3.</w:t>
            </w:r>
          </w:p>
        </w:tc>
        <w:tc>
          <w:tcPr>
            <w:tcW w:w="2744" w:type="dxa"/>
            <w:gridSpan w:val="2"/>
          </w:tcPr>
          <w:p w14:paraId="68570911" w14:textId="77777777" w:rsidR="008A45B3" w:rsidRPr="00EF0A98" w:rsidRDefault="008A45B3" w:rsidP="008A45B3">
            <w:r w:rsidRPr="00EF0A98">
              <w:t>Tinkami paramos gavėjai</w:t>
            </w:r>
          </w:p>
        </w:tc>
        <w:tc>
          <w:tcPr>
            <w:tcW w:w="5874" w:type="dxa"/>
            <w:gridSpan w:val="3"/>
          </w:tcPr>
          <w:p w14:paraId="6E03C52A" w14:textId="22DF32A1" w:rsidR="008A45B3" w:rsidRPr="00EF0A98" w:rsidRDefault="008A45B3" w:rsidP="008A45B3">
            <w:pPr>
              <w:jc w:val="both"/>
            </w:pPr>
            <w:r w:rsidRPr="00EF0A98">
              <w:rPr>
                <w:rFonts w:cs="Times New Roman"/>
                <w:i/>
                <w:sz w:val="20"/>
                <w:szCs w:val="20"/>
              </w:rPr>
              <w:t>Fizinis asmuo (kaimo gyventojas</w:t>
            </w:r>
            <w:r w:rsidRPr="00EF0A98">
              <w:rPr>
                <w:rFonts w:cs="Times New Roman"/>
                <w:bCs/>
                <w:i/>
                <w:iCs/>
                <w:sz w:val="20"/>
                <w:szCs w:val="20"/>
              </w:rPr>
              <w:t>, ūkininkas)</w:t>
            </w:r>
            <w:r>
              <w:rPr>
                <w:rFonts w:cs="Times New Roman"/>
                <w:bCs/>
                <w:i/>
                <w:iCs/>
                <w:sz w:val="20"/>
                <w:szCs w:val="20"/>
              </w:rPr>
              <w:t>,</w:t>
            </w:r>
            <w:r w:rsidRPr="00EF0A98">
              <w:rPr>
                <w:rFonts w:cs="Times New Roman"/>
                <w:bCs/>
                <w:i/>
                <w:iCs/>
                <w:sz w:val="20"/>
                <w:szCs w:val="20"/>
              </w:rPr>
              <w:t xml:space="preserve"> privatus juridinis asmuo</w:t>
            </w:r>
            <w:r w:rsidRPr="00DD1D70">
              <w:rPr>
                <w:rFonts w:cs="Times New Roman"/>
                <w:bCs/>
                <w:i/>
                <w:iCs/>
                <w:sz w:val="18"/>
                <w:szCs w:val="20"/>
              </w:rPr>
              <w:t>,</w:t>
            </w:r>
            <w:r w:rsidRPr="00DD1D70">
              <w:rPr>
                <w:i/>
                <w:sz w:val="20"/>
              </w:rPr>
              <w:t xml:space="preserve"> paraiškos pateikimo dien</w:t>
            </w:r>
            <w:r>
              <w:rPr>
                <w:i/>
                <w:sz w:val="20"/>
              </w:rPr>
              <w:t>ą</w:t>
            </w:r>
            <w:r w:rsidRPr="00DD1D70">
              <w:rPr>
                <w:i/>
                <w:sz w:val="20"/>
              </w:rPr>
              <w:t>,</w:t>
            </w:r>
            <w:r w:rsidRPr="00DD1D70">
              <w:rPr>
                <w:rFonts w:cs="Times New Roman"/>
                <w:bCs/>
                <w:i/>
                <w:iCs/>
                <w:sz w:val="18"/>
                <w:szCs w:val="20"/>
              </w:rPr>
              <w:t xml:space="preserve"> </w:t>
            </w:r>
            <w:r w:rsidRPr="00EF0A98">
              <w:rPr>
                <w:rFonts w:cs="Times New Roman"/>
                <w:bCs/>
                <w:i/>
                <w:iCs/>
                <w:sz w:val="20"/>
                <w:szCs w:val="20"/>
              </w:rPr>
              <w:t>atitinkant</w:t>
            </w:r>
            <w:r>
              <w:rPr>
                <w:rFonts w:cs="Times New Roman"/>
                <w:bCs/>
                <w:i/>
                <w:iCs/>
                <w:sz w:val="20"/>
                <w:szCs w:val="20"/>
              </w:rPr>
              <w:t>i</w:t>
            </w:r>
            <w:r w:rsidRPr="00EF0A98">
              <w:rPr>
                <w:rFonts w:cs="Times New Roman"/>
                <w:bCs/>
                <w:i/>
                <w:iCs/>
                <w:sz w:val="20"/>
                <w:szCs w:val="20"/>
              </w:rPr>
              <w:t>s mažai arba labai mažai įmonei keliamus reikalavimus</w:t>
            </w:r>
            <w:r w:rsidRPr="00EF0A98">
              <w:rPr>
                <w:rFonts w:cs="Times New Roman"/>
                <w:i/>
                <w:sz w:val="20"/>
                <w:szCs w:val="20"/>
              </w:rPr>
              <w:t>).</w:t>
            </w:r>
          </w:p>
        </w:tc>
      </w:tr>
      <w:tr w:rsidR="008A45B3" w:rsidRPr="00EF0A98" w14:paraId="5FCB7E13" w14:textId="77777777" w:rsidTr="00AD4651">
        <w:trPr>
          <w:gridAfter w:val="1"/>
          <w:wAfter w:w="113" w:type="dxa"/>
        </w:trPr>
        <w:tc>
          <w:tcPr>
            <w:tcW w:w="1128" w:type="dxa"/>
            <w:gridSpan w:val="2"/>
          </w:tcPr>
          <w:p w14:paraId="6DF222EE" w14:textId="77777777" w:rsidR="008A45B3" w:rsidRPr="00EF0A98" w:rsidRDefault="008A45B3" w:rsidP="008A45B3">
            <w:pPr>
              <w:jc w:val="center"/>
            </w:pPr>
            <w:r w:rsidRPr="00EF0A98">
              <w:t xml:space="preserve"> 9.2.5.4.</w:t>
            </w:r>
          </w:p>
        </w:tc>
        <w:tc>
          <w:tcPr>
            <w:tcW w:w="2744" w:type="dxa"/>
            <w:gridSpan w:val="2"/>
          </w:tcPr>
          <w:p w14:paraId="7D32E950" w14:textId="77777777" w:rsidR="008A45B3" w:rsidRPr="00EF0A98" w:rsidRDefault="008A45B3" w:rsidP="008A45B3">
            <w:r w:rsidRPr="00EF0A98">
              <w:t>Priemonės veiklos srities tikslinė grupė</w:t>
            </w:r>
          </w:p>
        </w:tc>
        <w:tc>
          <w:tcPr>
            <w:tcW w:w="5874" w:type="dxa"/>
            <w:gridSpan w:val="3"/>
          </w:tcPr>
          <w:p w14:paraId="252D8EC9" w14:textId="6402C56A" w:rsidR="008A45B3" w:rsidRPr="00EF0A98" w:rsidRDefault="008A45B3" w:rsidP="008A45B3">
            <w:pPr>
              <w:jc w:val="both"/>
              <w:rPr>
                <w:i/>
                <w:sz w:val="20"/>
                <w:szCs w:val="20"/>
              </w:rPr>
            </w:pPr>
            <w:r w:rsidRPr="00EF0A98">
              <w:rPr>
                <w:rFonts w:cs="Times New Roman"/>
                <w:i/>
                <w:sz w:val="20"/>
                <w:szCs w:val="20"/>
              </w:rPr>
              <w:t>Fiziniai asmenys (kaimo gyventojai</w:t>
            </w:r>
            <w:r w:rsidRPr="00EF0A98">
              <w:rPr>
                <w:rFonts w:cs="Times New Roman"/>
                <w:bCs/>
                <w:i/>
                <w:iCs/>
                <w:sz w:val="20"/>
                <w:szCs w:val="20"/>
              </w:rPr>
              <w:t>, ūkininkai)</w:t>
            </w:r>
            <w:r>
              <w:rPr>
                <w:rFonts w:cs="Times New Roman"/>
                <w:bCs/>
                <w:i/>
                <w:iCs/>
                <w:sz w:val="20"/>
                <w:szCs w:val="20"/>
              </w:rPr>
              <w:t>,</w:t>
            </w:r>
            <w:r w:rsidRPr="00EF0A98">
              <w:rPr>
                <w:rFonts w:cs="Times New Roman"/>
                <w:bCs/>
                <w:i/>
                <w:iCs/>
                <w:sz w:val="20"/>
                <w:szCs w:val="20"/>
              </w:rPr>
              <w:t xml:space="preserve"> privatūs juridiniai asmenys, </w:t>
            </w:r>
            <w:r w:rsidRPr="00DD1D70">
              <w:rPr>
                <w:i/>
                <w:sz w:val="20"/>
              </w:rPr>
              <w:t>paraiškos pateikimo dien</w:t>
            </w:r>
            <w:r>
              <w:rPr>
                <w:i/>
                <w:sz w:val="20"/>
              </w:rPr>
              <w:t>ą</w:t>
            </w:r>
            <w:r w:rsidRPr="00DD1D70">
              <w:rPr>
                <w:i/>
                <w:sz w:val="20"/>
              </w:rPr>
              <w:t>,</w:t>
            </w:r>
            <w:r>
              <w:rPr>
                <w:i/>
                <w:sz w:val="20"/>
              </w:rPr>
              <w:t xml:space="preserve"> </w:t>
            </w:r>
            <w:r w:rsidRPr="00EF0A98">
              <w:rPr>
                <w:rFonts w:cs="Times New Roman"/>
                <w:bCs/>
                <w:i/>
                <w:iCs/>
                <w:sz w:val="20"/>
                <w:szCs w:val="20"/>
              </w:rPr>
              <w:t>atitinkantys mažoms arba labai mažoms įmonėms keliamus reikalavimus).</w:t>
            </w:r>
          </w:p>
        </w:tc>
      </w:tr>
      <w:tr w:rsidR="008A45B3" w:rsidRPr="00EF0A98" w14:paraId="03017AAE" w14:textId="77777777" w:rsidTr="00AD4651">
        <w:trPr>
          <w:gridAfter w:val="1"/>
          <w:wAfter w:w="113" w:type="dxa"/>
        </w:trPr>
        <w:tc>
          <w:tcPr>
            <w:tcW w:w="1128" w:type="dxa"/>
            <w:gridSpan w:val="2"/>
          </w:tcPr>
          <w:p w14:paraId="1CB07C91" w14:textId="77777777" w:rsidR="008A45B3" w:rsidRPr="00EF0A98" w:rsidRDefault="008A45B3" w:rsidP="008A45B3">
            <w:pPr>
              <w:jc w:val="center"/>
            </w:pPr>
            <w:r w:rsidRPr="00EF0A98">
              <w:t>9.2.5.5.</w:t>
            </w:r>
          </w:p>
        </w:tc>
        <w:tc>
          <w:tcPr>
            <w:tcW w:w="2744" w:type="dxa"/>
            <w:gridSpan w:val="2"/>
          </w:tcPr>
          <w:p w14:paraId="39A77C1A" w14:textId="77777777" w:rsidR="008A45B3" w:rsidRPr="00EF0A98" w:rsidRDefault="008A45B3" w:rsidP="008A45B3">
            <w:r w:rsidRPr="00EF0A98">
              <w:t>Tinkamumo sąlygos</w:t>
            </w:r>
          </w:p>
        </w:tc>
        <w:tc>
          <w:tcPr>
            <w:tcW w:w="5874" w:type="dxa"/>
            <w:gridSpan w:val="3"/>
          </w:tcPr>
          <w:p w14:paraId="6950B87A" w14:textId="77777777" w:rsidR="008A45B3" w:rsidRPr="003133DB" w:rsidRDefault="008A45B3" w:rsidP="008A45B3">
            <w:pPr>
              <w:jc w:val="both"/>
              <w:rPr>
                <w:rFonts w:cs="Times New Roman"/>
                <w:i/>
                <w:sz w:val="20"/>
                <w:szCs w:val="20"/>
              </w:rPr>
            </w:pPr>
            <w:r w:rsidRPr="003133DB">
              <w:rPr>
                <w:rFonts w:cs="Times New Roman"/>
                <w:i/>
                <w:sz w:val="20"/>
                <w:szCs w:val="20"/>
              </w:rPr>
              <w:t xml:space="preserve">Vietos projektas </w:t>
            </w:r>
            <w:r w:rsidRPr="003133DB">
              <w:rPr>
                <w:rFonts w:cs="Times New Roman"/>
                <w:bCs/>
                <w:i/>
                <w:sz w:val="20"/>
                <w:szCs w:val="20"/>
              </w:rPr>
              <w:t xml:space="preserve">atitinka VPS tikslus ir prisideda prie </w:t>
            </w:r>
            <w:r w:rsidRPr="003133DB">
              <w:rPr>
                <w:rFonts w:cs="Times New Roman"/>
                <w:bCs/>
                <w:i/>
                <w:sz w:val="20"/>
                <w:szCs w:val="20"/>
                <w:lang w:val="pt-BR"/>
              </w:rPr>
              <w:t>j</w:t>
            </w:r>
            <w:r w:rsidRPr="003133DB">
              <w:rPr>
                <w:rFonts w:cs="Times New Roman"/>
                <w:bCs/>
                <w:i/>
                <w:sz w:val="20"/>
                <w:szCs w:val="20"/>
              </w:rPr>
              <w:t>ų įgyvendinimo;</w:t>
            </w:r>
            <w:r w:rsidRPr="003133DB">
              <w:rPr>
                <w:rFonts w:cs="Times New Roman"/>
                <w:i/>
                <w:sz w:val="20"/>
                <w:szCs w:val="20"/>
              </w:rPr>
              <w:t xml:space="preserve"> </w:t>
            </w:r>
          </w:p>
          <w:p w14:paraId="58C201A7" w14:textId="77777777" w:rsidR="008A45B3" w:rsidRPr="003133DB" w:rsidRDefault="008A45B3" w:rsidP="008A45B3">
            <w:pPr>
              <w:jc w:val="both"/>
              <w:rPr>
                <w:rFonts w:cs="Times New Roman"/>
                <w:i/>
                <w:sz w:val="20"/>
                <w:szCs w:val="20"/>
              </w:rPr>
            </w:pPr>
            <w:r w:rsidRPr="003133DB">
              <w:rPr>
                <w:rFonts w:cs="Times New Roman"/>
                <w:i/>
                <w:sz w:val="20"/>
                <w:szCs w:val="20"/>
              </w:rPr>
              <w:t xml:space="preserve">pareiškėjas (fizinis asmuo) nuolatinę gyvenamąją vietą deklaruoja VVG teritorijoje ne trumpiau nei 1 metus iki paraiškos pateikimo dienos; </w:t>
            </w:r>
          </w:p>
          <w:p w14:paraId="25C63BA3" w14:textId="77777777" w:rsidR="008A45B3" w:rsidRPr="003133DB" w:rsidRDefault="008A45B3" w:rsidP="008A45B3">
            <w:pPr>
              <w:jc w:val="both"/>
              <w:rPr>
                <w:rFonts w:cs="Times New Roman"/>
                <w:i/>
                <w:sz w:val="20"/>
                <w:szCs w:val="20"/>
              </w:rPr>
            </w:pPr>
            <w:r w:rsidRPr="003133DB">
              <w:rPr>
                <w:rFonts w:cs="Times New Roman"/>
                <w:i/>
                <w:sz w:val="20"/>
                <w:szCs w:val="20"/>
              </w:rPr>
              <w:t xml:space="preserve">pareiškėjas (juridinis asmuo) yra registruotas </w:t>
            </w:r>
            <w:r>
              <w:rPr>
                <w:rFonts w:cs="Times New Roman"/>
                <w:i/>
                <w:sz w:val="20"/>
                <w:szCs w:val="20"/>
              </w:rPr>
              <w:t>VVG teritorijoje</w:t>
            </w:r>
            <w:r w:rsidRPr="003133DB">
              <w:rPr>
                <w:rFonts w:cs="Times New Roman"/>
                <w:i/>
                <w:sz w:val="20"/>
                <w:szCs w:val="20"/>
              </w:rPr>
              <w:t xml:space="preserve"> ir vykdo veiklą VVG teritorijoje ne </w:t>
            </w:r>
            <w:r>
              <w:rPr>
                <w:rFonts w:cs="Times New Roman"/>
                <w:i/>
                <w:sz w:val="20"/>
                <w:szCs w:val="20"/>
              </w:rPr>
              <w:t>trumpiau</w:t>
            </w:r>
            <w:r w:rsidRPr="003133DB">
              <w:rPr>
                <w:rFonts w:cs="Times New Roman"/>
                <w:i/>
                <w:sz w:val="20"/>
                <w:szCs w:val="20"/>
              </w:rPr>
              <w:t xml:space="preserve"> nei </w:t>
            </w:r>
            <w:r>
              <w:rPr>
                <w:rFonts w:cs="Times New Roman"/>
                <w:i/>
                <w:sz w:val="20"/>
                <w:szCs w:val="20"/>
              </w:rPr>
              <w:t>1</w:t>
            </w:r>
            <w:r w:rsidRPr="003133DB">
              <w:rPr>
                <w:rFonts w:cs="Times New Roman"/>
                <w:i/>
                <w:sz w:val="20"/>
                <w:szCs w:val="20"/>
              </w:rPr>
              <w:t xml:space="preserve"> metus iki paraiškos pateikimo dienos; </w:t>
            </w:r>
          </w:p>
          <w:p w14:paraId="40EA9922" w14:textId="77777777" w:rsidR="008A45B3" w:rsidRPr="003133DB" w:rsidRDefault="008A45B3" w:rsidP="008A45B3">
            <w:pPr>
              <w:jc w:val="both"/>
              <w:rPr>
                <w:i/>
                <w:sz w:val="20"/>
                <w:szCs w:val="20"/>
              </w:rPr>
            </w:pPr>
            <w:r w:rsidRPr="003133DB">
              <w:rPr>
                <w:rFonts w:cs="Times New Roman"/>
                <w:i/>
                <w:sz w:val="20"/>
                <w:szCs w:val="20"/>
              </w:rPr>
              <w:t xml:space="preserve">projektui įgyvendinti yra sukuriamos naujos darbo vietos. </w:t>
            </w:r>
          </w:p>
        </w:tc>
      </w:tr>
      <w:tr w:rsidR="008A45B3" w:rsidRPr="00EF0A98" w14:paraId="0B5DDA52" w14:textId="77777777" w:rsidTr="00AD4651">
        <w:trPr>
          <w:gridAfter w:val="1"/>
          <w:wAfter w:w="113" w:type="dxa"/>
        </w:trPr>
        <w:tc>
          <w:tcPr>
            <w:tcW w:w="1128" w:type="dxa"/>
            <w:gridSpan w:val="2"/>
          </w:tcPr>
          <w:p w14:paraId="6ACC2A11" w14:textId="77777777" w:rsidR="008A45B3" w:rsidRPr="00EF0A98" w:rsidRDefault="008A45B3" w:rsidP="008A45B3">
            <w:pPr>
              <w:jc w:val="center"/>
            </w:pPr>
            <w:r w:rsidRPr="00EF0A98">
              <w:t>9.2.5.6.</w:t>
            </w:r>
          </w:p>
        </w:tc>
        <w:tc>
          <w:tcPr>
            <w:tcW w:w="2744" w:type="dxa"/>
            <w:gridSpan w:val="2"/>
          </w:tcPr>
          <w:p w14:paraId="3576CB9C" w14:textId="77777777" w:rsidR="008A45B3" w:rsidRPr="00EF0A98" w:rsidRDefault="008A45B3" w:rsidP="008A45B3">
            <w:r w:rsidRPr="00EF0A98">
              <w:t>Vietos projektų atrankos kriterijai</w:t>
            </w:r>
          </w:p>
        </w:tc>
        <w:tc>
          <w:tcPr>
            <w:tcW w:w="5874" w:type="dxa"/>
            <w:gridSpan w:val="3"/>
          </w:tcPr>
          <w:p w14:paraId="296DECC6" w14:textId="77777777" w:rsidR="008A45B3" w:rsidRPr="00CC18FE" w:rsidRDefault="008A45B3" w:rsidP="008A45B3">
            <w:pPr>
              <w:jc w:val="both"/>
              <w:rPr>
                <w:rFonts w:cs="Times New Roman"/>
                <w:i/>
                <w:sz w:val="20"/>
                <w:szCs w:val="20"/>
              </w:rPr>
            </w:pPr>
            <w:r w:rsidRPr="003133DB">
              <w:rPr>
                <w:rFonts w:cs="Times New Roman"/>
                <w:i/>
                <w:sz w:val="20"/>
                <w:szCs w:val="20"/>
              </w:rPr>
              <w:t xml:space="preserve">Didesnis sukurtų naujų </w:t>
            </w:r>
            <w:r w:rsidRPr="00CC18FE">
              <w:rPr>
                <w:rFonts w:cs="Times New Roman"/>
                <w:i/>
                <w:sz w:val="20"/>
                <w:szCs w:val="20"/>
              </w:rPr>
              <w:t xml:space="preserve">darbo vietų skaičius; </w:t>
            </w:r>
          </w:p>
          <w:p w14:paraId="79213E3E" w14:textId="77777777" w:rsidR="008A45B3" w:rsidRPr="003133DB" w:rsidRDefault="008A45B3" w:rsidP="008A45B3">
            <w:pPr>
              <w:jc w:val="both"/>
              <w:rPr>
                <w:rFonts w:cs="Times New Roman"/>
                <w:i/>
                <w:color w:val="000000"/>
                <w:sz w:val="20"/>
                <w:szCs w:val="20"/>
              </w:rPr>
            </w:pPr>
            <w:r>
              <w:rPr>
                <w:rFonts w:eastAsia="Times New Roman" w:cs="Times New Roman"/>
                <w:i/>
                <w:sz w:val="20"/>
                <w:szCs w:val="20"/>
                <w:lang w:eastAsia="lt-LT"/>
              </w:rPr>
              <w:t xml:space="preserve"> </w:t>
            </w:r>
            <w:r w:rsidRPr="00DD1D70">
              <w:rPr>
                <w:i/>
                <w:color w:val="000000"/>
                <w:sz w:val="20"/>
              </w:rPr>
              <w:t xml:space="preserve">pareiškėjas – fizinis asmuo arba pareiškėjo – juridinio asmens – pagrindinis akcininkas (pagrindinis akcininkas - </w:t>
            </w:r>
            <w:r w:rsidRPr="00DD1D70">
              <w:rPr>
                <w:i/>
                <w:iCs/>
                <w:color w:val="000000"/>
                <w:sz w:val="20"/>
              </w:rPr>
              <w:t>turintis daugiau kaip 50 procentų juridinio asmens akcijų. Kito juridinio asmens, neturinčio akcininkų, atveju – vadovas)</w:t>
            </w:r>
            <w:r w:rsidRPr="00DD1D70">
              <w:rPr>
                <w:i/>
                <w:color w:val="000000"/>
                <w:sz w:val="20"/>
              </w:rPr>
              <w:t>, esantis juo ne mažiau kaip 1 m. iki paraiškos pateikimo (paraiškos pateikimo dieną ne trumpiau kaip paskutinius vienerius metus nepertraukiamai), yra iki 40 metų (imtinai) amžiaus</w:t>
            </w:r>
            <w:r w:rsidRPr="00DD1D70">
              <w:rPr>
                <w:rFonts w:eastAsia="Times New Roman" w:cs="Times New Roman"/>
                <w:i/>
                <w:sz w:val="18"/>
                <w:szCs w:val="20"/>
                <w:lang w:eastAsia="lt-LT"/>
              </w:rPr>
              <w:t>.</w:t>
            </w:r>
          </w:p>
        </w:tc>
      </w:tr>
      <w:tr w:rsidR="008A45B3" w:rsidRPr="00EF0A98" w14:paraId="5EDE8BFB" w14:textId="77777777" w:rsidTr="00AD4651">
        <w:trPr>
          <w:gridAfter w:val="1"/>
          <w:wAfter w:w="113" w:type="dxa"/>
        </w:trPr>
        <w:tc>
          <w:tcPr>
            <w:tcW w:w="1128" w:type="dxa"/>
            <w:gridSpan w:val="2"/>
          </w:tcPr>
          <w:p w14:paraId="2A8D30C4" w14:textId="77777777" w:rsidR="008A45B3" w:rsidRPr="00EF0A98" w:rsidRDefault="008A45B3" w:rsidP="008A45B3">
            <w:pPr>
              <w:jc w:val="center"/>
            </w:pPr>
            <w:r w:rsidRPr="00EF0A98">
              <w:t>9.2.5.7.</w:t>
            </w:r>
          </w:p>
        </w:tc>
        <w:tc>
          <w:tcPr>
            <w:tcW w:w="2744" w:type="dxa"/>
            <w:gridSpan w:val="2"/>
          </w:tcPr>
          <w:p w14:paraId="059492CB" w14:textId="77777777" w:rsidR="008A45B3" w:rsidRPr="00EF0A98" w:rsidRDefault="008A45B3" w:rsidP="008A45B3">
            <w:r w:rsidRPr="00EF0A98">
              <w:t>Didžiausia paramos suma projektui (Eur)</w:t>
            </w:r>
          </w:p>
        </w:tc>
        <w:tc>
          <w:tcPr>
            <w:tcW w:w="5874" w:type="dxa"/>
            <w:gridSpan w:val="3"/>
          </w:tcPr>
          <w:p w14:paraId="3A00DD9F" w14:textId="35656AD4" w:rsidR="008A45B3" w:rsidRPr="001C1632" w:rsidRDefault="001D5997" w:rsidP="008A45B3">
            <w:pPr>
              <w:jc w:val="both"/>
              <w:rPr>
                <w:i/>
                <w:sz w:val="20"/>
                <w:szCs w:val="20"/>
              </w:rPr>
            </w:pPr>
            <w:r>
              <w:rPr>
                <w:i/>
                <w:sz w:val="20"/>
                <w:szCs w:val="20"/>
              </w:rPr>
              <w:t>73 84</w:t>
            </w:r>
            <w:r w:rsidR="0070579F">
              <w:rPr>
                <w:i/>
                <w:sz w:val="20"/>
                <w:szCs w:val="20"/>
              </w:rPr>
              <w:t>7</w:t>
            </w:r>
            <w:r w:rsidR="008A45B3">
              <w:rPr>
                <w:i/>
                <w:sz w:val="20"/>
                <w:szCs w:val="20"/>
              </w:rPr>
              <w:t xml:space="preserve"> </w:t>
            </w:r>
            <w:r w:rsidR="008A45B3" w:rsidRPr="001C1632">
              <w:rPr>
                <w:i/>
                <w:sz w:val="20"/>
                <w:szCs w:val="20"/>
              </w:rPr>
              <w:t xml:space="preserve">(EŽŪFKP </w:t>
            </w:r>
            <w:r w:rsidR="00A8234E">
              <w:rPr>
                <w:i/>
                <w:sz w:val="20"/>
                <w:szCs w:val="20"/>
              </w:rPr>
              <w:t>ir</w:t>
            </w:r>
            <w:r w:rsidR="008A45B3" w:rsidRPr="001C1632">
              <w:rPr>
                <w:i/>
                <w:sz w:val="20"/>
                <w:szCs w:val="20"/>
              </w:rPr>
              <w:t xml:space="preserve"> Lietuvos valstybės biudžeto  lėšos)</w:t>
            </w:r>
          </w:p>
          <w:p w14:paraId="2FD02314" w14:textId="5ECCB389" w:rsidR="008A45B3" w:rsidRPr="008A45B3" w:rsidRDefault="008A45B3" w:rsidP="008A45B3">
            <w:pPr>
              <w:jc w:val="both"/>
              <w:rPr>
                <w:i/>
                <w:sz w:val="20"/>
                <w:szCs w:val="20"/>
              </w:rPr>
            </w:pPr>
            <w:r>
              <w:rPr>
                <w:i/>
                <w:sz w:val="20"/>
                <w:szCs w:val="20"/>
              </w:rPr>
              <w:t>63 347 (EURI lėšos)</w:t>
            </w:r>
          </w:p>
        </w:tc>
      </w:tr>
      <w:tr w:rsidR="008A45B3" w:rsidRPr="00EF0A98" w14:paraId="629FB204" w14:textId="77777777" w:rsidTr="00AD4651">
        <w:trPr>
          <w:gridAfter w:val="1"/>
          <w:wAfter w:w="113" w:type="dxa"/>
        </w:trPr>
        <w:tc>
          <w:tcPr>
            <w:tcW w:w="1128" w:type="dxa"/>
            <w:gridSpan w:val="2"/>
            <w:tcBorders>
              <w:bottom w:val="single" w:sz="4" w:space="0" w:color="auto"/>
            </w:tcBorders>
          </w:tcPr>
          <w:p w14:paraId="1AAD1499" w14:textId="77777777" w:rsidR="008A45B3" w:rsidRPr="00EF0A98" w:rsidRDefault="008A45B3" w:rsidP="008A45B3">
            <w:pPr>
              <w:jc w:val="center"/>
            </w:pPr>
            <w:r w:rsidRPr="00EF0A98">
              <w:t>9.2.5.8.</w:t>
            </w:r>
          </w:p>
        </w:tc>
        <w:tc>
          <w:tcPr>
            <w:tcW w:w="2744" w:type="dxa"/>
            <w:gridSpan w:val="2"/>
            <w:tcBorders>
              <w:bottom w:val="single" w:sz="4" w:space="0" w:color="auto"/>
            </w:tcBorders>
          </w:tcPr>
          <w:p w14:paraId="7CFBE115" w14:textId="77777777" w:rsidR="008A45B3" w:rsidRPr="00EF0A98" w:rsidRDefault="008A45B3" w:rsidP="008A45B3">
            <w:r w:rsidRPr="00EF0A98">
              <w:t xml:space="preserve">Paramos lyginamoji dalis  (proc.) </w:t>
            </w:r>
          </w:p>
        </w:tc>
        <w:tc>
          <w:tcPr>
            <w:tcW w:w="5874" w:type="dxa"/>
            <w:gridSpan w:val="3"/>
            <w:tcBorders>
              <w:bottom w:val="single" w:sz="4" w:space="0" w:color="auto"/>
            </w:tcBorders>
          </w:tcPr>
          <w:p w14:paraId="65F6E8F9" w14:textId="77777777" w:rsidR="008A45B3" w:rsidRPr="003133DB" w:rsidRDefault="008A45B3" w:rsidP="008A45B3">
            <w:pPr>
              <w:jc w:val="both"/>
              <w:rPr>
                <w:rFonts w:cs="Times New Roman"/>
                <w:i/>
                <w:sz w:val="20"/>
                <w:szCs w:val="20"/>
              </w:rPr>
            </w:pPr>
            <w:r w:rsidRPr="003133DB">
              <w:rPr>
                <w:rFonts w:cs="Times New Roman"/>
                <w:i/>
                <w:sz w:val="20"/>
                <w:szCs w:val="20"/>
              </w:rPr>
              <w:t>Iki 50 proc. visų tinkamų finansuoti išlaidų (išskyrus</w:t>
            </w:r>
            <w:r>
              <w:rPr>
                <w:rFonts w:cs="Times New Roman"/>
                <w:i/>
                <w:sz w:val="20"/>
                <w:szCs w:val="20"/>
              </w:rPr>
              <w:t xml:space="preserve"> </w:t>
            </w:r>
            <w:r w:rsidRPr="00DD1D70">
              <w:rPr>
                <w:i/>
                <w:sz w:val="20"/>
              </w:rPr>
              <w:t>fizini</w:t>
            </w:r>
            <w:r>
              <w:rPr>
                <w:i/>
                <w:sz w:val="20"/>
              </w:rPr>
              <w:t>u</w:t>
            </w:r>
            <w:r w:rsidRPr="00DD1D70">
              <w:rPr>
                <w:i/>
                <w:sz w:val="20"/>
              </w:rPr>
              <w:t>s ir juridini</w:t>
            </w:r>
            <w:r>
              <w:rPr>
                <w:i/>
                <w:sz w:val="20"/>
              </w:rPr>
              <w:t>u</w:t>
            </w:r>
            <w:r w:rsidRPr="00DD1D70">
              <w:rPr>
                <w:i/>
                <w:sz w:val="20"/>
              </w:rPr>
              <w:t>s</w:t>
            </w:r>
            <w:r w:rsidRPr="003133DB">
              <w:rPr>
                <w:rFonts w:cs="Times New Roman"/>
                <w:i/>
                <w:sz w:val="20"/>
                <w:szCs w:val="20"/>
              </w:rPr>
              <w:t xml:space="preserve"> asmenis, atitinkančius labai mažai įmonei keliamus reikalavimus);</w:t>
            </w:r>
          </w:p>
          <w:p w14:paraId="4C548C85" w14:textId="77777777" w:rsidR="008A45B3" w:rsidRPr="003133DB" w:rsidRDefault="008A45B3" w:rsidP="008A45B3">
            <w:pPr>
              <w:jc w:val="both"/>
            </w:pPr>
            <w:r w:rsidRPr="003133DB">
              <w:rPr>
                <w:rFonts w:cs="Times New Roman"/>
                <w:i/>
                <w:sz w:val="20"/>
                <w:szCs w:val="20"/>
              </w:rPr>
              <w:t>Iki 70 proc. visų tinkamų finansuoti išlaidų (taikoma</w:t>
            </w:r>
            <w:r>
              <w:rPr>
                <w:rFonts w:cs="Times New Roman"/>
                <w:i/>
                <w:sz w:val="20"/>
                <w:szCs w:val="20"/>
              </w:rPr>
              <w:t xml:space="preserve"> </w:t>
            </w:r>
            <w:r w:rsidRPr="00DD1D70">
              <w:rPr>
                <w:i/>
                <w:sz w:val="20"/>
              </w:rPr>
              <w:t>fiziniams ir juridiniams</w:t>
            </w:r>
            <w:r w:rsidRPr="003133DB">
              <w:rPr>
                <w:rFonts w:cs="Times New Roman"/>
                <w:i/>
                <w:sz w:val="20"/>
                <w:szCs w:val="20"/>
              </w:rPr>
              <w:t xml:space="preserve"> asmenims, atitinkantiems labai mažai įmonei keliamus reikalavimus).</w:t>
            </w:r>
          </w:p>
        </w:tc>
      </w:tr>
      <w:tr w:rsidR="008A45B3" w:rsidRPr="00EF0A98" w14:paraId="0AA8A5E6" w14:textId="77777777" w:rsidTr="00AD4651">
        <w:trPr>
          <w:gridAfter w:val="1"/>
          <w:wAfter w:w="113" w:type="dxa"/>
        </w:trPr>
        <w:tc>
          <w:tcPr>
            <w:tcW w:w="1128" w:type="dxa"/>
            <w:gridSpan w:val="2"/>
            <w:shd w:val="clear" w:color="auto" w:fill="FDE9D9" w:themeFill="accent6" w:themeFillTint="33"/>
          </w:tcPr>
          <w:p w14:paraId="237D2C48" w14:textId="77777777" w:rsidR="008A45B3" w:rsidRPr="00EF0A98" w:rsidRDefault="008A45B3" w:rsidP="008A45B3">
            <w:r w:rsidRPr="00EF0A98">
              <w:t xml:space="preserve">  9.2.6. </w:t>
            </w:r>
          </w:p>
        </w:tc>
        <w:tc>
          <w:tcPr>
            <w:tcW w:w="8618" w:type="dxa"/>
            <w:gridSpan w:val="5"/>
            <w:shd w:val="clear" w:color="auto" w:fill="FDE9D9" w:themeFill="accent6" w:themeFillTint="33"/>
          </w:tcPr>
          <w:p w14:paraId="2A191CC7" w14:textId="77777777" w:rsidR="008A45B3" w:rsidRDefault="008A45B3" w:rsidP="008A45B3">
            <w:r w:rsidRPr="00EF0A98">
              <w:t>VPS priemonė „</w:t>
            </w:r>
            <w:r w:rsidRPr="00EF0A98">
              <w:rPr>
                <w:i/>
                <w:sz w:val="20"/>
                <w:szCs w:val="20"/>
              </w:rPr>
              <w:t>Žemės ūkio produktų perdirbimas, rinkodara ir (arba) plėtra</w:t>
            </w:r>
            <w:r w:rsidRPr="00EF0A98">
              <w:t xml:space="preserve">“ (kodas </w:t>
            </w:r>
            <w:r w:rsidRPr="00EF0A98">
              <w:rPr>
                <w:rFonts w:cs="Times New Roman"/>
                <w:i/>
                <w:sz w:val="20"/>
                <w:szCs w:val="20"/>
              </w:rPr>
              <w:t>LEADER-19.2-4</w:t>
            </w:r>
            <w:r w:rsidRPr="00EF0A98">
              <w:t>)</w:t>
            </w:r>
          </w:p>
          <w:p w14:paraId="14187E0E" w14:textId="2EEF99C7" w:rsidR="008A45B3" w:rsidRPr="008A45B3" w:rsidRDefault="008A45B3" w:rsidP="008A45B3">
            <w:pPr>
              <w:jc w:val="center"/>
              <w:rPr>
                <w:b/>
                <w:bCs/>
              </w:rPr>
            </w:pPr>
            <w:r w:rsidRPr="008A45B3">
              <w:rPr>
                <w:b/>
                <w:bCs/>
              </w:rPr>
              <w:t>NETĘSIAMA</w:t>
            </w:r>
          </w:p>
        </w:tc>
      </w:tr>
      <w:tr w:rsidR="008A45B3" w:rsidRPr="00EF0A98" w14:paraId="1D916CBB" w14:textId="77777777" w:rsidTr="00AD4651">
        <w:trPr>
          <w:gridAfter w:val="1"/>
          <w:wAfter w:w="113" w:type="dxa"/>
        </w:trPr>
        <w:tc>
          <w:tcPr>
            <w:tcW w:w="1128" w:type="dxa"/>
            <w:gridSpan w:val="2"/>
            <w:shd w:val="clear" w:color="auto" w:fill="FDE9D9" w:themeFill="accent6" w:themeFillTint="33"/>
          </w:tcPr>
          <w:p w14:paraId="02F10E9F" w14:textId="77777777" w:rsidR="008A45B3" w:rsidRPr="00EF0A98" w:rsidRDefault="008A45B3" w:rsidP="008A45B3">
            <w:pPr>
              <w:pStyle w:val="Sraopastraipa"/>
              <w:ind w:left="0"/>
            </w:pPr>
            <w:r w:rsidRPr="00EF0A98">
              <w:t xml:space="preserve">  9.2.7.</w:t>
            </w:r>
          </w:p>
        </w:tc>
        <w:tc>
          <w:tcPr>
            <w:tcW w:w="8618" w:type="dxa"/>
            <w:gridSpan w:val="5"/>
            <w:tcBorders>
              <w:bottom w:val="single" w:sz="4" w:space="0" w:color="auto"/>
            </w:tcBorders>
            <w:shd w:val="clear" w:color="auto" w:fill="FDE9D9" w:themeFill="accent6" w:themeFillTint="33"/>
          </w:tcPr>
          <w:p w14:paraId="74CAA7B9" w14:textId="77777777" w:rsidR="008A45B3" w:rsidRPr="00EF0A98" w:rsidRDefault="008A45B3" w:rsidP="008A45B3">
            <w:pPr>
              <w:pStyle w:val="Sraopastraipa"/>
              <w:ind w:left="0"/>
            </w:pPr>
            <w:r w:rsidRPr="00EF0A98">
              <w:t xml:space="preserve">VPS priemonės tikslas: </w:t>
            </w:r>
            <w:r w:rsidRPr="00EF0A98">
              <w:rPr>
                <w:rFonts w:cs="Times New Roman"/>
                <w:i/>
                <w:sz w:val="20"/>
                <w:szCs w:val="20"/>
              </w:rPr>
              <w:t>skatinti didesnės pridėtinės vertės žemės ūkio produktų gamybą ir realizavimą, lengvinant žemės ūkio subjektų dalyvavimą ekonominės veiklos įvairinimo procesuose.</w:t>
            </w:r>
          </w:p>
        </w:tc>
      </w:tr>
      <w:tr w:rsidR="008A45B3" w:rsidRPr="00EF0A98" w14:paraId="349B67D5" w14:textId="77777777" w:rsidTr="00AD4651">
        <w:trPr>
          <w:gridAfter w:val="1"/>
          <w:wAfter w:w="113" w:type="dxa"/>
        </w:trPr>
        <w:tc>
          <w:tcPr>
            <w:tcW w:w="1128" w:type="dxa"/>
            <w:gridSpan w:val="2"/>
            <w:shd w:val="clear" w:color="auto" w:fill="FDE9D9" w:themeFill="accent6" w:themeFillTint="33"/>
          </w:tcPr>
          <w:p w14:paraId="6F050A89" w14:textId="77777777" w:rsidR="008A45B3" w:rsidRPr="00EF0A98" w:rsidRDefault="008A45B3" w:rsidP="008A45B3">
            <w:r w:rsidRPr="00EF0A98">
              <w:t xml:space="preserve">  9.2.8.</w:t>
            </w:r>
          </w:p>
        </w:tc>
        <w:tc>
          <w:tcPr>
            <w:tcW w:w="2744" w:type="dxa"/>
            <w:gridSpan w:val="2"/>
            <w:shd w:val="clear" w:color="auto" w:fill="FDE9D9" w:themeFill="accent6" w:themeFillTint="33"/>
          </w:tcPr>
          <w:p w14:paraId="2F722A59" w14:textId="77777777" w:rsidR="008A45B3" w:rsidRPr="00EF0A98" w:rsidRDefault="008A45B3" w:rsidP="008A45B3">
            <w:r w:rsidRPr="00EF0A98">
              <w:t>1 veiklos sritis</w:t>
            </w:r>
          </w:p>
        </w:tc>
        <w:tc>
          <w:tcPr>
            <w:tcW w:w="5874" w:type="dxa"/>
            <w:gridSpan w:val="3"/>
            <w:shd w:val="clear" w:color="auto" w:fill="FDE9D9" w:themeFill="accent6" w:themeFillTint="33"/>
          </w:tcPr>
          <w:p w14:paraId="49CF667B" w14:textId="77777777" w:rsidR="008A45B3" w:rsidRPr="00EF0A98" w:rsidRDefault="008A45B3" w:rsidP="008A45B3">
            <w:pPr>
              <w:jc w:val="both"/>
            </w:pPr>
            <w:r w:rsidRPr="00EF0A98">
              <w:t>„</w:t>
            </w:r>
            <w:r w:rsidRPr="00EF0A98">
              <w:rPr>
                <w:i/>
                <w:sz w:val="20"/>
                <w:szCs w:val="20"/>
              </w:rPr>
              <w:t>Parama žemės ūkio produktų perdirbimui, rinkodarai ir (arba) plėtrai</w:t>
            </w:r>
            <w:r w:rsidRPr="00EF0A98">
              <w:t>“ (</w:t>
            </w:r>
            <w:r w:rsidRPr="00EF0A98">
              <w:rPr>
                <w:i/>
                <w:sz w:val="20"/>
                <w:szCs w:val="20"/>
              </w:rPr>
              <w:t>LEADER-</w:t>
            </w:r>
            <w:r w:rsidRPr="00EF0A98">
              <w:rPr>
                <w:i/>
                <w:sz w:val="20"/>
                <w:szCs w:val="20"/>
                <w:lang w:val="en-GB"/>
              </w:rPr>
              <w:t>19.2-4.2</w:t>
            </w:r>
            <w:r w:rsidRPr="00EF0A98">
              <w:t>)</w:t>
            </w:r>
          </w:p>
        </w:tc>
      </w:tr>
      <w:tr w:rsidR="008A45B3" w:rsidRPr="00EF0A98" w14:paraId="39127841" w14:textId="77777777" w:rsidTr="00AD4651">
        <w:trPr>
          <w:gridAfter w:val="1"/>
          <w:wAfter w:w="113" w:type="dxa"/>
        </w:trPr>
        <w:tc>
          <w:tcPr>
            <w:tcW w:w="1128" w:type="dxa"/>
            <w:gridSpan w:val="2"/>
          </w:tcPr>
          <w:p w14:paraId="48EB267A" w14:textId="77777777" w:rsidR="008A45B3" w:rsidRPr="00EF0A98" w:rsidRDefault="008A45B3" w:rsidP="008A45B3">
            <w:pPr>
              <w:jc w:val="center"/>
            </w:pPr>
            <w:r w:rsidRPr="00EF0A98">
              <w:t xml:space="preserve">  9.2.8.1.</w:t>
            </w:r>
          </w:p>
        </w:tc>
        <w:tc>
          <w:tcPr>
            <w:tcW w:w="2744" w:type="dxa"/>
            <w:gridSpan w:val="2"/>
          </w:tcPr>
          <w:p w14:paraId="002FF6D5" w14:textId="77777777" w:rsidR="008A45B3" w:rsidRPr="00EF0A98" w:rsidRDefault="008A45B3" w:rsidP="008A45B3">
            <w:r w:rsidRPr="00EF0A98">
              <w:t>Veiklos srities apibūdinimas</w:t>
            </w:r>
          </w:p>
        </w:tc>
        <w:tc>
          <w:tcPr>
            <w:tcW w:w="5874" w:type="dxa"/>
            <w:gridSpan w:val="3"/>
          </w:tcPr>
          <w:p w14:paraId="4B1CFB0E" w14:textId="77777777" w:rsidR="008A45B3" w:rsidRPr="00EF0A98" w:rsidRDefault="008A45B3" w:rsidP="008A45B3">
            <w:pPr>
              <w:jc w:val="both"/>
              <w:rPr>
                <w:rFonts w:cs="Times New Roman"/>
                <w:i/>
                <w:sz w:val="20"/>
                <w:szCs w:val="20"/>
                <w:lang w:eastAsia="lt-LT"/>
              </w:rPr>
            </w:pPr>
            <w:r w:rsidRPr="00EF0A98">
              <w:rPr>
                <w:rFonts w:cs="Times New Roman"/>
                <w:i/>
                <w:sz w:val="20"/>
                <w:szCs w:val="20"/>
                <w:lang w:eastAsia="lt-LT"/>
              </w:rPr>
              <w:t xml:space="preserve">Svarbu, kad didesnės pridėtinės vertės žemės ūkio ir maisto produktų gamyba būtų skatinama </w:t>
            </w:r>
            <w:r w:rsidRPr="00D15B58">
              <w:rPr>
                <w:rFonts w:cs="Times New Roman"/>
                <w:i/>
                <w:color w:val="000000" w:themeColor="text1"/>
                <w:sz w:val="20"/>
                <w:szCs w:val="20"/>
                <w:lang w:eastAsia="lt-LT"/>
              </w:rPr>
              <w:t xml:space="preserve">smulkiuosiuose ir vidutiniuose ūkiuose. Gaminant didesnės pridėtinės vertės žemės ūkio ir maisto </w:t>
            </w:r>
            <w:r w:rsidRPr="00EF0A98">
              <w:rPr>
                <w:rFonts w:cs="Times New Roman"/>
                <w:i/>
                <w:sz w:val="20"/>
                <w:szCs w:val="20"/>
                <w:lang w:eastAsia="lt-LT"/>
              </w:rPr>
              <w:t xml:space="preserve">produktus ūkiuose ir juos pateikiant vartotojams, bus puoselėjamos maisto gamybos tradicijos, patenkinami augantys vartotojų poreikiai aukštos kokybės maistui, o ūkininkams bus sudaromos galimybės padidinti savo pajamas, diversifikuoti pajamų šaltinius. </w:t>
            </w:r>
          </w:p>
          <w:p w14:paraId="31D83256" w14:textId="77777777" w:rsidR="008A45B3" w:rsidRPr="00EF0A98" w:rsidRDefault="008A45B3" w:rsidP="008A45B3">
            <w:pPr>
              <w:jc w:val="both"/>
              <w:rPr>
                <w:rFonts w:cs="Times New Roman"/>
                <w:i/>
                <w:sz w:val="20"/>
                <w:szCs w:val="20"/>
              </w:rPr>
            </w:pPr>
            <w:r w:rsidRPr="00EF0A98">
              <w:rPr>
                <w:rFonts w:cs="Times New Roman"/>
                <w:i/>
                <w:sz w:val="20"/>
                <w:szCs w:val="20"/>
              </w:rPr>
              <w:t xml:space="preserve">Priemonė skirta diversifikuoti juridinių </w:t>
            </w:r>
            <w:r>
              <w:rPr>
                <w:rFonts w:cs="Times New Roman"/>
                <w:i/>
                <w:sz w:val="20"/>
                <w:szCs w:val="20"/>
              </w:rPr>
              <w:t xml:space="preserve">ir fizinių </w:t>
            </w:r>
            <w:r w:rsidRPr="00EF0A98">
              <w:rPr>
                <w:rFonts w:cs="Times New Roman"/>
                <w:i/>
                <w:sz w:val="20"/>
                <w:szCs w:val="20"/>
              </w:rPr>
              <w:t xml:space="preserve">asmenų, užsiimančių žemės ūkio veikla, pajamų šaltinius, skatinti pridėtinės vertės kūrimą žemės ūkio produktams, vykdant žemės ūkio produktų perdirbimą ir (arba) rinkodarą. Priemonės veiklos sritį įgyvendinantys projektai sudarys sąlygas stiprinti ūkius. </w:t>
            </w:r>
          </w:p>
          <w:p w14:paraId="4E0FE4D5" w14:textId="77777777" w:rsidR="008A45B3" w:rsidRPr="00EF0A98" w:rsidRDefault="008A45B3" w:rsidP="008A45B3">
            <w:pPr>
              <w:jc w:val="both"/>
              <w:rPr>
                <w:rFonts w:cs="Times New Roman"/>
                <w:i/>
                <w:sz w:val="20"/>
                <w:szCs w:val="20"/>
                <w:lang w:eastAsia="lt-LT"/>
              </w:rPr>
            </w:pPr>
            <w:r w:rsidRPr="00EF0A98">
              <w:rPr>
                <w:rFonts w:cs="Times New Roman"/>
                <w:i/>
                <w:sz w:val="20"/>
                <w:szCs w:val="20"/>
              </w:rPr>
              <w:t xml:space="preserve">Pagal priemonės veiklos sritį numatoma remti pajamas generuojančius projektus, kurių metu kuriamos naujos ir (arba) išlaikomos esamos darbo vietos šiose srityse: </w:t>
            </w:r>
            <w:r w:rsidRPr="00EF0A98">
              <w:rPr>
                <w:rFonts w:cs="Times New Roman"/>
                <w:i/>
                <w:sz w:val="20"/>
                <w:szCs w:val="20"/>
                <w:lang w:eastAsia="lt-LT"/>
              </w:rPr>
              <w:t>žemės ūkio produktų perdirbimas (veikla kurios metu pakeičiama žemės ūkio produktų pirminė fizinė ir (ar) cheminė sudėtis) ir (arba) rinkodara (žemės ūkio produktų supirkimas, surinkimas, paruošimas realizacijai, sandėliavimas, etikečių klijavimas, apdirbimas, rūšiavimas, pakavimas ir pardavimas), taip sukuriant naujus produktus, vykdant naujų produktų realizaciją.</w:t>
            </w:r>
          </w:p>
          <w:p w14:paraId="52CAA62E" w14:textId="77777777" w:rsidR="008A45B3" w:rsidRPr="00EF0A98" w:rsidRDefault="008A45B3" w:rsidP="008A45B3">
            <w:pPr>
              <w:jc w:val="both"/>
              <w:rPr>
                <w:rFonts w:cs="Times New Roman"/>
                <w:i/>
                <w:sz w:val="20"/>
                <w:szCs w:val="20"/>
              </w:rPr>
            </w:pPr>
            <w:r w:rsidRPr="00EF0A98">
              <w:rPr>
                <w:rFonts w:cs="Times New Roman"/>
                <w:i/>
                <w:sz w:val="20"/>
                <w:szCs w:val="20"/>
                <w:lang w:eastAsia="lt-LT"/>
              </w:rPr>
              <w:t>Pagal priemonę bus remiamos infrastruktūros sukūrimo ir gerinimo paslaugos ir darbai, įranga, priemonės, paslaugos ir kt.  investicijos, susijusios su žemės ūkio produktų perdirbimu ir (arba) rinkodara.</w:t>
            </w:r>
          </w:p>
          <w:p w14:paraId="435614A4" w14:textId="77777777" w:rsidR="008A45B3" w:rsidRPr="00EF0A98" w:rsidRDefault="008A45B3" w:rsidP="008A45B3">
            <w:pPr>
              <w:jc w:val="both"/>
              <w:rPr>
                <w:rFonts w:cs="Times New Roman"/>
                <w:i/>
                <w:sz w:val="20"/>
                <w:szCs w:val="20"/>
              </w:rPr>
            </w:pPr>
            <w:r w:rsidRPr="00EF0A98">
              <w:rPr>
                <w:rFonts w:cs="Times New Roman"/>
                <w:i/>
                <w:sz w:val="20"/>
                <w:szCs w:val="20"/>
              </w:rPr>
              <w:t>Investicijos yra tiesiogiai susijusios su darbo vietų kūrimu.</w:t>
            </w:r>
          </w:p>
          <w:p w14:paraId="5862C0ED" w14:textId="4546BE8C" w:rsidR="008A45B3" w:rsidRPr="00EF0A98" w:rsidRDefault="008A45B3" w:rsidP="008A45B3">
            <w:pPr>
              <w:jc w:val="both"/>
              <w:rPr>
                <w:rFonts w:cs="Times New Roman"/>
                <w:i/>
                <w:sz w:val="20"/>
                <w:szCs w:val="20"/>
              </w:rPr>
            </w:pPr>
            <w:r w:rsidRPr="00EF0A98">
              <w:rPr>
                <w:rFonts w:cs="Times New Roman"/>
                <w:i/>
                <w:sz w:val="20"/>
                <w:szCs w:val="20"/>
              </w:rPr>
              <w:t xml:space="preserve">Planuojamas įgyvendinti projektų skaičius – </w:t>
            </w:r>
            <w:r>
              <w:rPr>
                <w:rFonts w:cs="Times New Roman"/>
                <w:i/>
                <w:sz w:val="20"/>
                <w:szCs w:val="20"/>
              </w:rPr>
              <w:t>1</w:t>
            </w:r>
            <w:r w:rsidRPr="00EF0A98">
              <w:rPr>
                <w:rFonts w:cs="Times New Roman"/>
                <w:i/>
                <w:sz w:val="20"/>
                <w:szCs w:val="20"/>
              </w:rPr>
              <w:t>.</w:t>
            </w:r>
          </w:p>
          <w:p w14:paraId="5F902CC5" w14:textId="4608D8AD" w:rsidR="008A45B3" w:rsidRPr="00EF0A98" w:rsidRDefault="008A45B3" w:rsidP="008A45B3">
            <w:pPr>
              <w:jc w:val="both"/>
            </w:pPr>
            <w:r w:rsidRPr="00EF0A98">
              <w:rPr>
                <w:rFonts w:cs="Times New Roman"/>
                <w:i/>
                <w:sz w:val="20"/>
                <w:szCs w:val="20"/>
              </w:rPr>
              <w:t xml:space="preserve">Planuojamas sukurti darbo vietų skaičius – </w:t>
            </w:r>
            <w:r>
              <w:rPr>
                <w:rFonts w:cs="Times New Roman"/>
                <w:i/>
                <w:sz w:val="20"/>
                <w:szCs w:val="20"/>
              </w:rPr>
              <w:t>1</w:t>
            </w:r>
            <w:r w:rsidRPr="00EF0A98">
              <w:rPr>
                <w:rFonts w:cs="Times New Roman"/>
                <w:i/>
                <w:sz w:val="20"/>
                <w:szCs w:val="20"/>
              </w:rPr>
              <w:t>.</w:t>
            </w:r>
          </w:p>
        </w:tc>
      </w:tr>
      <w:tr w:rsidR="008A45B3" w:rsidRPr="00EF0A98" w14:paraId="73FBABAA" w14:textId="77777777" w:rsidTr="00AD4651">
        <w:trPr>
          <w:gridAfter w:val="1"/>
          <w:wAfter w:w="113" w:type="dxa"/>
        </w:trPr>
        <w:tc>
          <w:tcPr>
            <w:tcW w:w="1128" w:type="dxa"/>
            <w:gridSpan w:val="2"/>
          </w:tcPr>
          <w:p w14:paraId="149C24AA" w14:textId="77777777" w:rsidR="008A45B3" w:rsidRPr="00EF0A98" w:rsidRDefault="008A45B3" w:rsidP="008A45B3">
            <w:pPr>
              <w:jc w:val="center"/>
            </w:pPr>
            <w:r w:rsidRPr="00EF0A98">
              <w:t xml:space="preserve">  9.2.8.2.</w:t>
            </w:r>
          </w:p>
        </w:tc>
        <w:tc>
          <w:tcPr>
            <w:tcW w:w="2744" w:type="dxa"/>
            <w:gridSpan w:val="2"/>
          </w:tcPr>
          <w:p w14:paraId="4537596F" w14:textId="77777777" w:rsidR="008A45B3" w:rsidRPr="00EF0A98" w:rsidRDefault="008A45B3" w:rsidP="008A45B3">
            <w:r w:rsidRPr="00EF0A98">
              <w:t xml:space="preserve">Pagal veiklos sritį remiamų vietos projektų pobūdis: </w:t>
            </w:r>
          </w:p>
        </w:tc>
        <w:tc>
          <w:tcPr>
            <w:tcW w:w="5874" w:type="dxa"/>
            <w:gridSpan w:val="3"/>
          </w:tcPr>
          <w:p w14:paraId="776EE2B2" w14:textId="77777777" w:rsidR="008A45B3" w:rsidRPr="00EF0A98" w:rsidRDefault="008A45B3" w:rsidP="008A45B3">
            <w:pPr>
              <w:jc w:val="both"/>
              <w:rPr>
                <w:i/>
              </w:rPr>
            </w:pPr>
          </w:p>
        </w:tc>
      </w:tr>
      <w:tr w:rsidR="008A45B3" w:rsidRPr="00EF0A98" w14:paraId="40DA02E3" w14:textId="77777777" w:rsidTr="00AD4651">
        <w:trPr>
          <w:gridAfter w:val="1"/>
          <w:wAfter w:w="113" w:type="dxa"/>
        </w:trPr>
        <w:tc>
          <w:tcPr>
            <w:tcW w:w="1128" w:type="dxa"/>
            <w:gridSpan w:val="2"/>
          </w:tcPr>
          <w:p w14:paraId="18F59345" w14:textId="77777777" w:rsidR="008A45B3" w:rsidRPr="00EF0A98" w:rsidRDefault="008A45B3" w:rsidP="008A45B3">
            <w:pPr>
              <w:jc w:val="center"/>
            </w:pPr>
            <w:r w:rsidRPr="00EF0A98">
              <w:t>9.2.8.2.1.</w:t>
            </w:r>
          </w:p>
        </w:tc>
        <w:tc>
          <w:tcPr>
            <w:tcW w:w="2744" w:type="dxa"/>
            <w:gridSpan w:val="2"/>
          </w:tcPr>
          <w:p w14:paraId="201F70F2" w14:textId="77777777" w:rsidR="008A45B3" w:rsidRPr="00EF0A98" w:rsidRDefault="008A45B3" w:rsidP="008A45B3">
            <w:pPr>
              <w:jc w:val="right"/>
            </w:pPr>
            <w:r w:rsidRPr="00EF0A98">
              <w:rPr>
                <w:i/>
              </w:rPr>
              <w:t>pelno</w:t>
            </w:r>
          </w:p>
        </w:tc>
        <w:tc>
          <w:tcPr>
            <w:tcW w:w="5874" w:type="dxa"/>
            <w:gridSpan w:val="3"/>
          </w:tcPr>
          <w:p w14:paraId="713CB433" w14:textId="77777777" w:rsidR="008A45B3" w:rsidRPr="00EF0A98" w:rsidRDefault="008A45B3" w:rsidP="008A45B3">
            <w:pPr>
              <w:jc w:val="both"/>
              <w:rPr>
                <w:i/>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EF0A98">
              <w:rPr>
                <w:rFonts w:cs="Times New Roman"/>
                <w:szCs w:val="24"/>
              </w:rPr>
              <w:fldChar w:fldCharType="end"/>
            </w:r>
          </w:p>
        </w:tc>
      </w:tr>
      <w:tr w:rsidR="008A45B3" w:rsidRPr="00EF0A98" w14:paraId="47035DC9" w14:textId="77777777" w:rsidTr="00AD4651">
        <w:trPr>
          <w:gridAfter w:val="1"/>
          <w:wAfter w:w="113" w:type="dxa"/>
        </w:trPr>
        <w:tc>
          <w:tcPr>
            <w:tcW w:w="1128" w:type="dxa"/>
            <w:gridSpan w:val="2"/>
          </w:tcPr>
          <w:p w14:paraId="06AD89C6" w14:textId="77777777" w:rsidR="008A45B3" w:rsidRPr="00EF0A98" w:rsidRDefault="008A45B3" w:rsidP="008A45B3">
            <w:pPr>
              <w:jc w:val="center"/>
            </w:pPr>
            <w:r w:rsidRPr="00EF0A98">
              <w:t>9.2.8.2.2.</w:t>
            </w:r>
          </w:p>
        </w:tc>
        <w:tc>
          <w:tcPr>
            <w:tcW w:w="2744" w:type="dxa"/>
            <w:gridSpan w:val="2"/>
          </w:tcPr>
          <w:p w14:paraId="4A8B1319" w14:textId="77777777" w:rsidR="008A45B3" w:rsidRPr="00EF0A98" w:rsidRDefault="008A45B3" w:rsidP="008A45B3">
            <w:pPr>
              <w:jc w:val="right"/>
              <w:rPr>
                <w:i/>
              </w:rPr>
            </w:pPr>
            <w:r w:rsidRPr="00EF0A98">
              <w:rPr>
                <w:i/>
              </w:rPr>
              <w:t>ne pelno</w:t>
            </w:r>
          </w:p>
        </w:tc>
        <w:tc>
          <w:tcPr>
            <w:tcW w:w="5874" w:type="dxa"/>
            <w:gridSpan w:val="3"/>
          </w:tcPr>
          <w:p w14:paraId="54687954" w14:textId="77777777" w:rsidR="008A45B3" w:rsidRPr="00EF0A98" w:rsidRDefault="008A45B3" w:rsidP="008A45B3">
            <w:pPr>
              <w:jc w:val="both"/>
              <w:rPr>
                <w:i/>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C71E88">
              <w:rPr>
                <w:rFonts w:cs="Times New Roman"/>
                <w:szCs w:val="24"/>
              </w:rPr>
            </w:r>
            <w:r w:rsidR="00C71E88">
              <w:rPr>
                <w:rFonts w:cs="Times New Roman"/>
                <w:szCs w:val="24"/>
              </w:rPr>
              <w:fldChar w:fldCharType="separate"/>
            </w:r>
            <w:r w:rsidRPr="00EF0A98">
              <w:rPr>
                <w:rFonts w:cs="Times New Roman"/>
                <w:szCs w:val="24"/>
              </w:rPr>
              <w:fldChar w:fldCharType="end"/>
            </w:r>
          </w:p>
        </w:tc>
      </w:tr>
      <w:tr w:rsidR="008A45B3" w:rsidRPr="00EF0A98" w14:paraId="3B4CB2CC" w14:textId="77777777" w:rsidTr="00AD4651">
        <w:trPr>
          <w:gridAfter w:val="1"/>
          <w:wAfter w:w="113" w:type="dxa"/>
        </w:trPr>
        <w:tc>
          <w:tcPr>
            <w:tcW w:w="1128" w:type="dxa"/>
            <w:gridSpan w:val="2"/>
          </w:tcPr>
          <w:p w14:paraId="6731D2CA" w14:textId="77777777" w:rsidR="008A45B3" w:rsidRPr="00EF0A98" w:rsidRDefault="008A45B3" w:rsidP="008A45B3">
            <w:pPr>
              <w:jc w:val="center"/>
            </w:pPr>
            <w:r w:rsidRPr="00EF0A98">
              <w:t>9.2.8.3.</w:t>
            </w:r>
          </w:p>
        </w:tc>
        <w:tc>
          <w:tcPr>
            <w:tcW w:w="2744" w:type="dxa"/>
            <w:gridSpan w:val="2"/>
          </w:tcPr>
          <w:p w14:paraId="7D70895D" w14:textId="77777777" w:rsidR="008A45B3" w:rsidRPr="00EF0A98" w:rsidRDefault="008A45B3" w:rsidP="008A45B3">
            <w:r w:rsidRPr="00EF0A98">
              <w:t>Tinkami paramos gavėjai</w:t>
            </w:r>
          </w:p>
        </w:tc>
        <w:tc>
          <w:tcPr>
            <w:tcW w:w="5874" w:type="dxa"/>
            <w:gridSpan w:val="3"/>
          </w:tcPr>
          <w:p w14:paraId="6152A9E5" w14:textId="655E3F5E" w:rsidR="008A45B3" w:rsidRPr="00D15B58" w:rsidRDefault="008A45B3" w:rsidP="008A45B3">
            <w:pPr>
              <w:jc w:val="both"/>
            </w:pPr>
            <w:r w:rsidRPr="00EF0A98">
              <w:rPr>
                <w:rFonts w:cs="Times New Roman"/>
                <w:i/>
                <w:sz w:val="20"/>
                <w:szCs w:val="20"/>
              </w:rPr>
              <w:t>Fizinis asmuo (</w:t>
            </w:r>
            <w:r>
              <w:rPr>
                <w:rFonts w:cs="Times New Roman"/>
                <w:i/>
                <w:sz w:val="20"/>
                <w:szCs w:val="20"/>
              </w:rPr>
              <w:t xml:space="preserve">kaimo gyventojas, </w:t>
            </w:r>
            <w:r w:rsidRPr="00EF0A98">
              <w:rPr>
                <w:rFonts w:cs="Times New Roman"/>
                <w:bCs/>
                <w:i/>
                <w:iCs/>
                <w:sz w:val="20"/>
                <w:szCs w:val="20"/>
              </w:rPr>
              <w:t>ūkininkas)</w:t>
            </w:r>
            <w:r>
              <w:rPr>
                <w:rFonts w:cs="Times New Roman"/>
                <w:bCs/>
                <w:i/>
                <w:iCs/>
                <w:sz w:val="20"/>
                <w:szCs w:val="20"/>
              </w:rPr>
              <w:t xml:space="preserve">, </w:t>
            </w:r>
            <w:r w:rsidRPr="000D08BC">
              <w:rPr>
                <w:i/>
                <w:iCs/>
                <w:sz w:val="20"/>
                <w:szCs w:val="18"/>
              </w:rPr>
              <w:t>juridinis asmuo</w:t>
            </w:r>
            <w:r>
              <w:rPr>
                <w:i/>
                <w:iCs/>
                <w:sz w:val="20"/>
                <w:szCs w:val="18"/>
              </w:rPr>
              <w:t xml:space="preserve"> </w:t>
            </w:r>
            <w:r w:rsidRPr="0019116E">
              <w:rPr>
                <w:i/>
                <w:iCs/>
                <w:sz w:val="20"/>
                <w:szCs w:val="18"/>
              </w:rPr>
              <w:t>užsiimantys žemės ūkio veikla</w:t>
            </w:r>
            <w:r w:rsidRPr="000D08BC">
              <w:rPr>
                <w:i/>
                <w:iCs/>
                <w:sz w:val="20"/>
                <w:szCs w:val="18"/>
              </w:rPr>
              <w:t xml:space="preserve"> </w:t>
            </w:r>
            <w:r>
              <w:rPr>
                <w:i/>
                <w:iCs/>
                <w:sz w:val="20"/>
                <w:szCs w:val="18"/>
              </w:rPr>
              <w:t xml:space="preserve">ir </w:t>
            </w:r>
            <w:r w:rsidRPr="00DD1D70">
              <w:rPr>
                <w:i/>
                <w:sz w:val="20"/>
              </w:rPr>
              <w:t>paraiškos pateikimo dien</w:t>
            </w:r>
            <w:r>
              <w:rPr>
                <w:i/>
                <w:sz w:val="20"/>
              </w:rPr>
              <w:t>ą</w:t>
            </w:r>
            <w:r w:rsidRPr="00DD1D70">
              <w:rPr>
                <w:i/>
                <w:sz w:val="20"/>
              </w:rPr>
              <w:t>,</w:t>
            </w:r>
            <w:r>
              <w:rPr>
                <w:i/>
                <w:sz w:val="20"/>
              </w:rPr>
              <w:t xml:space="preserve"> </w:t>
            </w:r>
            <w:r w:rsidRPr="00EF0A98">
              <w:rPr>
                <w:rFonts w:cs="Times New Roman"/>
                <w:bCs/>
                <w:i/>
                <w:iCs/>
                <w:sz w:val="20"/>
                <w:szCs w:val="20"/>
              </w:rPr>
              <w:t>atitinkantys mažoms</w:t>
            </w:r>
            <w:r>
              <w:rPr>
                <w:rFonts w:cs="Times New Roman"/>
                <w:bCs/>
                <w:i/>
                <w:iCs/>
                <w:sz w:val="20"/>
                <w:szCs w:val="20"/>
              </w:rPr>
              <w:t xml:space="preserve">, </w:t>
            </w:r>
            <w:r w:rsidRPr="00EF0A98">
              <w:rPr>
                <w:rFonts w:cs="Times New Roman"/>
                <w:bCs/>
                <w:i/>
                <w:iCs/>
                <w:sz w:val="20"/>
                <w:szCs w:val="20"/>
              </w:rPr>
              <w:t>labai mažoms</w:t>
            </w:r>
            <w:r>
              <w:rPr>
                <w:rFonts w:cs="Times New Roman"/>
                <w:bCs/>
                <w:i/>
                <w:iCs/>
                <w:sz w:val="20"/>
                <w:szCs w:val="20"/>
              </w:rPr>
              <w:t xml:space="preserve"> arba vidutinėms </w:t>
            </w:r>
            <w:r w:rsidRPr="00EF0A98">
              <w:rPr>
                <w:rFonts w:cs="Times New Roman"/>
                <w:bCs/>
                <w:i/>
                <w:iCs/>
                <w:sz w:val="20"/>
                <w:szCs w:val="20"/>
              </w:rPr>
              <w:t xml:space="preserve"> įmonėms keliamus reikalavimus)</w:t>
            </w:r>
            <w:r>
              <w:rPr>
                <w:rFonts w:cs="Times New Roman"/>
                <w:bCs/>
                <w:i/>
                <w:iCs/>
                <w:sz w:val="20"/>
                <w:szCs w:val="20"/>
              </w:rPr>
              <w:t>.</w:t>
            </w:r>
          </w:p>
        </w:tc>
      </w:tr>
      <w:tr w:rsidR="008A45B3" w:rsidRPr="00EF0A98" w14:paraId="204F7872" w14:textId="77777777" w:rsidTr="00AD4651">
        <w:trPr>
          <w:gridAfter w:val="1"/>
          <w:wAfter w:w="113" w:type="dxa"/>
        </w:trPr>
        <w:tc>
          <w:tcPr>
            <w:tcW w:w="1128" w:type="dxa"/>
            <w:gridSpan w:val="2"/>
          </w:tcPr>
          <w:p w14:paraId="08741893" w14:textId="77777777" w:rsidR="008A45B3" w:rsidRPr="00EF0A98" w:rsidRDefault="008A45B3" w:rsidP="008A45B3">
            <w:pPr>
              <w:jc w:val="center"/>
            </w:pPr>
            <w:r w:rsidRPr="00EF0A98">
              <w:t>9.2.8.4.</w:t>
            </w:r>
          </w:p>
        </w:tc>
        <w:tc>
          <w:tcPr>
            <w:tcW w:w="2744" w:type="dxa"/>
            <w:gridSpan w:val="2"/>
          </w:tcPr>
          <w:p w14:paraId="68DF786C" w14:textId="77777777" w:rsidR="008A45B3" w:rsidRPr="00EF0A98" w:rsidRDefault="008A45B3" w:rsidP="008A45B3">
            <w:r w:rsidRPr="00EF0A98">
              <w:t>Priemonės veiklos srities tikslinė grupė</w:t>
            </w:r>
          </w:p>
        </w:tc>
        <w:tc>
          <w:tcPr>
            <w:tcW w:w="5874" w:type="dxa"/>
            <w:gridSpan w:val="3"/>
          </w:tcPr>
          <w:p w14:paraId="601BA9D7" w14:textId="15921A89" w:rsidR="008A45B3" w:rsidRPr="00D15B58" w:rsidRDefault="008A45B3" w:rsidP="008A45B3">
            <w:pPr>
              <w:jc w:val="both"/>
              <w:rPr>
                <w:i/>
                <w:sz w:val="20"/>
                <w:szCs w:val="20"/>
              </w:rPr>
            </w:pPr>
            <w:r>
              <w:rPr>
                <w:rFonts w:cs="Times New Roman"/>
                <w:i/>
                <w:sz w:val="20"/>
                <w:szCs w:val="20"/>
              </w:rPr>
              <w:t xml:space="preserve">Fiziniai asmenys (kaimo gyventojai, </w:t>
            </w:r>
            <w:proofErr w:type="spellStart"/>
            <w:r>
              <w:rPr>
                <w:rFonts w:cs="Times New Roman"/>
                <w:i/>
                <w:sz w:val="20"/>
                <w:szCs w:val="20"/>
              </w:rPr>
              <w:t>ūkininka</w:t>
            </w:r>
            <w:proofErr w:type="spellEnd"/>
            <w:r>
              <w:rPr>
                <w:rFonts w:cs="Times New Roman"/>
                <w:i/>
                <w:sz w:val="20"/>
                <w:szCs w:val="20"/>
              </w:rPr>
              <w:t>), juridiniai asmenys</w:t>
            </w:r>
            <w:r w:rsidRPr="0019116E">
              <w:rPr>
                <w:i/>
                <w:iCs/>
                <w:sz w:val="20"/>
                <w:szCs w:val="18"/>
              </w:rPr>
              <w:t xml:space="preserve"> užsiimantys žemės ūkio veikla</w:t>
            </w:r>
            <w:r w:rsidRPr="000D08BC">
              <w:rPr>
                <w:i/>
                <w:iCs/>
                <w:sz w:val="20"/>
                <w:szCs w:val="18"/>
              </w:rPr>
              <w:t xml:space="preserve"> </w:t>
            </w:r>
            <w:r>
              <w:rPr>
                <w:i/>
                <w:iCs/>
                <w:sz w:val="20"/>
                <w:szCs w:val="18"/>
              </w:rPr>
              <w:t xml:space="preserve">ir </w:t>
            </w:r>
            <w:r w:rsidRPr="00DD1D70">
              <w:rPr>
                <w:i/>
                <w:sz w:val="20"/>
              </w:rPr>
              <w:t>paraiškos pateikimo dien</w:t>
            </w:r>
            <w:r>
              <w:rPr>
                <w:i/>
                <w:sz w:val="20"/>
              </w:rPr>
              <w:t>ą</w:t>
            </w:r>
            <w:r w:rsidRPr="00DD1D70">
              <w:rPr>
                <w:i/>
                <w:sz w:val="20"/>
              </w:rPr>
              <w:t>,</w:t>
            </w:r>
            <w:r>
              <w:rPr>
                <w:i/>
                <w:sz w:val="20"/>
              </w:rPr>
              <w:t xml:space="preserve"> </w:t>
            </w:r>
            <w:r w:rsidRPr="00EF0A98">
              <w:rPr>
                <w:rFonts w:cs="Times New Roman"/>
                <w:bCs/>
                <w:i/>
                <w:iCs/>
                <w:sz w:val="20"/>
                <w:szCs w:val="20"/>
              </w:rPr>
              <w:t>atitinkantys mažoms</w:t>
            </w:r>
            <w:r>
              <w:rPr>
                <w:rFonts w:cs="Times New Roman"/>
                <w:bCs/>
                <w:i/>
                <w:iCs/>
                <w:sz w:val="20"/>
                <w:szCs w:val="20"/>
              </w:rPr>
              <w:t xml:space="preserve">, </w:t>
            </w:r>
            <w:r w:rsidRPr="00EF0A98">
              <w:rPr>
                <w:rFonts w:cs="Times New Roman"/>
                <w:bCs/>
                <w:i/>
                <w:iCs/>
                <w:sz w:val="20"/>
                <w:szCs w:val="20"/>
              </w:rPr>
              <w:t>labai mažoms</w:t>
            </w:r>
            <w:r>
              <w:rPr>
                <w:rFonts w:cs="Times New Roman"/>
                <w:bCs/>
                <w:i/>
                <w:iCs/>
                <w:sz w:val="20"/>
                <w:szCs w:val="20"/>
              </w:rPr>
              <w:t xml:space="preserve"> arba vidutinėms</w:t>
            </w:r>
            <w:r w:rsidRPr="00EF0A98">
              <w:rPr>
                <w:rFonts w:cs="Times New Roman"/>
                <w:bCs/>
                <w:i/>
                <w:iCs/>
                <w:sz w:val="20"/>
                <w:szCs w:val="20"/>
              </w:rPr>
              <w:t xml:space="preserve"> įmonėms keliamus reikalavimus)</w:t>
            </w:r>
            <w:r w:rsidRPr="00D15B58">
              <w:rPr>
                <w:rFonts w:cs="Times New Roman"/>
                <w:bCs/>
                <w:i/>
                <w:iCs/>
                <w:sz w:val="20"/>
                <w:szCs w:val="20"/>
              </w:rPr>
              <w:t>.</w:t>
            </w:r>
          </w:p>
        </w:tc>
      </w:tr>
      <w:tr w:rsidR="008A45B3" w:rsidRPr="00EF0A98" w14:paraId="5BC4B693" w14:textId="77777777" w:rsidTr="00AD4651">
        <w:trPr>
          <w:gridAfter w:val="1"/>
          <w:wAfter w:w="113" w:type="dxa"/>
        </w:trPr>
        <w:tc>
          <w:tcPr>
            <w:tcW w:w="1128" w:type="dxa"/>
            <w:gridSpan w:val="2"/>
          </w:tcPr>
          <w:p w14:paraId="23CC7100" w14:textId="77777777" w:rsidR="008A45B3" w:rsidRPr="00EF0A98" w:rsidRDefault="008A45B3" w:rsidP="008A45B3">
            <w:pPr>
              <w:jc w:val="center"/>
            </w:pPr>
            <w:r w:rsidRPr="00EF0A98">
              <w:t>9.2.8.5.</w:t>
            </w:r>
          </w:p>
        </w:tc>
        <w:tc>
          <w:tcPr>
            <w:tcW w:w="2744" w:type="dxa"/>
            <w:gridSpan w:val="2"/>
          </w:tcPr>
          <w:p w14:paraId="7517E0B1" w14:textId="77777777" w:rsidR="008A45B3" w:rsidRPr="00EF0A98" w:rsidRDefault="008A45B3" w:rsidP="008A45B3">
            <w:r w:rsidRPr="00EF0A98">
              <w:t>Tinkamumo sąlygos</w:t>
            </w:r>
          </w:p>
        </w:tc>
        <w:tc>
          <w:tcPr>
            <w:tcW w:w="5874" w:type="dxa"/>
            <w:gridSpan w:val="3"/>
          </w:tcPr>
          <w:p w14:paraId="3013E262" w14:textId="77777777" w:rsidR="008A45B3" w:rsidRPr="00D15B58" w:rsidRDefault="008A45B3" w:rsidP="008A45B3">
            <w:pPr>
              <w:jc w:val="both"/>
              <w:rPr>
                <w:rFonts w:cs="Times New Roman"/>
                <w:i/>
                <w:sz w:val="20"/>
                <w:szCs w:val="20"/>
              </w:rPr>
            </w:pPr>
            <w:r w:rsidRPr="00D15B58">
              <w:rPr>
                <w:rFonts w:cs="Times New Roman"/>
                <w:i/>
                <w:sz w:val="20"/>
                <w:szCs w:val="20"/>
              </w:rPr>
              <w:t xml:space="preserve">Vietos projektas </w:t>
            </w:r>
            <w:r w:rsidRPr="00D15B58">
              <w:rPr>
                <w:rFonts w:cs="Times New Roman"/>
                <w:bCs/>
                <w:i/>
                <w:sz w:val="20"/>
                <w:szCs w:val="20"/>
              </w:rPr>
              <w:t xml:space="preserve">atitinka VPS tikslus ir prisideda prie </w:t>
            </w:r>
            <w:r w:rsidRPr="00D15B58">
              <w:rPr>
                <w:rFonts w:cs="Times New Roman"/>
                <w:bCs/>
                <w:i/>
                <w:sz w:val="20"/>
                <w:szCs w:val="20"/>
                <w:lang w:val="pt-BR"/>
              </w:rPr>
              <w:t>j</w:t>
            </w:r>
            <w:r w:rsidRPr="00D15B58">
              <w:rPr>
                <w:rFonts w:cs="Times New Roman"/>
                <w:bCs/>
                <w:i/>
                <w:sz w:val="20"/>
                <w:szCs w:val="20"/>
              </w:rPr>
              <w:t>ų įgyvendinimo;</w:t>
            </w:r>
            <w:r w:rsidRPr="00D15B58">
              <w:rPr>
                <w:rFonts w:cs="Times New Roman"/>
                <w:i/>
                <w:sz w:val="20"/>
                <w:szCs w:val="20"/>
              </w:rPr>
              <w:t xml:space="preserve"> </w:t>
            </w:r>
          </w:p>
          <w:p w14:paraId="05E09BA7" w14:textId="77777777" w:rsidR="008A45B3" w:rsidRDefault="008A45B3" w:rsidP="008A45B3">
            <w:pPr>
              <w:jc w:val="both"/>
              <w:rPr>
                <w:rFonts w:cs="Times New Roman"/>
                <w:i/>
                <w:sz w:val="20"/>
                <w:szCs w:val="20"/>
              </w:rPr>
            </w:pPr>
            <w:r w:rsidRPr="00EF0A98">
              <w:rPr>
                <w:rFonts w:cs="Times New Roman"/>
                <w:i/>
                <w:sz w:val="20"/>
                <w:szCs w:val="20"/>
              </w:rPr>
              <w:t>pareiškėjas (fizinis asmuo)</w:t>
            </w:r>
            <w:r w:rsidRPr="00D15B58">
              <w:rPr>
                <w:rFonts w:cs="Times New Roman"/>
                <w:i/>
                <w:sz w:val="20"/>
                <w:szCs w:val="20"/>
              </w:rPr>
              <w:t xml:space="preserve"> </w:t>
            </w:r>
            <w:r>
              <w:rPr>
                <w:rFonts w:cs="Times New Roman"/>
                <w:i/>
                <w:sz w:val="20"/>
                <w:szCs w:val="20"/>
              </w:rPr>
              <w:t xml:space="preserve">vykdo </w:t>
            </w:r>
            <w:r w:rsidRPr="00D15B58">
              <w:rPr>
                <w:rFonts w:cs="Times New Roman"/>
                <w:i/>
                <w:sz w:val="20"/>
                <w:szCs w:val="20"/>
              </w:rPr>
              <w:t>žemės ūkio veiklą</w:t>
            </w:r>
            <w:r>
              <w:rPr>
                <w:rFonts w:cs="Times New Roman"/>
                <w:i/>
                <w:sz w:val="20"/>
                <w:szCs w:val="20"/>
              </w:rPr>
              <w:t xml:space="preserve"> ir</w:t>
            </w:r>
            <w:r w:rsidRPr="00EF0A98">
              <w:rPr>
                <w:rFonts w:cs="Times New Roman"/>
                <w:i/>
                <w:sz w:val="20"/>
                <w:szCs w:val="20"/>
              </w:rPr>
              <w:t xml:space="preserve"> nuolatinę gyvenamąją vietą deklaruoja VVG teritorijoje; </w:t>
            </w:r>
          </w:p>
          <w:p w14:paraId="14C0052D" w14:textId="77777777" w:rsidR="008A45B3" w:rsidRDefault="008A45B3" w:rsidP="008A45B3">
            <w:pPr>
              <w:jc w:val="both"/>
              <w:rPr>
                <w:rFonts w:cs="Times New Roman"/>
                <w:i/>
                <w:sz w:val="20"/>
                <w:szCs w:val="20"/>
              </w:rPr>
            </w:pPr>
            <w:r w:rsidRPr="00EF0A98">
              <w:rPr>
                <w:rFonts w:cs="Times New Roman"/>
                <w:i/>
                <w:sz w:val="20"/>
                <w:szCs w:val="20"/>
              </w:rPr>
              <w:t xml:space="preserve">pareiškėjas (juridinis asmuo) yra registruotas Šilalės rajone ir vykdo </w:t>
            </w:r>
            <w:r w:rsidRPr="00D15B58">
              <w:rPr>
                <w:rFonts w:cs="Times New Roman"/>
                <w:i/>
                <w:sz w:val="20"/>
                <w:szCs w:val="20"/>
              </w:rPr>
              <w:t>žemės ūkio</w:t>
            </w:r>
            <w:r>
              <w:rPr>
                <w:rFonts w:cs="Times New Roman"/>
                <w:i/>
                <w:sz w:val="20"/>
                <w:szCs w:val="20"/>
              </w:rPr>
              <w:t xml:space="preserve"> </w:t>
            </w:r>
            <w:r w:rsidRPr="00EF0A98">
              <w:rPr>
                <w:rFonts w:cs="Times New Roman"/>
                <w:i/>
                <w:sz w:val="20"/>
                <w:szCs w:val="20"/>
              </w:rPr>
              <w:t xml:space="preserve">veiklą VVG teritorijoje; </w:t>
            </w:r>
          </w:p>
          <w:p w14:paraId="1E631FB9" w14:textId="77777777" w:rsidR="008A45B3" w:rsidRPr="00D15B58" w:rsidRDefault="008A45B3" w:rsidP="008A45B3">
            <w:pPr>
              <w:jc w:val="both"/>
              <w:rPr>
                <w:rFonts w:cs="Times New Roman"/>
                <w:i/>
                <w:sz w:val="20"/>
                <w:szCs w:val="20"/>
              </w:rPr>
            </w:pPr>
            <w:r w:rsidRPr="00D15B58">
              <w:rPr>
                <w:rFonts w:cs="Times New Roman"/>
                <w:i/>
                <w:sz w:val="20"/>
                <w:szCs w:val="20"/>
              </w:rPr>
              <w:t>projektui įgyvendinti yra sukuriamos naujos darbo vietos.</w:t>
            </w:r>
          </w:p>
        </w:tc>
      </w:tr>
      <w:tr w:rsidR="008A45B3" w:rsidRPr="00EF0A98" w14:paraId="2029297C" w14:textId="77777777" w:rsidTr="00AD4651">
        <w:trPr>
          <w:gridAfter w:val="1"/>
          <w:wAfter w:w="113" w:type="dxa"/>
        </w:trPr>
        <w:tc>
          <w:tcPr>
            <w:tcW w:w="1128" w:type="dxa"/>
            <w:gridSpan w:val="2"/>
          </w:tcPr>
          <w:p w14:paraId="249D125A" w14:textId="77777777" w:rsidR="008A45B3" w:rsidRPr="00EF0A98" w:rsidRDefault="008A45B3" w:rsidP="008A45B3">
            <w:pPr>
              <w:jc w:val="center"/>
            </w:pPr>
            <w:r w:rsidRPr="00EF0A98">
              <w:t>9.2.8.6.</w:t>
            </w:r>
          </w:p>
        </w:tc>
        <w:tc>
          <w:tcPr>
            <w:tcW w:w="2744" w:type="dxa"/>
            <w:gridSpan w:val="2"/>
          </w:tcPr>
          <w:p w14:paraId="38D5BE38" w14:textId="77777777" w:rsidR="008A45B3" w:rsidRPr="00EF0A98" w:rsidRDefault="008A45B3" w:rsidP="008A45B3">
            <w:r w:rsidRPr="00EF0A98">
              <w:t>Vietos projektų atrankos kriterijai</w:t>
            </w:r>
          </w:p>
        </w:tc>
        <w:tc>
          <w:tcPr>
            <w:tcW w:w="5874" w:type="dxa"/>
            <w:gridSpan w:val="3"/>
          </w:tcPr>
          <w:p w14:paraId="7AEF34AB" w14:textId="77777777" w:rsidR="008A45B3" w:rsidRDefault="008A45B3" w:rsidP="008A45B3">
            <w:pPr>
              <w:jc w:val="both"/>
              <w:rPr>
                <w:rFonts w:cs="Times New Roman"/>
                <w:i/>
                <w:sz w:val="20"/>
                <w:szCs w:val="20"/>
              </w:rPr>
            </w:pPr>
            <w:r w:rsidRPr="00EF0A98">
              <w:rPr>
                <w:rFonts w:cs="Times New Roman"/>
                <w:i/>
                <w:sz w:val="20"/>
                <w:szCs w:val="20"/>
              </w:rPr>
              <w:t>D</w:t>
            </w:r>
            <w:r>
              <w:rPr>
                <w:rFonts w:cs="Times New Roman"/>
                <w:i/>
                <w:sz w:val="20"/>
                <w:szCs w:val="20"/>
              </w:rPr>
              <w:t>idesnis sukurtų naujų</w:t>
            </w:r>
            <w:r w:rsidRPr="00995868">
              <w:rPr>
                <w:rFonts w:cs="Times New Roman"/>
                <w:i/>
                <w:sz w:val="20"/>
                <w:szCs w:val="20"/>
              </w:rPr>
              <w:t xml:space="preserve"> darbo vietų skaičius; </w:t>
            </w:r>
          </w:p>
          <w:p w14:paraId="45C48B84" w14:textId="695E68B8" w:rsidR="008A45B3" w:rsidRPr="00EF0A98" w:rsidRDefault="008A45B3" w:rsidP="008A45B3">
            <w:pPr>
              <w:jc w:val="both"/>
              <w:rPr>
                <w:i/>
                <w:sz w:val="20"/>
                <w:szCs w:val="20"/>
              </w:rPr>
            </w:pPr>
            <w:r w:rsidRPr="006907D9">
              <w:rPr>
                <w:i/>
                <w:iCs/>
                <w:sz w:val="20"/>
                <w:szCs w:val="18"/>
              </w:rPr>
              <w:t>Žemės ūkio produktų perdirbime ir/arba rinkodaroje naudojami vietos (VVG teritorijos) ištekliai.</w:t>
            </w:r>
          </w:p>
        </w:tc>
      </w:tr>
      <w:tr w:rsidR="008A45B3" w:rsidRPr="00EF0A98" w14:paraId="75DB583B" w14:textId="77777777" w:rsidTr="00AD4651">
        <w:trPr>
          <w:gridAfter w:val="1"/>
          <w:wAfter w:w="113" w:type="dxa"/>
        </w:trPr>
        <w:tc>
          <w:tcPr>
            <w:tcW w:w="1128" w:type="dxa"/>
            <w:gridSpan w:val="2"/>
          </w:tcPr>
          <w:p w14:paraId="66294E6A" w14:textId="77777777" w:rsidR="008A45B3" w:rsidRPr="00EF0A98" w:rsidRDefault="008A45B3" w:rsidP="008A45B3">
            <w:pPr>
              <w:jc w:val="center"/>
            </w:pPr>
            <w:r w:rsidRPr="00EF0A98">
              <w:t>9.2.8.7.</w:t>
            </w:r>
          </w:p>
        </w:tc>
        <w:tc>
          <w:tcPr>
            <w:tcW w:w="2744" w:type="dxa"/>
            <w:gridSpan w:val="2"/>
          </w:tcPr>
          <w:p w14:paraId="59B22694" w14:textId="77777777" w:rsidR="008A45B3" w:rsidRPr="00EF0A98" w:rsidRDefault="008A45B3" w:rsidP="008A45B3">
            <w:r w:rsidRPr="00EF0A98">
              <w:t>Didžiausia paramos suma vietos projektui (Eur)</w:t>
            </w:r>
          </w:p>
        </w:tc>
        <w:tc>
          <w:tcPr>
            <w:tcW w:w="5874" w:type="dxa"/>
            <w:gridSpan w:val="3"/>
          </w:tcPr>
          <w:p w14:paraId="227ECF17" w14:textId="65E45CFE" w:rsidR="008A45B3" w:rsidRPr="00EF0A98" w:rsidRDefault="008A45B3" w:rsidP="008A45B3">
            <w:pPr>
              <w:jc w:val="both"/>
            </w:pPr>
            <w:r>
              <w:rPr>
                <w:i/>
                <w:sz w:val="20"/>
                <w:szCs w:val="20"/>
              </w:rPr>
              <w:t xml:space="preserve"> 50 003</w:t>
            </w:r>
          </w:p>
        </w:tc>
      </w:tr>
      <w:tr w:rsidR="008A45B3" w:rsidRPr="00EF0A98" w14:paraId="361C913E" w14:textId="77777777" w:rsidTr="00AD4651">
        <w:trPr>
          <w:gridAfter w:val="1"/>
          <w:wAfter w:w="113" w:type="dxa"/>
        </w:trPr>
        <w:tc>
          <w:tcPr>
            <w:tcW w:w="1128" w:type="dxa"/>
            <w:gridSpan w:val="2"/>
            <w:tcBorders>
              <w:bottom w:val="single" w:sz="4" w:space="0" w:color="auto"/>
            </w:tcBorders>
          </w:tcPr>
          <w:p w14:paraId="7AD4B615" w14:textId="77777777" w:rsidR="008A45B3" w:rsidRPr="00EF0A98" w:rsidRDefault="008A45B3" w:rsidP="008A45B3">
            <w:pPr>
              <w:jc w:val="center"/>
            </w:pPr>
            <w:r w:rsidRPr="00EF0A98">
              <w:t>9.2.8.8.</w:t>
            </w:r>
          </w:p>
        </w:tc>
        <w:tc>
          <w:tcPr>
            <w:tcW w:w="2744" w:type="dxa"/>
            <w:gridSpan w:val="2"/>
            <w:tcBorders>
              <w:bottom w:val="single" w:sz="4" w:space="0" w:color="auto"/>
            </w:tcBorders>
          </w:tcPr>
          <w:p w14:paraId="4D5A3E23" w14:textId="77777777" w:rsidR="008A45B3" w:rsidRPr="00EF0A98" w:rsidRDefault="008A45B3" w:rsidP="008A45B3">
            <w:r w:rsidRPr="00EF0A98">
              <w:t xml:space="preserve">Paramos lyginamoji dalis  (proc.) </w:t>
            </w:r>
          </w:p>
        </w:tc>
        <w:tc>
          <w:tcPr>
            <w:tcW w:w="5874" w:type="dxa"/>
            <w:gridSpan w:val="3"/>
            <w:tcBorders>
              <w:bottom w:val="single" w:sz="4" w:space="0" w:color="auto"/>
            </w:tcBorders>
          </w:tcPr>
          <w:p w14:paraId="1A0E9DF5" w14:textId="77777777" w:rsidR="008A45B3" w:rsidRPr="003133DB" w:rsidRDefault="008A45B3" w:rsidP="008A45B3">
            <w:pPr>
              <w:jc w:val="both"/>
              <w:rPr>
                <w:rFonts w:cs="Times New Roman"/>
                <w:i/>
                <w:sz w:val="20"/>
                <w:szCs w:val="20"/>
              </w:rPr>
            </w:pPr>
            <w:r w:rsidRPr="003133DB">
              <w:rPr>
                <w:rFonts w:cs="Times New Roman"/>
                <w:i/>
                <w:sz w:val="20"/>
                <w:szCs w:val="20"/>
              </w:rPr>
              <w:t>Iki 50 proc. visų tinkamų finansuoti išlaidų (išskyrus asmenis, atitinkančius labai mažai įmonei keliamus reikalavimus);</w:t>
            </w:r>
          </w:p>
          <w:p w14:paraId="3DCE804B" w14:textId="77777777" w:rsidR="008A45B3" w:rsidRPr="00EF0A98" w:rsidRDefault="008A45B3" w:rsidP="008A45B3">
            <w:pPr>
              <w:jc w:val="both"/>
            </w:pPr>
            <w:r w:rsidRPr="003133DB">
              <w:rPr>
                <w:rFonts w:cs="Times New Roman"/>
                <w:i/>
                <w:sz w:val="20"/>
                <w:szCs w:val="20"/>
              </w:rPr>
              <w:t>Iki 70 proc. visų tinkamų finansuoti išlaidų (taikoma asmenims, atitinkantiems labai mažai įmonei keliamus reikalavimus).</w:t>
            </w:r>
          </w:p>
        </w:tc>
      </w:tr>
    </w:tbl>
    <w:p w14:paraId="00FCC2C1" w14:textId="77777777" w:rsidR="003129EF" w:rsidRDefault="003129EF" w:rsidP="00244973">
      <w:pPr>
        <w:spacing w:after="0" w:line="240" w:lineRule="auto"/>
        <w:jc w:val="both"/>
        <w:rPr>
          <w:i/>
        </w:rPr>
      </w:pPr>
    </w:p>
    <w:p w14:paraId="7BC827AC" w14:textId="77777777" w:rsidR="00A84FBB" w:rsidRDefault="00A84FBB" w:rsidP="00244973">
      <w:pPr>
        <w:spacing w:after="0" w:line="240" w:lineRule="auto"/>
        <w:jc w:val="both"/>
        <w:rPr>
          <w:i/>
        </w:rPr>
      </w:pPr>
    </w:p>
    <w:p w14:paraId="2E4E45C1" w14:textId="77777777" w:rsidR="00A84FBB" w:rsidRDefault="00A84FBB" w:rsidP="00AA37C2"/>
    <w:p w14:paraId="0BD6D083" w14:textId="77777777" w:rsidR="00A84FBB" w:rsidRPr="00AA37C2" w:rsidRDefault="00A84FBB" w:rsidP="00AA37C2">
      <w:pPr>
        <w:sectPr w:rsidR="00A84FBB" w:rsidRPr="00AA37C2" w:rsidSect="001D2F3C">
          <w:pgSz w:w="11906" w:h="16838"/>
          <w:pgMar w:top="1701" w:right="567" w:bottom="1134" w:left="1701" w:header="567" w:footer="567" w:gutter="0"/>
          <w:cols w:space="1296"/>
          <w:titlePg/>
          <w:docGrid w:linePitch="360"/>
        </w:sectPr>
      </w:pPr>
    </w:p>
    <w:tbl>
      <w:tblPr>
        <w:tblStyle w:val="Lentelstinklelis"/>
        <w:tblW w:w="14283" w:type="dxa"/>
        <w:tblLook w:val="04A0" w:firstRow="1" w:lastRow="0" w:firstColumn="1" w:lastColumn="0" w:noHBand="0" w:noVBand="1"/>
      </w:tblPr>
      <w:tblGrid>
        <w:gridCol w:w="1101"/>
        <w:gridCol w:w="8505"/>
        <w:gridCol w:w="4677"/>
      </w:tblGrid>
      <w:tr w:rsidR="00914118" w:rsidRPr="00A03470" w14:paraId="5699E3DB" w14:textId="77777777" w:rsidTr="00A7356E">
        <w:tc>
          <w:tcPr>
            <w:tcW w:w="14283" w:type="dxa"/>
            <w:gridSpan w:val="3"/>
            <w:shd w:val="clear" w:color="auto" w:fill="FDE9D9" w:themeFill="accent6" w:themeFillTint="33"/>
          </w:tcPr>
          <w:p w14:paraId="4B09EB6F" w14:textId="77777777" w:rsidR="00914118" w:rsidRPr="00A03470" w:rsidRDefault="00914118" w:rsidP="00A7356E">
            <w:pPr>
              <w:jc w:val="center"/>
              <w:rPr>
                <w:rFonts w:cs="Times New Roman"/>
                <w:b/>
                <w:szCs w:val="24"/>
              </w:rPr>
            </w:pPr>
            <w:r w:rsidRPr="00A03470">
              <w:rPr>
                <w:rFonts w:cs="Times New Roman"/>
                <w:b/>
                <w:szCs w:val="24"/>
              </w:rPr>
              <w:t>10. VPS įgyvendinimo veiksmų planas</w:t>
            </w:r>
          </w:p>
        </w:tc>
      </w:tr>
      <w:tr w:rsidR="00914118" w:rsidRPr="00A03470" w14:paraId="263FB8CB" w14:textId="77777777" w:rsidTr="00A7356E">
        <w:tc>
          <w:tcPr>
            <w:tcW w:w="1101" w:type="dxa"/>
            <w:tcBorders>
              <w:bottom w:val="single" w:sz="4" w:space="0" w:color="auto"/>
            </w:tcBorders>
          </w:tcPr>
          <w:p w14:paraId="68C71CED" w14:textId="77777777" w:rsidR="00914118" w:rsidRPr="00A03470" w:rsidRDefault="00914118" w:rsidP="00A7356E">
            <w:pPr>
              <w:jc w:val="center"/>
              <w:rPr>
                <w:rFonts w:cs="Times New Roman"/>
                <w:szCs w:val="24"/>
              </w:rPr>
            </w:pPr>
          </w:p>
        </w:tc>
        <w:tc>
          <w:tcPr>
            <w:tcW w:w="8505" w:type="dxa"/>
            <w:tcBorders>
              <w:bottom w:val="single" w:sz="4" w:space="0" w:color="auto"/>
            </w:tcBorders>
          </w:tcPr>
          <w:p w14:paraId="39AD9E2B" w14:textId="77777777" w:rsidR="00914118" w:rsidRPr="00A03470" w:rsidRDefault="00914118" w:rsidP="00A7356E">
            <w:pPr>
              <w:jc w:val="center"/>
              <w:rPr>
                <w:rFonts w:cs="Times New Roman"/>
                <w:b/>
                <w:szCs w:val="24"/>
              </w:rPr>
            </w:pPr>
            <w:r w:rsidRPr="00A03470">
              <w:rPr>
                <w:rFonts w:cs="Times New Roman"/>
                <w:b/>
                <w:szCs w:val="24"/>
              </w:rPr>
              <w:t xml:space="preserve">Planuojami veiksmai </w:t>
            </w:r>
          </w:p>
        </w:tc>
        <w:tc>
          <w:tcPr>
            <w:tcW w:w="4677" w:type="dxa"/>
            <w:tcBorders>
              <w:bottom w:val="single" w:sz="4" w:space="0" w:color="auto"/>
            </w:tcBorders>
            <w:vAlign w:val="center"/>
          </w:tcPr>
          <w:p w14:paraId="5499AAF1" w14:textId="77777777" w:rsidR="00914118" w:rsidRPr="00A03470" w:rsidRDefault="003A3D13" w:rsidP="003A3D13">
            <w:pPr>
              <w:jc w:val="center"/>
              <w:rPr>
                <w:rFonts w:cs="Times New Roman"/>
                <w:b/>
                <w:szCs w:val="24"/>
              </w:rPr>
            </w:pPr>
            <w:r w:rsidRPr="00A03470">
              <w:rPr>
                <w:rFonts w:cs="Times New Roman"/>
                <w:b/>
                <w:szCs w:val="24"/>
              </w:rPr>
              <w:t>Sąsaja su VPS ir priemonėmis</w:t>
            </w:r>
          </w:p>
        </w:tc>
      </w:tr>
      <w:tr w:rsidR="00914118" w:rsidRPr="00A03470" w14:paraId="414B7902" w14:textId="77777777" w:rsidTr="00A7356E">
        <w:tc>
          <w:tcPr>
            <w:tcW w:w="1101" w:type="dxa"/>
            <w:shd w:val="clear" w:color="auto" w:fill="FDE9D9" w:themeFill="accent6" w:themeFillTint="33"/>
          </w:tcPr>
          <w:p w14:paraId="75A10408" w14:textId="77777777" w:rsidR="00914118" w:rsidRPr="00A03470" w:rsidRDefault="00914118" w:rsidP="00A7356E">
            <w:pPr>
              <w:rPr>
                <w:rFonts w:cs="Times New Roman"/>
                <w:szCs w:val="24"/>
              </w:rPr>
            </w:pPr>
            <w:r w:rsidRPr="00A03470">
              <w:rPr>
                <w:rFonts w:cs="Times New Roman"/>
                <w:szCs w:val="24"/>
              </w:rPr>
              <w:t>10.1.</w:t>
            </w:r>
          </w:p>
        </w:tc>
        <w:tc>
          <w:tcPr>
            <w:tcW w:w="13182" w:type="dxa"/>
            <w:gridSpan w:val="2"/>
            <w:shd w:val="clear" w:color="auto" w:fill="FDE9D9" w:themeFill="accent6" w:themeFillTint="33"/>
          </w:tcPr>
          <w:p w14:paraId="3D24A144" w14:textId="77777777" w:rsidR="00914118" w:rsidRPr="00A03470" w:rsidRDefault="00914118" w:rsidP="00A7356E">
            <w:pPr>
              <w:rPr>
                <w:rFonts w:cs="Times New Roman"/>
                <w:szCs w:val="24"/>
              </w:rPr>
            </w:pPr>
            <w:r w:rsidRPr="00A03470">
              <w:rPr>
                <w:rFonts w:cs="Times New Roman"/>
                <w:b/>
                <w:szCs w:val="24"/>
              </w:rPr>
              <w:t>2015 m.</w:t>
            </w:r>
          </w:p>
        </w:tc>
      </w:tr>
      <w:tr w:rsidR="00914118" w:rsidRPr="00A03470" w14:paraId="55CDD0D6" w14:textId="77777777" w:rsidTr="00202522">
        <w:trPr>
          <w:trHeight w:val="281"/>
        </w:trPr>
        <w:tc>
          <w:tcPr>
            <w:tcW w:w="1101" w:type="dxa"/>
          </w:tcPr>
          <w:p w14:paraId="076E0A43" w14:textId="77777777" w:rsidR="00914118" w:rsidRPr="00A03470" w:rsidRDefault="00914118" w:rsidP="00A7356E">
            <w:pPr>
              <w:rPr>
                <w:rFonts w:cs="Times New Roman"/>
                <w:szCs w:val="24"/>
              </w:rPr>
            </w:pPr>
            <w:r w:rsidRPr="00A03470">
              <w:rPr>
                <w:rFonts w:cs="Times New Roman"/>
                <w:szCs w:val="24"/>
              </w:rPr>
              <w:t>10.1.1.</w:t>
            </w:r>
          </w:p>
        </w:tc>
        <w:tc>
          <w:tcPr>
            <w:tcW w:w="8505" w:type="dxa"/>
          </w:tcPr>
          <w:p w14:paraId="238C5939"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5A47B1FA" w14:textId="77777777" w:rsidR="00914118" w:rsidRPr="00A03470" w:rsidRDefault="003A3D13" w:rsidP="003A3D13">
            <w:pPr>
              <w:pStyle w:val="Sraopastraipa"/>
              <w:ind w:left="360"/>
              <w:jc w:val="both"/>
              <w:rPr>
                <w:rFonts w:cs="Times New Roman"/>
                <w:i/>
                <w:szCs w:val="24"/>
              </w:rPr>
            </w:pPr>
            <w:r w:rsidRPr="00A03470">
              <w:rPr>
                <w:rFonts w:cs="Times New Roman"/>
                <w:i/>
                <w:szCs w:val="24"/>
              </w:rPr>
              <w:t xml:space="preserve">- </w:t>
            </w:r>
          </w:p>
        </w:tc>
        <w:tc>
          <w:tcPr>
            <w:tcW w:w="4677" w:type="dxa"/>
          </w:tcPr>
          <w:p w14:paraId="0B83AE99" w14:textId="77777777" w:rsidR="00914118" w:rsidRPr="00A03470" w:rsidRDefault="00914118" w:rsidP="00A7356E">
            <w:pPr>
              <w:jc w:val="center"/>
              <w:rPr>
                <w:rFonts w:cs="Times New Roman"/>
                <w:szCs w:val="24"/>
              </w:rPr>
            </w:pPr>
            <w:r w:rsidRPr="00A03470">
              <w:rPr>
                <w:rFonts w:cs="Times New Roman"/>
                <w:szCs w:val="24"/>
              </w:rPr>
              <w:t>-</w:t>
            </w:r>
          </w:p>
        </w:tc>
      </w:tr>
      <w:tr w:rsidR="00914118" w:rsidRPr="00A03470" w14:paraId="78E560A7" w14:textId="77777777" w:rsidTr="00A7356E">
        <w:trPr>
          <w:trHeight w:val="96"/>
        </w:trPr>
        <w:tc>
          <w:tcPr>
            <w:tcW w:w="1101" w:type="dxa"/>
          </w:tcPr>
          <w:p w14:paraId="53D196DB" w14:textId="77777777" w:rsidR="00914118" w:rsidRPr="00A03470" w:rsidRDefault="00914118" w:rsidP="00A7356E">
            <w:pPr>
              <w:rPr>
                <w:rFonts w:cs="Times New Roman"/>
                <w:szCs w:val="24"/>
              </w:rPr>
            </w:pPr>
            <w:r w:rsidRPr="00A03470">
              <w:rPr>
                <w:rFonts w:cs="Times New Roman"/>
                <w:szCs w:val="24"/>
              </w:rPr>
              <w:t>10.1.2.</w:t>
            </w:r>
          </w:p>
        </w:tc>
        <w:tc>
          <w:tcPr>
            <w:tcW w:w="8505" w:type="dxa"/>
          </w:tcPr>
          <w:p w14:paraId="2A9525BA" w14:textId="77777777" w:rsidR="00CB67B6" w:rsidRPr="00A03470" w:rsidRDefault="00914118" w:rsidP="00A7356E">
            <w:pPr>
              <w:jc w:val="both"/>
              <w:rPr>
                <w:rFonts w:cs="Times New Roman"/>
                <w:szCs w:val="24"/>
              </w:rPr>
            </w:pPr>
            <w:r w:rsidRPr="00A03470">
              <w:rPr>
                <w:rFonts w:cs="Times New Roman"/>
                <w:szCs w:val="24"/>
              </w:rPr>
              <w:t xml:space="preserve">Susiję su VVG teritorijos gyventojų aktyvumo skatinimu: </w:t>
            </w:r>
          </w:p>
          <w:p w14:paraId="36D52610" w14:textId="77777777" w:rsidR="00CB67B6" w:rsidRPr="00A03470" w:rsidRDefault="00CB67B6" w:rsidP="00A7356E">
            <w:pPr>
              <w:jc w:val="both"/>
              <w:rPr>
                <w:rFonts w:cs="Times New Roman"/>
                <w:szCs w:val="24"/>
              </w:rPr>
            </w:pPr>
            <w:r w:rsidRPr="00A03470">
              <w:rPr>
                <w:rFonts w:cs="Times New Roman"/>
                <w:szCs w:val="24"/>
              </w:rPr>
              <w:t xml:space="preserve">- </w:t>
            </w:r>
          </w:p>
        </w:tc>
        <w:tc>
          <w:tcPr>
            <w:tcW w:w="4677" w:type="dxa"/>
          </w:tcPr>
          <w:p w14:paraId="2A221752" w14:textId="77777777" w:rsidR="00914118" w:rsidRPr="00A03470" w:rsidRDefault="00914118" w:rsidP="00A7356E">
            <w:pPr>
              <w:jc w:val="center"/>
              <w:rPr>
                <w:rFonts w:cs="Times New Roman"/>
                <w:szCs w:val="24"/>
              </w:rPr>
            </w:pPr>
            <w:r w:rsidRPr="00A03470">
              <w:rPr>
                <w:rFonts w:cs="Times New Roman"/>
                <w:szCs w:val="24"/>
              </w:rPr>
              <w:t>-</w:t>
            </w:r>
          </w:p>
        </w:tc>
      </w:tr>
      <w:tr w:rsidR="00914118" w:rsidRPr="00A03470" w14:paraId="4111EB61" w14:textId="77777777" w:rsidTr="00A7356E">
        <w:tc>
          <w:tcPr>
            <w:tcW w:w="1101" w:type="dxa"/>
            <w:shd w:val="clear" w:color="auto" w:fill="FDE9D9" w:themeFill="accent6" w:themeFillTint="33"/>
          </w:tcPr>
          <w:p w14:paraId="12B9EBE5" w14:textId="77777777" w:rsidR="00914118" w:rsidRPr="00A03470" w:rsidRDefault="00914118" w:rsidP="00A7356E">
            <w:pPr>
              <w:rPr>
                <w:rFonts w:cs="Times New Roman"/>
                <w:szCs w:val="24"/>
              </w:rPr>
            </w:pPr>
            <w:r w:rsidRPr="00A03470">
              <w:rPr>
                <w:rFonts w:cs="Times New Roman"/>
                <w:szCs w:val="24"/>
              </w:rPr>
              <w:t>10.2.</w:t>
            </w:r>
          </w:p>
        </w:tc>
        <w:tc>
          <w:tcPr>
            <w:tcW w:w="13182" w:type="dxa"/>
            <w:gridSpan w:val="2"/>
            <w:shd w:val="clear" w:color="auto" w:fill="FDE9D9" w:themeFill="accent6" w:themeFillTint="33"/>
          </w:tcPr>
          <w:p w14:paraId="019B622C" w14:textId="77777777" w:rsidR="00914118" w:rsidRPr="00A03470" w:rsidRDefault="00914118" w:rsidP="00A7356E">
            <w:pPr>
              <w:jc w:val="both"/>
              <w:rPr>
                <w:rFonts w:cs="Times New Roman"/>
                <w:szCs w:val="24"/>
              </w:rPr>
            </w:pPr>
            <w:r w:rsidRPr="00A03470">
              <w:rPr>
                <w:rFonts w:cs="Times New Roman"/>
                <w:b/>
                <w:szCs w:val="24"/>
              </w:rPr>
              <w:t>2016 m.</w:t>
            </w:r>
          </w:p>
        </w:tc>
      </w:tr>
      <w:tr w:rsidR="00914118" w:rsidRPr="00A03470" w14:paraId="40D8546D" w14:textId="77777777" w:rsidTr="00A7356E">
        <w:trPr>
          <w:trHeight w:val="97"/>
        </w:trPr>
        <w:tc>
          <w:tcPr>
            <w:tcW w:w="1101" w:type="dxa"/>
          </w:tcPr>
          <w:p w14:paraId="677FC752" w14:textId="77777777" w:rsidR="00914118" w:rsidRPr="00A03470" w:rsidRDefault="00914118" w:rsidP="00A7356E">
            <w:pPr>
              <w:rPr>
                <w:rFonts w:cs="Times New Roman"/>
                <w:szCs w:val="24"/>
              </w:rPr>
            </w:pPr>
            <w:r w:rsidRPr="00A03470">
              <w:rPr>
                <w:rFonts w:cs="Times New Roman"/>
                <w:szCs w:val="24"/>
              </w:rPr>
              <w:t>10.2.1.</w:t>
            </w:r>
          </w:p>
        </w:tc>
        <w:tc>
          <w:tcPr>
            <w:tcW w:w="8505" w:type="dxa"/>
          </w:tcPr>
          <w:p w14:paraId="2C0E8D5A" w14:textId="77777777" w:rsidR="00914118" w:rsidRPr="003133DB" w:rsidRDefault="00914118" w:rsidP="00A7356E">
            <w:pPr>
              <w:jc w:val="both"/>
              <w:rPr>
                <w:rFonts w:cs="Times New Roman"/>
                <w:szCs w:val="24"/>
              </w:rPr>
            </w:pPr>
            <w:r w:rsidRPr="003133DB">
              <w:rPr>
                <w:rFonts w:cs="Times New Roman"/>
                <w:szCs w:val="24"/>
              </w:rPr>
              <w:t>Susiję su VPS įgyvendinimu:</w:t>
            </w:r>
          </w:p>
          <w:p w14:paraId="45517323" w14:textId="77777777" w:rsidR="003F1BDD" w:rsidRPr="003133DB" w:rsidRDefault="008009A3" w:rsidP="00F222AB">
            <w:pPr>
              <w:pStyle w:val="Sraopastraipa"/>
              <w:numPr>
                <w:ilvl w:val="0"/>
                <w:numId w:val="4"/>
              </w:numPr>
              <w:jc w:val="both"/>
              <w:rPr>
                <w:rFonts w:cs="Times New Roman"/>
                <w:i/>
                <w:sz w:val="20"/>
                <w:szCs w:val="20"/>
              </w:rPr>
            </w:pPr>
            <w:r w:rsidRPr="003133DB">
              <w:rPr>
                <w:rFonts w:cs="Times New Roman"/>
                <w:i/>
                <w:sz w:val="20"/>
                <w:szCs w:val="20"/>
              </w:rPr>
              <w:t>VPS p</w:t>
            </w:r>
            <w:r w:rsidR="004020B4" w:rsidRPr="003133DB">
              <w:rPr>
                <w:rFonts w:cs="Times New Roman"/>
                <w:i/>
                <w:sz w:val="20"/>
                <w:szCs w:val="20"/>
              </w:rPr>
              <w:t>aramos sutarties pasirašymas;</w:t>
            </w:r>
          </w:p>
          <w:p w14:paraId="60BADD74" w14:textId="77777777" w:rsidR="00E30577" w:rsidRPr="004020B4" w:rsidRDefault="005C3A42" w:rsidP="004020B4">
            <w:pPr>
              <w:pStyle w:val="Sraopastraipa"/>
              <w:numPr>
                <w:ilvl w:val="0"/>
                <w:numId w:val="4"/>
              </w:numPr>
              <w:jc w:val="both"/>
              <w:rPr>
                <w:rFonts w:cs="Times New Roman"/>
                <w:i/>
                <w:sz w:val="20"/>
                <w:szCs w:val="20"/>
              </w:rPr>
            </w:pPr>
            <w:r w:rsidRPr="003133DB">
              <w:rPr>
                <w:rFonts w:cs="Times New Roman"/>
                <w:i/>
                <w:sz w:val="20"/>
                <w:szCs w:val="20"/>
              </w:rPr>
              <w:t>v</w:t>
            </w:r>
            <w:r w:rsidR="003F1BDD" w:rsidRPr="003133DB">
              <w:rPr>
                <w:rFonts w:cs="Times New Roman"/>
                <w:i/>
                <w:sz w:val="20"/>
                <w:szCs w:val="20"/>
              </w:rPr>
              <w:t>idaus taisyklių, dokumentų rengimas ir tvirtinimas, v</w:t>
            </w:r>
            <w:r w:rsidR="004020B4" w:rsidRPr="003133DB">
              <w:rPr>
                <w:rFonts w:cs="Times New Roman"/>
                <w:i/>
                <w:sz w:val="20"/>
                <w:szCs w:val="20"/>
              </w:rPr>
              <w:t>iešųjų pirkimų vykdymas ir pan.</w:t>
            </w:r>
          </w:p>
        </w:tc>
        <w:tc>
          <w:tcPr>
            <w:tcW w:w="4677" w:type="dxa"/>
          </w:tcPr>
          <w:p w14:paraId="7BCE9FE0" w14:textId="77777777" w:rsidR="00914118" w:rsidRPr="00A03470" w:rsidRDefault="004020B4" w:rsidP="004020B4">
            <w:pPr>
              <w:jc w:val="center"/>
              <w:rPr>
                <w:rFonts w:cs="Times New Roman"/>
                <w:i/>
                <w:sz w:val="20"/>
                <w:szCs w:val="20"/>
              </w:rPr>
            </w:pPr>
            <w:r>
              <w:rPr>
                <w:rFonts w:cs="Times New Roman"/>
                <w:i/>
                <w:sz w:val="20"/>
                <w:szCs w:val="20"/>
              </w:rPr>
              <w:t>-</w:t>
            </w:r>
          </w:p>
        </w:tc>
      </w:tr>
      <w:tr w:rsidR="00914118" w:rsidRPr="00A03470" w14:paraId="50BE2FDB" w14:textId="77777777" w:rsidTr="00A7356E">
        <w:trPr>
          <w:trHeight w:val="96"/>
        </w:trPr>
        <w:tc>
          <w:tcPr>
            <w:tcW w:w="1101" w:type="dxa"/>
          </w:tcPr>
          <w:p w14:paraId="462BC3C5" w14:textId="77777777" w:rsidR="00914118" w:rsidRPr="00A03470" w:rsidRDefault="00914118" w:rsidP="00A7356E">
            <w:pPr>
              <w:rPr>
                <w:rFonts w:cs="Times New Roman"/>
                <w:szCs w:val="24"/>
              </w:rPr>
            </w:pPr>
            <w:r w:rsidRPr="00A03470">
              <w:rPr>
                <w:rFonts w:cs="Times New Roman"/>
                <w:szCs w:val="24"/>
              </w:rPr>
              <w:t>10.2.2.</w:t>
            </w:r>
          </w:p>
        </w:tc>
        <w:tc>
          <w:tcPr>
            <w:tcW w:w="8505" w:type="dxa"/>
          </w:tcPr>
          <w:p w14:paraId="1802452B" w14:textId="77777777" w:rsidR="00914118" w:rsidRPr="00EF700E" w:rsidRDefault="00914118" w:rsidP="00A7356E">
            <w:pPr>
              <w:jc w:val="both"/>
              <w:rPr>
                <w:rFonts w:cs="Times New Roman"/>
                <w:szCs w:val="24"/>
              </w:rPr>
            </w:pPr>
            <w:r w:rsidRPr="00A03470">
              <w:rPr>
                <w:rFonts w:cs="Times New Roman"/>
                <w:szCs w:val="24"/>
              </w:rPr>
              <w:t xml:space="preserve">Susiję su VVG teritorijos gyventojų </w:t>
            </w:r>
            <w:r w:rsidRPr="00EF700E">
              <w:rPr>
                <w:rFonts w:cs="Times New Roman"/>
                <w:szCs w:val="24"/>
              </w:rPr>
              <w:t>aktyvumo skatinimu:</w:t>
            </w:r>
          </w:p>
          <w:p w14:paraId="2A244BFA" w14:textId="77777777" w:rsidR="003F1BDD" w:rsidRPr="00EF700E" w:rsidRDefault="005C3A42" w:rsidP="00F222AB">
            <w:pPr>
              <w:pStyle w:val="Sraopastraipa"/>
              <w:numPr>
                <w:ilvl w:val="0"/>
                <w:numId w:val="4"/>
              </w:numPr>
              <w:jc w:val="both"/>
              <w:rPr>
                <w:rFonts w:cs="Times New Roman"/>
                <w:i/>
                <w:sz w:val="20"/>
                <w:szCs w:val="20"/>
              </w:rPr>
            </w:pPr>
            <w:r w:rsidRPr="00EF700E">
              <w:rPr>
                <w:rFonts w:cs="Times New Roman"/>
                <w:i/>
                <w:sz w:val="20"/>
                <w:szCs w:val="20"/>
              </w:rPr>
              <w:t>a</w:t>
            </w:r>
            <w:r w:rsidR="003F1BDD" w:rsidRPr="00EF700E">
              <w:rPr>
                <w:rFonts w:cs="Times New Roman"/>
                <w:i/>
                <w:sz w:val="20"/>
                <w:szCs w:val="20"/>
              </w:rPr>
              <w:t>pvalaus stalo diskusijos dėl  paslaugų kaime planavimo ir įgyvendinimo;</w:t>
            </w:r>
          </w:p>
          <w:p w14:paraId="4D8388FD" w14:textId="77777777" w:rsidR="00EF700E" w:rsidRDefault="005C3A42" w:rsidP="00EF700E">
            <w:pPr>
              <w:pStyle w:val="Sraopastraipa"/>
              <w:numPr>
                <w:ilvl w:val="0"/>
                <w:numId w:val="4"/>
              </w:numPr>
              <w:jc w:val="both"/>
              <w:rPr>
                <w:rFonts w:cs="Times New Roman"/>
                <w:i/>
                <w:sz w:val="20"/>
                <w:szCs w:val="20"/>
              </w:rPr>
            </w:pPr>
            <w:r w:rsidRPr="00EF700E">
              <w:rPr>
                <w:rFonts w:cs="Times New Roman"/>
                <w:i/>
                <w:sz w:val="20"/>
                <w:szCs w:val="20"/>
              </w:rPr>
              <w:t>a</w:t>
            </w:r>
            <w:r w:rsidR="00C828CF" w:rsidRPr="00EF700E">
              <w:rPr>
                <w:rFonts w:cs="Times New Roman"/>
                <w:i/>
                <w:sz w:val="20"/>
                <w:szCs w:val="20"/>
              </w:rPr>
              <w:t>lternatyvių finansavimo šaltinių paieška ir siūlymai vietos pareiškėjams telkti finansinius išteklius vietos projektams;</w:t>
            </w:r>
          </w:p>
          <w:p w14:paraId="4A2B4393" w14:textId="77777777" w:rsidR="00914118" w:rsidRPr="00EF700E" w:rsidRDefault="005C3A42" w:rsidP="00EF700E">
            <w:pPr>
              <w:pStyle w:val="Sraopastraipa"/>
              <w:numPr>
                <w:ilvl w:val="0"/>
                <w:numId w:val="4"/>
              </w:numPr>
              <w:jc w:val="both"/>
              <w:rPr>
                <w:rFonts w:cs="Times New Roman"/>
                <w:i/>
                <w:sz w:val="20"/>
                <w:szCs w:val="20"/>
              </w:rPr>
            </w:pPr>
            <w:r w:rsidRPr="00EF700E">
              <w:rPr>
                <w:rFonts w:cs="Times New Roman"/>
                <w:i/>
                <w:sz w:val="20"/>
                <w:szCs w:val="20"/>
              </w:rPr>
              <w:t>k</w:t>
            </w:r>
            <w:r w:rsidR="00914118" w:rsidRPr="00EF700E">
              <w:rPr>
                <w:rFonts w:cs="Times New Roman"/>
                <w:i/>
                <w:sz w:val="20"/>
                <w:szCs w:val="20"/>
              </w:rPr>
              <w:t>vietimo teikti paraiškas viešin</w:t>
            </w:r>
            <w:r w:rsidR="00EF700E" w:rsidRPr="00EF700E">
              <w:rPr>
                <w:rFonts w:cs="Times New Roman"/>
                <w:i/>
                <w:sz w:val="20"/>
                <w:szCs w:val="20"/>
              </w:rPr>
              <w:t>imas vietos renginiuose ir pan.</w:t>
            </w:r>
          </w:p>
        </w:tc>
        <w:tc>
          <w:tcPr>
            <w:tcW w:w="4677" w:type="dxa"/>
          </w:tcPr>
          <w:p w14:paraId="78CC4D4B" w14:textId="77777777" w:rsidR="00914118" w:rsidRPr="00A03470" w:rsidRDefault="004020B4" w:rsidP="004020B4">
            <w:pPr>
              <w:jc w:val="center"/>
              <w:rPr>
                <w:rFonts w:cs="Times New Roman"/>
                <w:i/>
                <w:szCs w:val="24"/>
              </w:rPr>
            </w:pPr>
            <w:r>
              <w:rPr>
                <w:rFonts w:cs="Times New Roman"/>
                <w:i/>
                <w:szCs w:val="24"/>
              </w:rPr>
              <w:t>-</w:t>
            </w:r>
          </w:p>
        </w:tc>
      </w:tr>
      <w:tr w:rsidR="00914118" w:rsidRPr="00A03470" w14:paraId="1541FBE5" w14:textId="77777777" w:rsidTr="00A7356E">
        <w:tc>
          <w:tcPr>
            <w:tcW w:w="1101" w:type="dxa"/>
            <w:shd w:val="clear" w:color="auto" w:fill="FDE9D9" w:themeFill="accent6" w:themeFillTint="33"/>
          </w:tcPr>
          <w:p w14:paraId="2B3EB6E8" w14:textId="77777777" w:rsidR="00914118" w:rsidRPr="00A03470" w:rsidRDefault="00914118" w:rsidP="00A7356E">
            <w:pPr>
              <w:rPr>
                <w:rFonts w:cs="Times New Roman"/>
                <w:szCs w:val="24"/>
              </w:rPr>
            </w:pPr>
            <w:r w:rsidRPr="00A03470">
              <w:rPr>
                <w:rFonts w:cs="Times New Roman"/>
                <w:szCs w:val="24"/>
              </w:rPr>
              <w:t>10.3.</w:t>
            </w:r>
          </w:p>
        </w:tc>
        <w:tc>
          <w:tcPr>
            <w:tcW w:w="13182" w:type="dxa"/>
            <w:gridSpan w:val="2"/>
            <w:shd w:val="clear" w:color="auto" w:fill="FDE9D9" w:themeFill="accent6" w:themeFillTint="33"/>
          </w:tcPr>
          <w:p w14:paraId="1FFBADA9" w14:textId="77777777" w:rsidR="00914118" w:rsidRPr="00A03470" w:rsidRDefault="00914118" w:rsidP="00A7356E">
            <w:pPr>
              <w:jc w:val="both"/>
              <w:rPr>
                <w:rFonts w:cs="Times New Roman"/>
                <w:szCs w:val="24"/>
              </w:rPr>
            </w:pPr>
            <w:r w:rsidRPr="00A03470">
              <w:rPr>
                <w:rFonts w:cs="Times New Roman"/>
                <w:b/>
                <w:szCs w:val="24"/>
              </w:rPr>
              <w:t>2017 m.</w:t>
            </w:r>
          </w:p>
        </w:tc>
      </w:tr>
      <w:tr w:rsidR="00914118" w:rsidRPr="00A03470" w14:paraId="1A852F34" w14:textId="77777777" w:rsidTr="00A7356E">
        <w:trPr>
          <w:trHeight w:val="97"/>
        </w:trPr>
        <w:tc>
          <w:tcPr>
            <w:tcW w:w="1101" w:type="dxa"/>
          </w:tcPr>
          <w:p w14:paraId="1F694F51" w14:textId="77777777" w:rsidR="00914118" w:rsidRPr="00A03470" w:rsidRDefault="00914118" w:rsidP="00A7356E">
            <w:pPr>
              <w:rPr>
                <w:rFonts w:cs="Times New Roman"/>
                <w:szCs w:val="24"/>
              </w:rPr>
            </w:pPr>
            <w:r w:rsidRPr="00A03470">
              <w:rPr>
                <w:rFonts w:cs="Times New Roman"/>
                <w:szCs w:val="24"/>
              </w:rPr>
              <w:t>10.3.1.</w:t>
            </w:r>
          </w:p>
        </w:tc>
        <w:tc>
          <w:tcPr>
            <w:tcW w:w="8505" w:type="dxa"/>
          </w:tcPr>
          <w:p w14:paraId="2614A913" w14:textId="77777777" w:rsidR="004020B4" w:rsidRPr="004020B4" w:rsidRDefault="00914118" w:rsidP="004020B4">
            <w:pPr>
              <w:jc w:val="both"/>
              <w:rPr>
                <w:rFonts w:cs="Times New Roman"/>
                <w:szCs w:val="24"/>
              </w:rPr>
            </w:pPr>
            <w:r w:rsidRPr="00A03470">
              <w:rPr>
                <w:rFonts w:cs="Times New Roman"/>
                <w:szCs w:val="24"/>
              </w:rPr>
              <w:t>Susiję su VPS įgyvendinimu:</w:t>
            </w:r>
          </w:p>
          <w:p w14:paraId="01A6FECB" w14:textId="77777777" w:rsidR="004020B4" w:rsidRDefault="004020B4" w:rsidP="004020B4">
            <w:pPr>
              <w:pStyle w:val="Sraopastraipa"/>
              <w:numPr>
                <w:ilvl w:val="0"/>
                <w:numId w:val="4"/>
              </w:numPr>
              <w:jc w:val="both"/>
              <w:rPr>
                <w:rFonts w:cs="Times New Roman"/>
                <w:i/>
                <w:sz w:val="20"/>
                <w:szCs w:val="20"/>
              </w:rPr>
            </w:pPr>
            <w:r w:rsidRPr="00A03470">
              <w:rPr>
                <w:rFonts w:cs="Times New Roman"/>
                <w:i/>
                <w:sz w:val="20"/>
                <w:szCs w:val="20"/>
              </w:rPr>
              <w:t>vidaus taisyklių, dokumentų rengimas ir tvirtinimas, v</w:t>
            </w:r>
            <w:r>
              <w:rPr>
                <w:rFonts w:cs="Times New Roman"/>
                <w:i/>
                <w:sz w:val="20"/>
                <w:szCs w:val="20"/>
              </w:rPr>
              <w:t>iešųjų pirkimų vykdymas ir pan.;</w:t>
            </w:r>
          </w:p>
          <w:p w14:paraId="7E8970C2" w14:textId="77777777" w:rsidR="00914118" w:rsidRPr="00A03470" w:rsidRDefault="005C3A42" w:rsidP="004020B4">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dokumentacijos rengimas;</w:t>
            </w:r>
          </w:p>
          <w:p w14:paraId="79B7B976"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paraiškų rinkimas;</w:t>
            </w:r>
          </w:p>
          <w:p w14:paraId="1852DA55"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surinktų projektų paraiškų vertinimo, tvirtinimo, paramos skyrimo procedūros;</w:t>
            </w:r>
          </w:p>
          <w:p w14:paraId="3D8EA919"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Nr.1, Nr.2 projektų administravimas (pirkimų dokumentų derinimas, pirkimų dokumentų vertinimas, savanoriškų darbų patikros, atliktų darbų ir investicijų patikros, mokėjimo prašymų ir ataskaitų vertini</w:t>
            </w:r>
            <w:r w:rsidR="00C828CF" w:rsidRPr="00A03470">
              <w:rPr>
                <w:rFonts w:cs="Times New Roman"/>
                <w:i/>
                <w:sz w:val="20"/>
                <w:szCs w:val="20"/>
              </w:rPr>
              <w:t>mas ir administravimas, ir kt.);</w:t>
            </w:r>
          </w:p>
          <w:p w14:paraId="24FA0318" w14:textId="77777777" w:rsidR="00C828CF"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C828CF" w:rsidRPr="00A03470">
              <w:rPr>
                <w:rFonts w:cs="Times New Roman"/>
                <w:i/>
                <w:sz w:val="20"/>
                <w:szCs w:val="20"/>
              </w:rPr>
              <w:t>iti su VPS įgyvendinimu susiję veiksmai.</w:t>
            </w:r>
          </w:p>
        </w:tc>
        <w:tc>
          <w:tcPr>
            <w:tcW w:w="4677" w:type="dxa"/>
          </w:tcPr>
          <w:p w14:paraId="26556F7C" w14:textId="77777777" w:rsidR="00676845" w:rsidRDefault="004020B4" w:rsidP="00BA15D8">
            <w:pPr>
              <w:jc w:val="both"/>
              <w:rPr>
                <w:rFonts w:cs="Times New Roman"/>
                <w:i/>
                <w:sz w:val="20"/>
                <w:szCs w:val="20"/>
              </w:rPr>
            </w:pPr>
            <w:r w:rsidRPr="00A03470">
              <w:rPr>
                <w:rFonts w:cs="Times New Roman"/>
                <w:i/>
                <w:sz w:val="20"/>
                <w:szCs w:val="20"/>
              </w:rPr>
              <w:t xml:space="preserve">Kvietimas teikti paraiškas Nr.1 pagal prioritetus ir priemones: </w:t>
            </w:r>
            <w:r w:rsidRPr="00BA15D8">
              <w:rPr>
                <w:rFonts w:cs="Times New Roman"/>
                <w:i/>
                <w:sz w:val="20"/>
                <w:szCs w:val="20"/>
              </w:rPr>
              <w:t>prioriteto Nr.2 „Vietos plėtros kaimo vietovėse skatinimas“ priemonės „Pagrindinės paslaugos ir kaimų atnaujinimas kaimo vietovėse“, „Vietos kultūros savitumo išsaugojimas, tradicijų tęstinumas</w:t>
            </w:r>
            <w:r w:rsidR="00BA15D8" w:rsidRPr="00BA15D8">
              <w:rPr>
                <w:rFonts w:cs="Times New Roman"/>
                <w:i/>
                <w:sz w:val="20"/>
                <w:szCs w:val="20"/>
              </w:rPr>
              <w:t>“</w:t>
            </w:r>
            <w:r w:rsidR="00BA15D8">
              <w:rPr>
                <w:rFonts w:cs="Times New Roman"/>
                <w:i/>
                <w:sz w:val="20"/>
                <w:szCs w:val="20"/>
              </w:rPr>
              <w:t>.</w:t>
            </w:r>
          </w:p>
          <w:p w14:paraId="36A2B1A1" w14:textId="77777777" w:rsidR="00914118" w:rsidRPr="00A03470" w:rsidRDefault="00C828CF" w:rsidP="00BA15D8">
            <w:pPr>
              <w:jc w:val="both"/>
              <w:rPr>
                <w:rFonts w:cs="Times New Roman"/>
                <w:i/>
                <w:sz w:val="20"/>
                <w:szCs w:val="20"/>
              </w:rPr>
            </w:pPr>
            <w:r w:rsidRPr="00A03470">
              <w:rPr>
                <w:rFonts w:cs="Times New Roman"/>
                <w:i/>
                <w:sz w:val="20"/>
                <w:szCs w:val="20"/>
              </w:rPr>
              <w:t>Kvietimas teikti paraiškas Nr.2 pagal prioritetus ir priemones:</w:t>
            </w:r>
            <w:r w:rsidR="00BA15D8" w:rsidRPr="00BA15D8">
              <w:rPr>
                <w:rFonts w:cs="Times New Roman"/>
                <w:i/>
                <w:sz w:val="20"/>
                <w:szCs w:val="20"/>
              </w:rPr>
              <w:t xml:space="preserve"> prioriteto Nr.1 „Veiklos įvairinimas ir užimtumo didinimas kaimo vietovėse“ priemonė „Ne žemės ūkio verslo kaimo vietovėse kūrimas ir (arba) plėtra“</w:t>
            </w:r>
            <w:r w:rsidR="00BA15D8">
              <w:rPr>
                <w:rFonts w:cs="Times New Roman"/>
                <w:i/>
                <w:sz w:val="20"/>
                <w:szCs w:val="20"/>
              </w:rPr>
              <w:t>.</w:t>
            </w:r>
            <w:r w:rsidRPr="00A03470">
              <w:rPr>
                <w:rFonts w:cs="Times New Roman"/>
                <w:i/>
                <w:sz w:val="20"/>
                <w:szCs w:val="20"/>
              </w:rPr>
              <w:t xml:space="preserve">  </w:t>
            </w:r>
          </w:p>
        </w:tc>
      </w:tr>
      <w:tr w:rsidR="00914118" w:rsidRPr="00A03470" w14:paraId="6988DAC8" w14:textId="77777777" w:rsidTr="00A7356E">
        <w:trPr>
          <w:trHeight w:val="96"/>
        </w:trPr>
        <w:tc>
          <w:tcPr>
            <w:tcW w:w="1101" w:type="dxa"/>
          </w:tcPr>
          <w:p w14:paraId="02709CD6" w14:textId="77777777" w:rsidR="00914118" w:rsidRPr="00A03470" w:rsidRDefault="00914118" w:rsidP="00A7356E">
            <w:pPr>
              <w:rPr>
                <w:rFonts w:cs="Times New Roman"/>
                <w:szCs w:val="24"/>
              </w:rPr>
            </w:pPr>
            <w:r w:rsidRPr="00A03470">
              <w:rPr>
                <w:rFonts w:cs="Times New Roman"/>
                <w:szCs w:val="24"/>
              </w:rPr>
              <w:t>10.3.2.</w:t>
            </w:r>
          </w:p>
        </w:tc>
        <w:tc>
          <w:tcPr>
            <w:tcW w:w="8505" w:type="dxa"/>
          </w:tcPr>
          <w:p w14:paraId="353D6109"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0EC05EF5" w14:textId="77777777" w:rsidR="00C828CF"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C828CF"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05078877"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d</w:t>
            </w:r>
            <w:r w:rsidR="00C828CF" w:rsidRPr="00A03470">
              <w:rPr>
                <w:rFonts w:cs="Times New Roman"/>
                <w:i/>
                <w:sz w:val="20"/>
                <w:szCs w:val="20"/>
              </w:rPr>
              <w:t>iskusijos dėl ū</w:t>
            </w:r>
            <w:r w:rsidR="00914118" w:rsidRPr="00A03470">
              <w:rPr>
                <w:rFonts w:cs="Times New Roman"/>
                <w:i/>
                <w:sz w:val="20"/>
                <w:szCs w:val="20"/>
              </w:rPr>
              <w:t>kių p</w:t>
            </w:r>
            <w:r w:rsidR="00C828CF" w:rsidRPr="00A03470">
              <w:rPr>
                <w:rFonts w:cs="Times New Roman"/>
                <w:i/>
                <w:sz w:val="20"/>
                <w:szCs w:val="20"/>
              </w:rPr>
              <w:t>ajamų rizikos diversifikavimo,</w:t>
            </w:r>
            <w:r w:rsidR="00914118" w:rsidRPr="00A03470">
              <w:rPr>
                <w:rFonts w:cs="Times New Roman"/>
                <w:i/>
                <w:sz w:val="20"/>
                <w:szCs w:val="20"/>
              </w:rPr>
              <w:t xml:space="preserve"> siekiant viešinti kvietimą teikti paraiškas pagal priemonę „Žemės ūkio pr</w:t>
            </w:r>
            <w:r w:rsidR="00C828CF" w:rsidRPr="00A03470">
              <w:rPr>
                <w:rFonts w:cs="Times New Roman"/>
                <w:i/>
                <w:sz w:val="20"/>
                <w:szCs w:val="20"/>
              </w:rPr>
              <w:t>o</w:t>
            </w:r>
            <w:r w:rsidR="00914118" w:rsidRPr="00A03470">
              <w:rPr>
                <w:rFonts w:cs="Times New Roman"/>
                <w:i/>
                <w:sz w:val="20"/>
                <w:szCs w:val="20"/>
              </w:rPr>
              <w:t>duktų perdirbimas, rinkodara ir (plėtra)“;</w:t>
            </w:r>
            <w:r w:rsidR="00C828CF" w:rsidRPr="00A03470">
              <w:rPr>
                <w:rFonts w:cs="Times New Roman"/>
                <w:i/>
                <w:sz w:val="20"/>
                <w:szCs w:val="20"/>
              </w:rPr>
              <w:t xml:space="preserve"> </w:t>
            </w:r>
          </w:p>
          <w:p w14:paraId="0D0AFE32" w14:textId="77777777" w:rsidR="00C828CF"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C828CF" w:rsidRPr="00A03470">
              <w:rPr>
                <w:rFonts w:cs="Times New Roman"/>
                <w:i/>
                <w:sz w:val="20"/>
                <w:szCs w:val="20"/>
              </w:rPr>
              <w:t>pvalaus stalo diskusijos/ seminaras dėl  NVO socialinio verslo planavimo ir įgyvendinimo;</w:t>
            </w:r>
          </w:p>
          <w:p w14:paraId="79C68A25"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w:t>
            </w:r>
            <w:r w:rsidR="00BA6F1A" w:rsidRPr="00A03470">
              <w:rPr>
                <w:rFonts w:cs="Times New Roman"/>
                <w:i/>
                <w:sz w:val="20"/>
                <w:szCs w:val="20"/>
              </w:rPr>
              <w:t xml:space="preserve"> VVG</w:t>
            </w:r>
            <w:r w:rsidR="00914118" w:rsidRPr="00A03470">
              <w:rPr>
                <w:rFonts w:cs="Times New Roman"/>
                <w:i/>
                <w:sz w:val="20"/>
                <w:szCs w:val="20"/>
              </w:rPr>
              <w:t xml:space="preserve"> teritorijoje veikiančių organizacijų, verslo subjektų ir pan. informavimas apie kvietimą teikti paraiškas, tinkamumo, atrankos kriterijus ir kt.;</w:t>
            </w:r>
          </w:p>
          <w:p w14:paraId="50AEA04E"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 vietos renginiuose ir pan.;</w:t>
            </w:r>
          </w:p>
          <w:p w14:paraId="5648BBB5" w14:textId="77777777" w:rsidR="00C828CF"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C828CF" w:rsidRPr="00A03470">
              <w:rPr>
                <w:rFonts w:cs="Times New Roman"/>
                <w:i/>
                <w:sz w:val="20"/>
                <w:szCs w:val="20"/>
              </w:rPr>
              <w:t>lternatyvių finansavimo šaltinių paieška ir siūlymai vietos pareiškėjams telkti finansinius išteklius vietos projektams;</w:t>
            </w:r>
          </w:p>
          <w:p w14:paraId="3F55F3C2" w14:textId="77777777" w:rsidR="00C828CF" w:rsidRPr="00A03470" w:rsidRDefault="00914118" w:rsidP="00F222AB">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5F752D9F"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914118" w:rsidRPr="00A03470">
              <w:rPr>
                <w:rFonts w:cs="Times New Roman"/>
                <w:i/>
                <w:sz w:val="20"/>
                <w:szCs w:val="20"/>
              </w:rPr>
              <w:t>alka parke „Auginkim bendruomeniškumą“, skirta bendradarbiavimo formoms stiprinti ir plėtoti;</w:t>
            </w:r>
          </w:p>
          <w:p w14:paraId="2D6405EE" w14:textId="77777777" w:rsidR="004020B4" w:rsidRPr="004020B4" w:rsidRDefault="005C3A42" w:rsidP="004020B4">
            <w:pPr>
              <w:pStyle w:val="Sraopastraipa"/>
              <w:numPr>
                <w:ilvl w:val="0"/>
                <w:numId w:val="4"/>
              </w:numPr>
              <w:jc w:val="both"/>
              <w:rPr>
                <w:rFonts w:cs="Times New Roman"/>
                <w:szCs w:val="24"/>
              </w:rPr>
            </w:pPr>
            <w:r w:rsidRPr="00A03470">
              <w:rPr>
                <w:rFonts w:cs="Times New Roman"/>
                <w:i/>
                <w:sz w:val="20"/>
                <w:szCs w:val="20"/>
              </w:rPr>
              <w:t>k</w:t>
            </w:r>
            <w:r w:rsidR="00C828CF"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714434C7" w14:textId="77777777" w:rsidR="00676845" w:rsidRDefault="00406211" w:rsidP="00406211">
            <w:pPr>
              <w:jc w:val="both"/>
              <w:rPr>
                <w:rFonts w:cs="Times New Roman"/>
                <w:i/>
                <w:sz w:val="20"/>
                <w:szCs w:val="20"/>
              </w:rPr>
            </w:pPr>
            <w:r w:rsidRPr="00A03470">
              <w:rPr>
                <w:rFonts w:cs="Times New Roman"/>
                <w:i/>
                <w:sz w:val="20"/>
                <w:szCs w:val="20"/>
              </w:rPr>
              <w:t xml:space="preserve">Kvietimas teikti paraiškas Nr.1 pagal prioritetus ir priemones: </w:t>
            </w:r>
            <w:r w:rsidRPr="00BA15D8">
              <w:rPr>
                <w:rFonts w:cs="Times New Roman"/>
                <w:i/>
                <w:sz w:val="20"/>
                <w:szCs w:val="20"/>
              </w:rPr>
              <w:t>prioriteto Nr.2 „Vietos plėtros kaimo vietovėse skatinimas“ priemonės „Pagrindinės paslaugos ir kaimų atnaujinimas kaimo vietovėse“, „Vietos kultūros savitumo išsaugojimas, tradicijų tęstinumas“</w:t>
            </w:r>
            <w:r>
              <w:rPr>
                <w:rFonts w:cs="Times New Roman"/>
                <w:i/>
                <w:sz w:val="20"/>
                <w:szCs w:val="20"/>
              </w:rPr>
              <w:t>.</w:t>
            </w:r>
          </w:p>
          <w:p w14:paraId="60A9B4C5" w14:textId="77777777" w:rsidR="00914118" w:rsidRPr="00A03470" w:rsidRDefault="00406211" w:rsidP="00406211">
            <w:pPr>
              <w:jc w:val="both"/>
              <w:rPr>
                <w:rFonts w:cs="Times New Roman"/>
                <w:i/>
                <w:szCs w:val="24"/>
              </w:rPr>
            </w:pPr>
            <w:r w:rsidRPr="00A03470">
              <w:rPr>
                <w:rFonts w:cs="Times New Roman"/>
                <w:i/>
                <w:sz w:val="20"/>
                <w:szCs w:val="20"/>
              </w:rPr>
              <w:t>Kvietimas teikti paraiškas Nr.2 pagal prioritetus ir priemones:</w:t>
            </w:r>
            <w:r w:rsidRPr="00BA15D8">
              <w:rPr>
                <w:rFonts w:cs="Times New Roman"/>
                <w:i/>
                <w:sz w:val="20"/>
                <w:szCs w:val="20"/>
              </w:rPr>
              <w:t xml:space="preserve"> prioriteto Nr.1 „Veiklos įvairinimas ir užimtumo didinimas kaimo vietovėse“ priemonė „Ne žemės ūkio verslo kaimo vietovėse kūrimas ir (arba) plėtra“</w:t>
            </w:r>
            <w:r>
              <w:rPr>
                <w:rFonts w:cs="Times New Roman"/>
                <w:i/>
                <w:sz w:val="20"/>
                <w:szCs w:val="20"/>
              </w:rPr>
              <w:t>.</w:t>
            </w:r>
            <w:r w:rsidRPr="00A03470">
              <w:rPr>
                <w:rFonts w:cs="Times New Roman"/>
                <w:i/>
                <w:sz w:val="20"/>
                <w:szCs w:val="20"/>
              </w:rPr>
              <w:t xml:space="preserve"> </w:t>
            </w:r>
          </w:p>
        </w:tc>
      </w:tr>
      <w:tr w:rsidR="00914118" w:rsidRPr="00A03470" w14:paraId="323C0BE5" w14:textId="77777777" w:rsidTr="00A7356E">
        <w:tc>
          <w:tcPr>
            <w:tcW w:w="1101" w:type="dxa"/>
            <w:shd w:val="clear" w:color="auto" w:fill="FDE9D9" w:themeFill="accent6" w:themeFillTint="33"/>
          </w:tcPr>
          <w:p w14:paraId="423E161B" w14:textId="77777777" w:rsidR="00914118" w:rsidRPr="00A03470" w:rsidRDefault="00914118" w:rsidP="00A7356E">
            <w:pPr>
              <w:rPr>
                <w:rFonts w:cs="Times New Roman"/>
                <w:szCs w:val="24"/>
              </w:rPr>
            </w:pPr>
            <w:r w:rsidRPr="00A03470">
              <w:rPr>
                <w:rFonts w:cs="Times New Roman"/>
                <w:szCs w:val="24"/>
              </w:rPr>
              <w:t>10.4.</w:t>
            </w:r>
          </w:p>
        </w:tc>
        <w:tc>
          <w:tcPr>
            <w:tcW w:w="13182" w:type="dxa"/>
            <w:gridSpan w:val="2"/>
            <w:shd w:val="clear" w:color="auto" w:fill="FDE9D9" w:themeFill="accent6" w:themeFillTint="33"/>
          </w:tcPr>
          <w:p w14:paraId="62E2CF6A" w14:textId="77777777" w:rsidR="00914118" w:rsidRPr="00A03470" w:rsidRDefault="00914118" w:rsidP="00A7356E">
            <w:pPr>
              <w:jc w:val="both"/>
              <w:rPr>
                <w:rFonts w:cs="Times New Roman"/>
                <w:szCs w:val="24"/>
              </w:rPr>
            </w:pPr>
            <w:r w:rsidRPr="00A03470">
              <w:rPr>
                <w:rFonts w:cs="Times New Roman"/>
                <w:b/>
                <w:szCs w:val="24"/>
              </w:rPr>
              <w:t>2018 m.</w:t>
            </w:r>
          </w:p>
        </w:tc>
      </w:tr>
      <w:tr w:rsidR="00914118" w:rsidRPr="00A03470" w14:paraId="32286BBE" w14:textId="77777777" w:rsidTr="00A7356E">
        <w:trPr>
          <w:trHeight w:val="97"/>
        </w:trPr>
        <w:tc>
          <w:tcPr>
            <w:tcW w:w="1101" w:type="dxa"/>
          </w:tcPr>
          <w:p w14:paraId="44A129BB" w14:textId="77777777" w:rsidR="00914118" w:rsidRPr="00A03470" w:rsidRDefault="00914118" w:rsidP="00A7356E">
            <w:pPr>
              <w:rPr>
                <w:rFonts w:cs="Times New Roman"/>
                <w:szCs w:val="24"/>
              </w:rPr>
            </w:pPr>
            <w:r w:rsidRPr="00A03470">
              <w:rPr>
                <w:rFonts w:cs="Times New Roman"/>
                <w:szCs w:val="24"/>
              </w:rPr>
              <w:t>10.4.1.</w:t>
            </w:r>
          </w:p>
        </w:tc>
        <w:tc>
          <w:tcPr>
            <w:tcW w:w="8505" w:type="dxa"/>
          </w:tcPr>
          <w:p w14:paraId="75CAC718"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7F44CD97"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Nr.1, Nr.2 projektų administravimas (pirkimų dokumentų derinimas, pirkimų dokumentų vertinimas, savanoriškų darbų patikros, atliktų darbų ir investicijų patikros, mokėjimo prašymų ir ataskaitų vertinimas ir administravimas, ir kt.);</w:t>
            </w:r>
          </w:p>
          <w:p w14:paraId="0D900D06"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Nr.3</w:t>
            </w:r>
            <w:r w:rsidR="00BD7533" w:rsidRPr="00BD7533">
              <w:rPr>
                <w:rFonts w:cs="Times New Roman"/>
                <w:i/>
                <w:sz w:val="20"/>
                <w:szCs w:val="20"/>
              </w:rPr>
              <w:t>,</w:t>
            </w:r>
            <w:r w:rsidR="00BD7533">
              <w:rPr>
                <w:rFonts w:cs="Times New Roman"/>
                <w:i/>
                <w:sz w:val="20"/>
                <w:szCs w:val="20"/>
              </w:rPr>
              <w:t xml:space="preserve"> Nr.4, Nr.5</w:t>
            </w:r>
            <w:r w:rsidR="00914118" w:rsidRPr="00A03470">
              <w:rPr>
                <w:rFonts w:cs="Times New Roman"/>
                <w:i/>
                <w:sz w:val="20"/>
                <w:szCs w:val="20"/>
              </w:rPr>
              <w:t xml:space="preserve">  dokumentacijos rengimas;</w:t>
            </w:r>
          </w:p>
          <w:p w14:paraId="6A5059B2"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Nr.3</w:t>
            </w:r>
            <w:r w:rsidR="00BD7533" w:rsidRPr="00BD7533">
              <w:rPr>
                <w:rFonts w:cs="Times New Roman"/>
                <w:i/>
                <w:sz w:val="20"/>
                <w:szCs w:val="20"/>
              </w:rPr>
              <w:t>,</w:t>
            </w:r>
            <w:r w:rsidR="00BD7533">
              <w:rPr>
                <w:rFonts w:cs="Times New Roman"/>
                <w:i/>
                <w:sz w:val="20"/>
                <w:szCs w:val="20"/>
              </w:rPr>
              <w:t xml:space="preserve"> Nr.4, Nr.5</w:t>
            </w:r>
            <w:r w:rsidR="00914118" w:rsidRPr="00A03470">
              <w:rPr>
                <w:rFonts w:cs="Times New Roman"/>
                <w:i/>
                <w:sz w:val="20"/>
                <w:szCs w:val="20"/>
              </w:rPr>
              <w:t xml:space="preserve"> paraiškų rinkimas;</w:t>
            </w:r>
          </w:p>
          <w:p w14:paraId="278DFC8C"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914118" w:rsidRPr="00BD7533">
              <w:rPr>
                <w:rFonts w:cs="Times New Roman"/>
                <w:i/>
                <w:sz w:val="20"/>
                <w:szCs w:val="20"/>
              </w:rPr>
              <w:t>Nr</w:t>
            </w:r>
            <w:r w:rsidR="00BD7533" w:rsidRPr="00BD7533">
              <w:rPr>
                <w:rFonts w:cs="Times New Roman"/>
                <w:i/>
                <w:sz w:val="20"/>
                <w:szCs w:val="20"/>
              </w:rPr>
              <w:t>.3, Nr.4, Nr.5</w:t>
            </w:r>
            <w:r w:rsidR="00914118" w:rsidRPr="00A03470">
              <w:rPr>
                <w:rFonts w:cs="Times New Roman"/>
                <w:i/>
                <w:sz w:val="20"/>
                <w:szCs w:val="20"/>
              </w:rPr>
              <w:t xml:space="preserve"> surinktų projektų paraiškų vertinimo, tvirtinimo, paramos skyrimo procedūros;</w:t>
            </w:r>
          </w:p>
          <w:p w14:paraId="0D1E5C81"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 xml:space="preserve">gyvendintų projektų priežiūros procedūros (patikros, ataskaitų vertinimas ir </w:t>
            </w:r>
            <w:r w:rsidR="00302F1B" w:rsidRPr="00A03470">
              <w:rPr>
                <w:rFonts w:cs="Times New Roman"/>
                <w:i/>
                <w:sz w:val="20"/>
                <w:szCs w:val="20"/>
              </w:rPr>
              <w:t>administravimas);</w:t>
            </w:r>
          </w:p>
          <w:p w14:paraId="60CF8BF1" w14:textId="77777777" w:rsidR="00302F1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302F1B" w:rsidRPr="00A03470">
              <w:rPr>
                <w:rFonts w:cs="Times New Roman"/>
                <w:i/>
                <w:sz w:val="20"/>
                <w:szCs w:val="20"/>
              </w:rPr>
              <w:t>iti su VPS įgyvendinimu susiję veiksmai.</w:t>
            </w:r>
          </w:p>
        </w:tc>
        <w:tc>
          <w:tcPr>
            <w:tcW w:w="4677" w:type="dxa"/>
          </w:tcPr>
          <w:p w14:paraId="1538768B" w14:textId="77777777" w:rsidR="00914118" w:rsidRPr="00067684" w:rsidRDefault="00067684" w:rsidP="00406211">
            <w:pPr>
              <w:jc w:val="both"/>
              <w:rPr>
                <w:rFonts w:cs="Times New Roman"/>
                <w:i/>
                <w:sz w:val="20"/>
                <w:szCs w:val="20"/>
              </w:rPr>
            </w:pPr>
            <w:r w:rsidRPr="00067684">
              <w:rPr>
                <w:rFonts w:cs="Times New Roman"/>
                <w:i/>
                <w:sz w:val="20"/>
                <w:szCs w:val="20"/>
              </w:rPr>
              <w:t>Kvietimas teikti paraiškas Nr.3 pagal prioritetus ir priemones: prioriteto Nr.1 „Veiklos įvairinimas ir užimtumo didinimas kaimo vietovėse“ priemonė „Ne žemės ūkio verslo kaimo vietovėse kūrimas ir (arba) plėtra“; prioriteto Nr.2 „Vietos plėtros kaimo vietovėse skatinimas“ priemonės „Vietos kultūros savitumo išsaugojimas, tradicijų tęstinumas“, „NVO socialinio verslo kūrimas ir plėtra“; prioriteto Nr.3 „Bendradarbiavimas ir žinių bazės vystymas kaimo vietovėse“ priemonė „Vietos projektų pareiškėjų ir vykdytojų mokymas, įgūdžių įgijimas“; Kvietimas teikti paraiškas Nr.4 pagal prioritetus ir priemones: prioriteto Nr.1 „Veiklos įvairinimas ir užimtumo didinimas kaimo vietovėse“ priemonė „Ne žemės ūkio verslo kaimo vietovėse kūrimas ir (arba) plėtra“; prioriteto Nr.3 „Bendradarbiavimas ir žinių bazės vystymas kaimo vietovėse“ priemonė „Bendradarbiavimas, kuriant bendrus produktus ir (arba) vykdant jų rinkodarą“; Kvietimas teikti paraiškas Nr.5 pagal prioritetus ir priemones: prioriteto Nr.1 „Veiklos įvairinimas ir užimtumo didinimas kaimo vietovėse“ priemonė „Ne žemės ūkio verslo kaimo vietovėse kūrimas ir (arba) plėtra“; prioriteto Nr.2 „Vietos plėtros kaimo vietovėse skatinimas“ priemonės „Pagrindinės paslaugos ir kaimų atnaujinimas kaimo vietovėse“, „NVO socialinio verslo kūrimas ir plėtra“; prioriteto Nr.3 „Bendradarbiavimas ir žinių bazės vystymas kaimo vietovėse“ priemonė  „Vietos projektų pareiškėjų ir vykdytojų mokymas, įgūdžių įgijimas“. Taip pat susiję su prioritetų priemonėmis pagal 10.2, 10.3 punktus.</w:t>
            </w:r>
          </w:p>
        </w:tc>
      </w:tr>
      <w:tr w:rsidR="00914118" w:rsidRPr="00A03470" w14:paraId="7940DA0B" w14:textId="77777777" w:rsidTr="00A7356E">
        <w:trPr>
          <w:trHeight w:val="96"/>
        </w:trPr>
        <w:tc>
          <w:tcPr>
            <w:tcW w:w="1101" w:type="dxa"/>
          </w:tcPr>
          <w:p w14:paraId="53BA292B" w14:textId="77777777" w:rsidR="00914118" w:rsidRPr="00A03470" w:rsidRDefault="00914118" w:rsidP="00A7356E">
            <w:pPr>
              <w:rPr>
                <w:rFonts w:cs="Times New Roman"/>
                <w:szCs w:val="24"/>
              </w:rPr>
            </w:pPr>
            <w:r w:rsidRPr="00A03470">
              <w:rPr>
                <w:rFonts w:cs="Times New Roman"/>
                <w:szCs w:val="24"/>
              </w:rPr>
              <w:t>10.4.2.</w:t>
            </w:r>
          </w:p>
        </w:tc>
        <w:tc>
          <w:tcPr>
            <w:tcW w:w="8505" w:type="dxa"/>
          </w:tcPr>
          <w:p w14:paraId="27CA4BF6"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16D0E114"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302F1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66578565"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pvalaus stalo diskusijos/seminarai dėl k</w:t>
            </w:r>
            <w:r w:rsidR="00914118" w:rsidRPr="00A03470">
              <w:rPr>
                <w:rFonts w:cs="Times New Roman"/>
                <w:i/>
                <w:sz w:val="20"/>
                <w:szCs w:val="20"/>
              </w:rPr>
              <w:t>laster</w:t>
            </w:r>
            <w:r w:rsidR="00302F1B" w:rsidRPr="00A03470">
              <w:rPr>
                <w:rFonts w:cs="Times New Roman"/>
                <w:i/>
                <w:sz w:val="20"/>
                <w:szCs w:val="20"/>
              </w:rPr>
              <w:t>ių kūrimo / įgyvendinimo ir bendros veiklos vykdymo konkurencingumo didinimui;</w:t>
            </w:r>
          </w:p>
          <w:p w14:paraId="46A55852"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pvalaus stalo diskusijos dėl  paslaugų kaime planavimo ir įgyvendinimo;</w:t>
            </w:r>
          </w:p>
          <w:p w14:paraId="503A1974"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302F1B" w:rsidRPr="00BD7533">
              <w:rPr>
                <w:rFonts w:cs="Times New Roman"/>
                <w:i/>
                <w:sz w:val="20"/>
                <w:szCs w:val="20"/>
              </w:rPr>
              <w:t>Nr.3</w:t>
            </w:r>
            <w:r w:rsidR="00BD7533">
              <w:rPr>
                <w:rFonts w:cs="Times New Roman"/>
                <w:i/>
                <w:sz w:val="20"/>
                <w:szCs w:val="20"/>
              </w:rPr>
              <w:t>, Nr.4, Nr.5</w:t>
            </w:r>
            <w:r w:rsidR="00302F1B" w:rsidRPr="00A03470">
              <w:rPr>
                <w:rFonts w:cs="Times New Roman"/>
                <w:i/>
                <w:sz w:val="20"/>
                <w:szCs w:val="20"/>
              </w:rPr>
              <w:t xml:space="preserve"> </w:t>
            </w:r>
            <w:r w:rsidR="00914118" w:rsidRPr="00A03470">
              <w:rPr>
                <w:rFonts w:cs="Times New Roman"/>
                <w:i/>
                <w:sz w:val="20"/>
                <w:szCs w:val="20"/>
              </w:rPr>
              <w:t xml:space="preserve">viešinimas: </w:t>
            </w:r>
            <w:r w:rsidR="00BA6F1A" w:rsidRPr="00A03470">
              <w:rPr>
                <w:rFonts w:cs="Times New Roman"/>
                <w:i/>
                <w:sz w:val="20"/>
                <w:szCs w:val="20"/>
              </w:rPr>
              <w:t xml:space="preserve">VVG </w:t>
            </w:r>
            <w:r w:rsidR="00914118" w:rsidRPr="00A03470">
              <w:rPr>
                <w:rFonts w:cs="Times New Roman"/>
                <w:i/>
                <w:sz w:val="20"/>
                <w:szCs w:val="20"/>
              </w:rPr>
              <w:t>teritorijoje veikiančių organizacijų, verslo subjektų ir pan. informavimas apie kvietimą teikti paraiškas, tinkamumo, atrankos kriterijus ir kt.;</w:t>
            </w:r>
          </w:p>
          <w:p w14:paraId="5FEF64E9"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 vietos renginiuose ir pan.;</w:t>
            </w:r>
          </w:p>
          <w:p w14:paraId="7DFF1C74" w14:textId="77777777" w:rsidR="003A083D" w:rsidRPr="003A083D" w:rsidRDefault="003A083D" w:rsidP="003A083D">
            <w:pPr>
              <w:pStyle w:val="Sraopastraipa"/>
              <w:numPr>
                <w:ilvl w:val="0"/>
                <w:numId w:val="4"/>
              </w:numPr>
              <w:jc w:val="both"/>
              <w:rPr>
                <w:rFonts w:cs="Times New Roman"/>
                <w:i/>
                <w:sz w:val="20"/>
                <w:szCs w:val="20"/>
              </w:rPr>
            </w:pPr>
            <w:r w:rsidRPr="00A03470">
              <w:rPr>
                <w:rFonts w:cs="Times New Roman"/>
                <w:i/>
                <w:sz w:val="20"/>
                <w:szCs w:val="20"/>
              </w:rPr>
              <w:t>informacijos rinkimas apie reikiamas vietos projektų pareiškėjų ir vykdytojų žinių ir įgūdžių poreikį, pagalba telkiant bendrus poreikius bendriems įgūdžių diegimo ir mokymų projektams;</w:t>
            </w:r>
          </w:p>
          <w:p w14:paraId="3EF377DD"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lternatyvių finansavimo šaltinių paieška ir siūlymai vietos pareiškėjams telkti finansinius išteklius vietos projektams;</w:t>
            </w:r>
          </w:p>
          <w:p w14:paraId="1D4A3E84"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302F1B" w:rsidRPr="00A03470">
              <w:rPr>
                <w:rFonts w:cs="Times New Roman"/>
                <w:i/>
                <w:sz w:val="20"/>
                <w:szCs w:val="20"/>
              </w:rPr>
              <w:t>alka parke „Auginkim bendruomeniškumą“, skirta bendradarbiavimo formoms stiprinti ir plėtoti;</w:t>
            </w:r>
          </w:p>
          <w:p w14:paraId="444D10A4" w14:textId="77777777" w:rsidR="00302F1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302F1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5B843061" w14:textId="77777777" w:rsidR="00914118" w:rsidRPr="00A03470" w:rsidRDefault="00067684" w:rsidP="006E0687">
            <w:pPr>
              <w:jc w:val="both"/>
              <w:rPr>
                <w:rFonts w:cs="Times New Roman"/>
                <w:i/>
                <w:szCs w:val="24"/>
              </w:rPr>
            </w:pPr>
            <w:r w:rsidRPr="00067684">
              <w:rPr>
                <w:rFonts w:cs="Times New Roman"/>
                <w:i/>
                <w:sz w:val="20"/>
                <w:szCs w:val="20"/>
              </w:rPr>
              <w:t>Kvietimas teikti paraiškas Nr.3 pagal prioritetus ir priemones: prioriteto Nr.1 „Veiklos įvairinimas ir užimtumo didinimas kaimo vietovėse“ priemonė „Ne žemės ūkio verslo kaimo vietovėse kūrimas ir (arba) plėtra“; prioriteto Nr.2 „Vietos plėtros kaimo vietovėse skatinimas“ priemonės „Vietos kultūros savitumo išsaugojimas, tradicijų tęstinumas“, „NVO socialinio verslo kūrimas ir plėtra“; prioriteto Nr.3 „Bendradarbiavimas ir žinių bazės vystymas kaimo vietovėse“ priemonė „Vietos projektų pareiškėjų ir vykdytojų mokymas, įgūdžių įgijimas“; Kvietimas teikti paraiškas Nr.4 pagal prioritetus ir priemones: prioriteto Nr.1 „Veiklos įvairinimas ir užimtumo didinimas kaimo vietovėse“ priemonė „Ne žemės ūkio verslo kaimo vietovėse kūrimas ir (arba) plėtra“; prioriteto Nr.3 „Bendradarbiavimas ir žinių bazės vystymas kaimo vietovėse“ priemonė „Bendradarbiavimas, kuriant bendrus produktus ir (arba) vykdant jų rinkodarą“; Kvietimas teikti paraiškas Nr.5 pagal prioritetus ir priemones: prioriteto Nr.1 „Veiklos įvairinimas ir užimtumo didinimas kaimo vietovėse“ priemonė „Ne žemės ūkio verslo kaimo vietovėse kūrimas ir (arba) plėtra“; prioriteto Nr.2 „Vietos plėtros kaimo vietovėse skatinimas“ priemonės „Pagrindinės paslaugos ir kaimų atnaujinimas kaimo vietovėse“, „NVO socialinio verslo kūrimas ir plėtra“; prioriteto Nr.3 „Bendradarbiavimas ir žinių bazės vystymas kaimo vietovėse“ priemonė  „Vietos projektų pareiškėjų ir vykdytojų mokymas, įgūdžių įgijimas“. Taip pat susiję su prioritetų priemonėmis pagal 10.2, 10.3 punktus.</w:t>
            </w:r>
          </w:p>
        </w:tc>
      </w:tr>
      <w:tr w:rsidR="00914118" w:rsidRPr="00A03470" w14:paraId="7590FDB7" w14:textId="77777777" w:rsidTr="00A7356E">
        <w:tc>
          <w:tcPr>
            <w:tcW w:w="1101" w:type="dxa"/>
            <w:shd w:val="clear" w:color="auto" w:fill="FDE9D9" w:themeFill="accent6" w:themeFillTint="33"/>
          </w:tcPr>
          <w:p w14:paraId="47F9CBE9" w14:textId="77777777" w:rsidR="00914118" w:rsidRPr="00A03470" w:rsidRDefault="00914118" w:rsidP="00A7356E">
            <w:pPr>
              <w:rPr>
                <w:rFonts w:cs="Times New Roman"/>
                <w:szCs w:val="24"/>
              </w:rPr>
            </w:pPr>
            <w:r w:rsidRPr="00A03470">
              <w:rPr>
                <w:rFonts w:cs="Times New Roman"/>
                <w:szCs w:val="24"/>
              </w:rPr>
              <w:t>10.5.</w:t>
            </w:r>
          </w:p>
        </w:tc>
        <w:tc>
          <w:tcPr>
            <w:tcW w:w="13182" w:type="dxa"/>
            <w:gridSpan w:val="2"/>
            <w:shd w:val="clear" w:color="auto" w:fill="FDE9D9" w:themeFill="accent6" w:themeFillTint="33"/>
          </w:tcPr>
          <w:p w14:paraId="5510837C" w14:textId="77777777" w:rsidR="00914118" w:rsidRPr="00A03470" w:rsidRDefault="00914118" w:rsidP="00A7356E">
            <w:pPr>
              <w:jc w:val="both"/>
              <w:rPr>
                <w:rFonts w:cs="Times New Roman"/>
                <w:szCs w:val="24"/>
              </w:rPr>
            </w:pPr>
            <w:r w:rsidRPr="00A03470">
              <w:rPr>
                <w:rFonts w:cs="Times New Roman"/>
                <w:b/>
                <w:szCs w:val="24"/>
              </w:rPr>
              <w:t>2019 m.</w:t>
            </w:r>
          </w:p>
        </w:tc>
      </w:tr>
      <w:tr w:rsidR="000A1508" w:rsidRPr="00A03470" w14:paraId="53DD4320" w14:textId="77777777" w:rsidTr="00A7356E">
        <w:trPr>
          <w:trHeight w:val="97"/>
        </w:trPr>
        <w:tc>
          <w:tcPr>
            <w:tcW w:w="1101" w:type="dxa"/>
          </w:tcPr>
          <w:p w14:paraId="5662553B" w14:textId="77777777" w:rsidR="000A1508" w:rsidRPr="00A03470" w:rsidRDefault="000A1508" w:rsidP="000A1508">
            <w:pPr>
              <w:rPr>
                <w:rFonts w:cs="Times New Roman"/>
                <w:szCs w:val="24"/>
              </w:rPr>
            </w:pPr>
            <w:r w:rsidRPr="00A03470">
              <w:rPr>
                <w:rFonts w:cs="Times New Roman"/>
                <w:szCs w:val="24"/>
              </w:rPr>
              <w:t>10.5.1.</w:t>
            </w:r>
          </w:p>
        </w:tc>
        <w:tc>
          <w:tcPr>
            <w:tcW w:w="8505" w:type="dxa"/>
          </w:tcPr>
          <w:p w14:paraId="156CAD1A" w14:textId="77777777" w:rsidR="000A1508" w:rsidRPr="00A03470" w:rsidRDefault="000A1508" w:rsidP="000A1508">
            <w:pPr>
              <w:jc w:val="both"/>
              <w:rPr>
                <w:rFonts w:cs="Times New Roman"/>
                <w:szCs w:val="24"/>
              </w:rPr>
            </w:pPr>
            <w:r w:rsidRPr="00A03470">
              <w:rPr>
                <w:rFonts w:cs="Times New Roman"/>
                <w:szCs w:val="24"/>
              </w:rPr>
              <w:t>Susiję su VPS įgyvendinimu:</w:t>
            </w:r>
          </w:p>
          <w:p w14:paraId="05396ACF"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Nr.2, Nr.3</w:t>
            </w:r>
            <w:r>
              <w:rPr>
                <w:rFonts w:cs="Times New Roman"/>
                <w:i/>
                <w:sz w:val="20"/>
                <w:szCs w:val="20"/>
              </w:rPr>
              <w:t>, Nr.4, Nr.5</w:t>
            </w:r>
            <w:r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06C328B2"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6, Nr.7, Nr.8</w:t>
            </w:r>
            <w:r w:rsidRPr="00A03470">
              <w:rPr>
                <w:rFonts w:cs="Times New Roman"/>
                <w:i/>
                <w:sz w:val="20"/>
                <w:szCs w:val="20"/>
              </w:rPr>
              <w:t xml:space="preserve">  dokumentacijos rengimas;</w:t>
            </w:r>
          </w:p>
          <w:p w14:paraId="07FCEF90"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6, Nr.7, Nr.8</w:t>
            </w:r>
            <w:r w:rsidRPr="00A03470">
              <w:rPr>
                <w:rFonts w:cs="Times New Roman"/>
                <w:i/>
                <w:sz w:val="20"/>
                <w:szCs w:val="20"/>
              </w:rPr>
              <w:t xml:space="preserve"> paraiškų rinkimas;</w:t>
            </w:r>
          </w:p>
          <w:p w14:paraId="0D7F11F3"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6, Nr.7, Nr.8</w:t>
            </w:r>
            <w:r w:rsidRPr="00A03470">
              <w:rPr>
                <w:rFonts w:cs="Times New Roman"/>
                <w:i/>
                <w:sz w:val="20"/>
                <w:szCs w:val="20"/>
              </w:rPr>
              <w:t xml:space="preserve"> surinktų projektų paraiškų vertinimo, tvirtinimo, paramos skyrimo procedūros;</w:t>
            </w:r>
          </w:p>
          <w:p w14:paraId="5EE05850"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6, Nr.7, Nr.8</w:t>
            </w:r>
            <w:r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5FA8E860"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įgyvendintų projektų priežiūros procedūros (patikros, ataskaitų vertinimas ir administravimas);</w:t>
            </w:r>
          </w:p>
          <w:p w14:paraId="6DE7999E"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kiti su VPS įgyvendinimu susiję veiksmai.</w:t>
            </w:r>
          </w:p>
        </w:tc>
        <w:tc>
          <w:tcPr>
            <w:tcW w:w="4677" w:type="dxa"/>
          </w:tcPr>
          <w:p w14:paraId="68FD2E11" w14:textId="77777777" w:rsidR="000A1508" w:rsidRPr="00C95506" w:rsidRDefault="000A1508" w:rsidP="000A1508">
            <w:pPr>
              <w:jc w:val="both"/>
              <w:rPr>
                <w:rFonts w:cs="Times New Roman"/>
                <w:i/>
                <w:sz w:val="20"/>
                <w:szCs w:val="20"/>
              </w:rPr>
            </w:pPr>
            <w:r w:rsidRPr="00C95506">
              <w:rPr>
                <w:rFonts w:cs="Times New Roman"/>
                <w:i/>
                <w:sz w:val="20"/>
                <w:szCs w:val="20"/>
              </w:rPr>
              <w:t xml:space="preserve">Kvietimas teikti paraiškas Nr.6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„Vietos kultūros savitumo išsaugojimas, tradicijų tęstinumas“; prioriteto Nr.3 „Bendradarbiavimas ir žinių bazės vystymas kaimo vietovėse“ priemonės „Bendradarbiavimas, kuriant bendrus produktus ir (arba) vykdant jų rinkodarą“, „Vietos projektų pareiškėjų ir vykdytojų mokymas, įgūdžių įgijimas“; Kvietimas teikti paraiškas Nr.7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„Pagrindinės paslaugos ir kaimų atnaujinimas kaimo vietovėse“, „Vietos kultūros savitumo išsaugojimas, tradicijų tęstinumas“; prioriteto Nr.3 „Bendradarbiavimas ir žinių bazės vystymas kaimo vietovėse“ priemonės „Bendradarbiavimas, kuriant bendrus produktus ir (arba) vykdant jų rinkodarą“, „Vietos projektų </w:t>
            </w:r>
            <w:r w:rsidR="009335F1">
              <w:rPr>
                <w:rFonts w:cs="Times New Roman"/>
                <w:i/>
                <w:sz w:val="20"/>
                <w:szCs w:val="20"/>
              </w:rPr>
              <w:t xml:space="preserve">potencialių pareiškėjų, </w:t>
            </w:r>
            <w:r w:rsidRPr="00C95506">
              <w:rPr>
                <w:rFonts w:cs="Times New Roman"/>
                <w:i/>
                <w:sz w:val="20"/>
                <w:szCs w:val="20"/>
              </w:rPr>
              <w:t>pareiškėjų ir vykdytojų mokymas, įgūdžių įgijimas“</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8</w:t>
            </w:r>
            <w:r w:rsidRPr="00C95506">
              <w:rPr>
                <w:rFonts w:cs="Times New Roman"/>
                <w:i/>
                <w:sz w:val="20"/>
                <w:szCs w:val="20"/>
              </w:rPr>
              <w:t xml:space="preserve">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„Pagrindinės paslaugos ir kaimų atnaujinimas kaimo vietovėse“, „Vietos kultūros savitumo išsaugojimas, tradicijų tęstinumas“; prioriteto Nr.3 „Bendradarbiavimas ir žinių bazės vystymas kaimo vietovėse“ priemonės „Bendradarbiavimas, kuriant bendrus produktus ir (arba) vykdant jų rinkodarą“</w:t>
            </w:r>
            <w:r>
              <w:rPr>
                <w:rFonts w:cs="Times New Roman"/>
                <w:i/>
                <w:sz w:val="20"/>
                <w:szCs w:val="20"/>
              </w:rPr>
              <w:t>.</w:t>
            </w:r>
            <w:r w:rsidRPr="00C95506">
              <w:rPr>
                <w:rFonts w:cs="Times New Roman"/>
                <w:i/>
                <w:sz w:val="20"/>
                <w:szCs w:val="20"/>
              </w:rPr>
              <w:t xml:space="preserve">  Taip pat susiję su prioritetų priemonėmis pagal 10.2, 10.3, 10.4 punktus. </w:t>
            </w:r>
          </w:p>
        </w:tc>
      </w:tr>
      <w:tr w:rsidR="000A1508" w:rsidRPr="00A03470" w14:paraId="1B371C97" w14:textId="77777777" w:rsidTr="00A7356E">
        <w:trPr>
          <w:trHeight w:val="96"/>
        </w:trPr>
        <w:tc>
          <w:tcPr>
            <w:tcW w:w="1101" w:type="dxa"/>
          </w:tcPr>
          <w:p w14:paraId="6A65139D" w14:textId="77777777" w:rsidR="000A1508" w:rsidRPr="00A03470" w:rsidRDefault="000A1508" w:rsidP="000A1508">
            <w:pPr>
              <w:rPr>
                <w:rFonts w:cs="Times New Roman"/>
                <w:szCs w:val="24"/>
              </w:rPr>
            </w:pPr>
            <w:r w:rsidRPr="00A03470">
              <w:rPr>
                <w:rFonts w:cs="Times New Roman"/>
                <w:szCs w:val="24"/>
              </w:rPr>
              <w:t>10.5.2.</w:t>
            </w:r>
          </w:p>
        </w:tc>
        <w:tc>
          <w:tcPr>
            <w:tcW w:w="8505" w:type="dxa"/>
          </w:tcPr>
          <w:p w14:paraId="42AE6AF1" w14:textId="77777777" w:rsidR="000A1508" w:rsidRPr="00A03470" w:rsidRDefault="000A1508" w:rsidP="000A1508">
            <w:pPr>
              <w:jc w:val="both"/>
              <w:rPr>
                <w:rFonts w:cs="Times New Roman"/>
                <w:szCs w:val="24"/>
              </w:rPr>
            </w:pPr>
            <w:r w:rsidRPr="00A03470">
              <w:rPr>
                <w:rFonts w:cs="Times New Roman"/>
                <w:szCs w:val="24"/>
              </w:rPr>
              <w:t>Susiję su VVG teritorijos gyventojų aktyvumo skatinimu:</w:t>
            </w:r>
          </w:p>
          <w:p w14:paraId="38497186"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interaktyvių diskusijų ciklas su kaimo plėtros dalyviais, siekiant užmegzti ir plėtoti esamus ryšius tarp verslo ir NVO sektoriaus, planuojant bendrus projektus ekonominės veiklos vykdymui;</w:t>
            </w:r>
          </w:p>
          <w:p w14:paraId="7494F094"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diskusijos dėl ūkių pajamų rizikos diversifikavimo, siekiant viešinti kvietimą teikti paraiškas pagal priemonę „Žemės ūkio produktų perdirbimas</w:t>
            </w:r>
            <w:r w:rsidRPr="00C52BF6">
              <w:rPr>
                <w:rFonts w:cs="Times New Roman"/>
                <w:i/>
                <w:sz w:val="20"/>
                <w:szCs w:val="20"/>
              </w:rPr>
              <w:t>, rinkodara ir (plėtra)“;</w:t>
            </w:r>
            <w:r w:rsidRPr="00A03470">
              <w:rPr>
                <w:rFonts w:cs="Times New Roman"/>
                <w:i/>
                <w:sz w:val="20"/>
                <w:szCs w:val="20"/>
              </w:rPr>
              <w:t xml:space="preserve"> </w:t>
            </w:r>
          </w:p>
          <w:p w14:paraId="10DE41DF"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apvalaus stalo diskusijos/ seminaras dėl  NVO socialinio verslo planavimo ir įgyvendinimo;</w:t>
            </w:r>
          </w:p>
          <w:p w14:paraId="3991D543"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kvietimo teikti paraiškas viešinimas: VVG teritorijoje veikiančių organizacijų, verslo subjektų ir pan. informavimas apie kvietimą teikti paraiškas, tinkamumo, atrankos kriterijus ir kt.;</w:t>
            </w:r>
          </w:p>
          <w:p w14:paraId="2AAF4F98"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kvietimo teikti paraiškas viešinimas vietos renginiuose ir pan.;</w:t>
            </w:r>
          </w:p>
          <w:p w14:paraId="228D5569"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alternatyvių finansavimo šaltinių paieška ir siūlymai vietos pareiškėjams telkti finansinius išteklius vietos projektams;</w:t>
            </w:r>
          </w:p>
          <w:p w14:paraId="231252CC"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10FF11B0"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vietos gyventojų aktyvinimu susiję veiksmai (viešinimo priemonių (popierinių leidinių,  kitų viešinimo priemonių) platinimas ir pan.).</w:t>
            </w:r>
          </w:p>
        </w:tc>
        <w:tc>
          <w:tcPr>
            <w:tcW w:w="4677" w:type="dxa"/>
          </w:tcPr>
          <w:p w14:paraId="24563B8B" w14:textId="77777777" w:rsidR="000A1508" w:rsidRPr="00A03470" w:rsidRDefault="000A1508" w:rsidP="000A1508">
            <w:pPr>
              <w:jc w:val="both"/>
              <w:rPr>
                <w:rFonts w:cs="Times New Roman"/>
                <w:i/>
                <w:szCs w:val="24"/>
              </w:rPr>
            </w:pPr>
            <w:r w:rsidRPr="00AF6182">
              <w:rPr>
                <w:rFonts w:cs="Times New Roman"/>
                <w:i/>
                <w:sz w:val="20"/>
                <w:szCs w:val="20"/>
              </w:rPr>
              <w:t>Kvietimas teikti paraiškas Nr.6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„Vietos kultūros savitumo išsaugojimas, tradicijų tęstinumas“; prioriteto Nr.3 „Bendradarbiavimas ir žinių bazės vystymas kaimo vietovėse“ priemonės „Bendradarbiavimas, kuriant bendrus produktus ir (arba) vykdant jų rinkodarą“, „Vietos projektų pareiškėjų ir vykdytojų mokymas, įgūdžių įgijimas“; Kvietimas teikti paraiškas Nr.7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„Pagrindinės paslaugos ir kaimų atnaujinimas kaimo vietovėse“</w:t>
            </w:r>
            <w:r w:rsidRPr="00C95506">
              <w:rPr>
                <w:rFonts w:cs="Times New Roman"/>
                <w:i/>
                <w:sz w:val="20"/>
                <w:szCs w:val="20"/>
              </w:rPr>
              <w:t>, „Vietos kultūros savitumo išsaugojimas, tradicijų tęstinumas“; prioriteto Nr.3 „Bendradarbiavimas ir žinių bazės vystymas kaimo vietovėse“ priemonės „Bendradarbiavimas, kuriant bendrus produktus ir (arba) vykdant jų rinkodarą“,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 “</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8</w:t>
            </w:r>
            <w:r w:rsidRPr="00C95506">
              <w:rPr>
                <w:rFonts w:cs="Times New Roman"/>
                <w:i/>
                <w:sz w:val="20"/>
                <w:szCs w:val="20"/>
              </w:rPr>
              <w:t xml:space="preserve"> pagal prioritetus ir priemones: prioriteto Nr.1 „Veiklos įvairinimas ir užimtumo didinimas kaimo vietovėse“ priemonės „Ne žemės ūkio verslo kaimo vietovėse kūrimas ir (arba) plėtra“,  „Žemės ūkio produktų perdirbimas, rinkodara ir (arba) plėtra“; prioriteto Nr. 2 „Vietos plėtros kaimo vietovėse skatinimas“ priemonės „NVO socialinio verslo kūrimas ir plėtra“, „Pagrindinės paslaugos ir kaimų atnaujinimas kaimo vietovėse“, „Vietos kultūros savitumo išsaugojimas, tradicijų tęstinumas“; prioriteto Nr.3 „Bendradarbiavimas ir žinių bazės vystymas kaimo vietovėse“ priemonės „Bendradarbiavimas, kuriant bendrus produktus ir (arba) vykdant jų rinkodarą“</w:t>
            </w:r>
            <w:r>
              <w:rPr>
                <w:rFonts w:cs="Times New Roman"/>
                <w:i/>
                <w:sz w:val="20"/>
                <w:szCs w:val="20"/>
              </w:rPr>
              <w:t>.</w:t>
            </w:r>
            <w:r w:rsidRPr="00C95506">
              <w:rPr>
                <w:rFonts w:cs="Times New Roman"/>
                <w:i/>
                <w:sz w:val="20"/>
                <w:szCs w:val="20"/>
              </w:rPr>
              <w:t xml:space="preserve"> Taip pat susiję su prioritetų priemonėmis pagal 10.2, 10.3, 10.4 punktus</w:t>
            </w:r>
            <w:r>
              <w:rPr>
                <w:rFonts w:cs="Times New Roman"/>
                <w:i/>
                <w:sz w:val="20"/>
                <w:szCs w:val="20"/>
              </w:rPr>
              <w:t>.</w:t>
            </w:r>
          </w:p>
        </w:tc>
      </w:tr>
      <w:tr w:rsidR="00914118" w:rsidRPr="00A03470" w14:paraId="0212DC42" w14:textId="77777777" w:rsidTr="00A7356E">
        <w:tc>
          <w:tcPr>
            <w:tcW w:w="1101" w:type="dxa"/>
            <w:shd w:val="clear" w:color="auto" w:fill="FDE9D9" w:themeFill="accent6" w:themeFillTint="33"/>
          </w:tcPr>
          <w:p w14:paraId="2C507F35" w14:textId="77777777" w:rsidR="00914118" w:rsidRPr="00A03470" w:rsidRDefault="00914118" w:rsidP="00A7356E">
            <w:pPr>
              <w:rPr>
                <w:rFonts w:cs="Times New Roman"/>
                <w:szCs w:val="24"/>
              </w:rPr>
            </w:pPr>
            <w:r w:rsidRPr="00A03470">
              <w:rPr>
                <w:rFonts w:cs="Times New Roman"/>
                <w:szCs w:val="24"/>
              </w:rPr>
              <w:t>10.6.</w:t>
            </w:r>
          </w:p>
        </w:tc>
        <w:tc>
          <w:tcPr>
            <w:tcW w:w="13182" w:type="dxa"/>
            <w:gridSpan w:val="2"/>
            <w:shd w:val="clear" w:color="auto" w:fill="FDE9D9" w:themeFill="accent6" w:themeFillTint="33"/>
          </w:tcPr>
          <w:p w14:paraId="272CF07E" w14:textId="77777777" w:rsidR="00914118" w:rsidRPr="00A03470" w:rsidRDefault="00914118" w:rsidP="00A7356E">
            <w:pPr>
              <w:jc w:val="both"/>
              <w:rPr>
                <w:rFonts w:cs="Times New Roman"/>
                <w:b/>
                <w:szCs w:val="24"/>
              </w:rPr>
            </w:pPr>
            <w:r w:rsidRPr="00A03470">
              <w:rPr>
                <w:rFonts w:cs="Times New Roman"/>
                <w:b/>
                <w:szCs w:val="24"/>
              </w:rPr>
              <w:t>2020 m.</w:t>
            </w:r>
          </w:p>
        </w:tc>
      </w:tr>
      <w:tr w:rsidR="000A1508" w:rsidRPr="00A03470" w14:paraId="5CE0FF05" w14:textId="77777777" w:rsidTr="00A7356E">
        <w:trPr>
          <w:trHeight w:val="199"/>
        </w:trPr>
        <w:tc>
          <w:tcPr>
            <w:tcW w:w="1101" w:type="dxa"/>
          </w:tcPr>
          <w:p w14:paraId="28987238" w14:textId="77777777" w:rsidR="000A1508" w:rsidRPr="00A03470" w:rsidRDefault="000A1508" w:rsidP="000A1508">
            <w:pPr>
              <w:rPr>
                <w:rFonts w:cs="Times New Roman"/>
                <w:szCs w:val="24"/>
              </w:rPr>
            </w:pPr>
            <w:r w:rsidRPr="00A03470">
              <w:rPr>
                <w:rFonts w:cs="Times New Roman"/>
                <w:szCs w:val="24"/>
              </w:rPr>
              <w:t>10.6.1.</w:t>
            </w:r>
          </w:p>
        </w:tc>
        <w:tc>
          <w:tcPr>
            <w:tcW w:w="8505" w:type="dxa"/>
          </w:tcPr>
          <w:p w14:paraId="7B62A88E" w14:textId="77777777" w:rsidR="000A1508" w:rsidRPr="00A03470" w:rsidRDefault="000A1508" w:rsidP="000A1508">
            <w:pPr>
              <w:jc w:val="both"/>
              <w:rPr>
                <w:rFonts w:cs="Times New Roman"/>
                <w:szCs w:val="24"/>
              </w:rPr>
            </w:pPr>
            <w:r w:rsidRPr="00A03470">
              <w:rPr>
                <w:rFonts w:cs="Times New Roman"/>
                <w:szCs w:val="24"/>
              </w:rPr>
              <w:t>Susiję su VPS įgyvendinimu:</w:t>
            </w:r>
          </w:p>
          <w:p w14:paraId="12E95B1B"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Nr.6, Nr.</w:t>
            </w:r>
            <w:r>
              <w:rPr>
                <w:rFonts w:cs="Times New Roman"/>
                <w:i/>
                <w:sz w:val="20"/>
                <w:szCs w:val="20"/>
              </w:rPr>
              <w:t>7, Nr.8</w:t>
            </w:r>
            <w:r w:rsidRPr="00A03470">
              <w:rPr>
                <w:rFonts w:cs="Times New Roman"/>
                <w:i/>
                <w:sz w:val="20"/>
                <w:szCs w:val="20"/>
              </w:rPr>
              <w:t xml:space="preserve"> projektų administravimas (pirkimų dokumentų derinimas, pirkimų dokumentų vertinimas, savanoriškų darbų patikros, mokėjimo prašymų ir ataskaitų vertinimas ir administravimas, ir kt.);</w:t>
            </w:r>
          </w:p>
          <w:p w14:paraId="1D58D6AE" w14:textId="77777777" w:rsidR="000A1508" w:rsidRPr="00BD7533"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9</w:t>
            </w:r>
            <w:r w:rsidR="00DF3585">
              <w:rPr>
                <w:rFonts w:cs="Times New Roman"/>
                <w:i/>
                <w:sz w:val="20"/>
                <w:szCs w:val="20"/>
              </w:rPr>
              <w:t>, Nr. 10, Nr. 11, Nr. 12</w:t>
            </w:r>
            <w:r w:rsidRPr="00BD7533">
              <w:rPr>
                <w:rFonts w:cs="Times New Roman"/>
                <w:i/>
                <w:sz w:val="20"/>
                <w:szCs w:val="20"/>
              </w:rPr>
              <w:t xml:space="preserve">  dokumentacijos rengimas;</w:t>
            </w:r>
          </w:p>
          <w:p w14:paraId="743089B4" w14:textId="77777777" w:rsidR="000A1508" w:rsidRPr="00BD7533" w:rsidRDefault="000A1508" w:rsidP="000A1508">
            <w:pPr>
              <w:pStyle w:val="Sraopastraipa"/>
              <w:numPr>
                <w:ilvl w:val="0"/>
                <w:numId w:val="4"/>
              </w:numPr>
              <w:jc w:val="both"/>
              <w:rPr>
                <w:rFonts w:cs="Times New Roman"/>
                <w:i/>
                <w:sz w:val="20"/>
                <w:szCs w:val="20"/>
              </w:rPr>
            </w:pPr>
            <w:r w:rsidRPr="00BD7533">
              <w:rPr>
                <w:rFonts w:cs="Times New Roman"/>
                <w:i/>
                <w:sz w:val="20"/>
                <w:szCs w:val="20"/>
              </w:rPr>
              <w:t>kvietimo teikti paraiškas Nr.</w:t>
            </w:r>
            <w:r>
              <w:rPr>
                <w:rFonts w:cs="Times New Roman"/>
                <w:i/>
                <w:sz w:val="20"/>
                <w:szCs w:val="20"/>
              </w:rPr>
              <w:t>9</w:t>
            </w:r>
            <w:r w:rsidR="00DF3585">
              <w:rPr>
                <w:rFonts w:cs="Times New Roman"/>
                <w:i/>
                <w:sz w:val="20"/>
                <w:szCs w:val="20"/>
              </w:rPr>
              <w:t>, Nr. 10, Nr. 11, Nr. 12</w:t>
            </w:r>
            <w:r w:rsidR="00DF3585" w:rsidRPr="00BD7533">
              <w:rPr>
                <w:rFonts w:cs="Times New Roman"/>
                <w:i/>
                <w:sz w:val="20"/>
                <w:szCs w:val="20"/>
              </w:rPr>
              <w:t xml:space="preserve"> </w:t>
            </w:r>
            <w:r w:rsidRPr="00BD7533">
              <w:rPr>
                <w:rFonts w:cs="Times New Roman"/>
                <w:i/>
                <w:sz w:val="20"/>
                <w:szCs w:val="20"/>
              </w:rPr>
              <w:t xml:space="preserve"> paraiškų rinkimas;</w:t>
            </w:r>
          </w:p>
          <w:p w14:paraId="051FBCF3" w14:textId="77777777" w:rsidR="000A1508" w:rsidRPr="00BD7533" w:rsidRDefault="000A1508" w:rsidP="000A1508">
            <w:pPr>
              <w:pStyle w:val="Sraopastraipa"/>
              <w:numPr>
                <w:ilvl w:val="0"/>
                <w:numId w:val="4"/>
              </w:numPr>
              <w:jc w:val="both"/>
              <w:rPr>
                <w:rFonts w:cs="Times New Roman"/>
                <w:i/>
                <w:sz w:val="20"/>
                <w:szCs w:val="20"/>
              </w:rPr>
            </w:pPr>
            <w:r w:rsidRPr="00BD7533">
              <w:rPr>
                <w:rFonts w:cs="Times New Roman"/>
                <w:i/>
                <w:sz w:val="20"/>
                <w:szCs w:val="20"/>
              </w:rPr>
              <w:t>kvietimo teikti paraiškas Nr.</w:t>
            </w:r>
            <w:r>
              <w:rPr>
                <w:rFonts w:cs="Times New Roman"/>
                <w:i/>
                <w:sz w:val="20"/>
                <w:szCs w:val="20"/>
              </w:rPr>
              <w:t>9</w:t>
            </w:r>
            <w:r w:rsidR="00DF3585">
              <w:rPr>
                <w:rFonts w:cs="Times New Roman"/>
                <w:i/>
                <w:sz w:val="20"/>
                <w:szCs w:val="20"/>
              </w:rPr>
              <w:t>, Nr. 10, Nr. 11, Nr. 12</w:t>
            </w:r>
            <w:r w:rsidRPr="00BD7533">
              <w:rPr>
                <w:rFonts w:cs="Times New Roman"/>
                <w:i/>
                <w:sz w:val="20"/>
                <w:szCs w:val="20"/>
              </w:rPr>
              <w:t xml:space="preserve"> surinktų projektų paraiškų vertinimo, tvirtinimo, paramos skyrimo procedūros;</w:t>
            </w:r>
          </w:p>
          <w:p w14:paraId="2DA061D0" w14:textId="77777777" w:rsidR="000A1508" w:rsidRPr="00A03470" w:rsidRDefault="000A1508" w:rsidP="000A1508">
            <w:pPr>
              <w:pStyle w:val="Sraopastraipa"/>
              <w:numPr>
                <w:ilvl w:val="0"/>
                <w:numId w:val="4"/>
              </w:numPr>
              <w:jc w:val="both"/>
              <w:rPr>
                <w:rFonts w:cs="Times New Roman"/>
                <w:i/>
                <w:sz w:val="20"/>
                <w:szCs w:val="20"/>
              </w:rPr>
            </w:pPr>
            <w:r w:rsidRPr="00BD7533">
              <w:rPr>
                <w:rFonts w:cs="Times New Roman"/>
                <w:i/>
                <w:sz w:val="20"/>
                <w:szCs w:val="20"/>
              </w:rPr>
              <w:t>kvietimo teikti paraiškas Nr.</w:t>
            </w:r>
            <w:r>
              <w:rPr>
                <w:rFonts w:cs="Times New Roman"/>
                <w:i/>
                <w:sz w:val="20"/>
                <w:szCs w:val="20"/>
              </w:rPr>
              <w:t>9</w:t>
            </w:r>
            <w:r w:rsidR="00DF3585">
              <w:rPr>
                <w:rFonts w:cs="Times New Roman"/>
                <w:i/>
                <w:sz w:val="20"/>
                <w:szCs w:val="20"/>
              </w:rPr>
              <w:t>, Nr. 10, Nr. 11, Nr. 12</w:t>
            </w:r>
            <w:r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7CD5307E"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įgyvendintų projektų priežiūros procedūros (patikros, ataskaitų vertinimas ir administravimas);</w:t>
            </w:r>
          </w:p>
          <w:p w14:paraId="19B23A00"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VPS įgyvendinimu susiję veiksmai.</w:t>
            </w:r>
          </w:p>
        </w:tc>
        <w:tc>
          <w:tcPr>
            <w:tcW w:w="4677" w:type="dxa"/>
          </w:tcPr>
          <w:p w14:paraId="6567DEF3" w14:textId="7A3DD309" w:rsidR="000A1508" w:rsidRPr="00C95506" w:rsidRDefault="000A1508" w:rsidP="000F500D">
            <w:pPr>
              <w:jc w:val="both"/>
              <w:rPr>
                <w:rFonts w:cs="Times New Roman"/>
                <w:i/>
                <w:sz w:val="20"/>
                <w:szCs w:val="20"/>
              </w:rPr>
            </w:pPr>
            <w:r w:rsidRPr="00C95506">
              <w:rPr>
                <w:rFonts w:cs="Times New Roman"/>
                <w:i/>
                <w:sz w:val="20"/>
                <w:szCs w:val="20"/>
              </w:rPr>
              <w:t>Kvietimas teikti paraiškas Nr.</w:t>
            </w:r>
            <w:r>
              <w:rPr>
                <w:rFonts w:cs="Times New Roman"/>
                <w:i/>
                <w:sz w:val="20"/>
                <w:szCs w:val="20"/>
              </w:rPr>
              <w:t>9</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w:t>
            </w:r>
            <w:r w:rsidR="00F57929">
              <w:rPr>
                <w:rFonts w:cs="Times New Roman"/>
                <w:i/>
                <w:sz w:val="20"/>
                <w:szCs w:val="20"/>
              </w:rPr>
              <w:t>ė</w:t>
            </w:r>
            <w:r w:rsidR="00364EF2">
              <w:rPr>
                <w:rFonts w:cs="Times New Roman"/>
                <w:i/>
                <w:sz w:val="20"/>
                <w:szCs w:val="20"/>
              </w:rPr>
              <w:t xml:space="preserve"> </w:t>
            </w:r>
            <w:r>
              <w:rPr>
                <w:rFonts w:cs="Times New Roman"/>
                <w:i/>
                <w:sz w:val="20"/>
                <w:szCs w:val="20"/>
              </w:rPr>
              <w:t xml:space="preserve"> </w:t>
            </w:r>
            <w:r w:rsidRPr="00C95506">
              <w:rPr>
                <w:rFonts w:cs="Times New Roman"/>
                <w:i/>
                <w:sz w:val="20"/>
                <w:szCs w:val="20"/>
              </w:rPr>
              <w:t>„Vietos kultūros savitumo išsaugojimas, tradicijų tęstinumas“; prioriteto Nr.3 „Bendradarbiavimas ir žinių bazės vystymas kaimo vietovėse“ priemonė „Bendradarbiavimas, kuriant bendrus produktus ir (arba) vykdant jų rinkodarą“</w:t>
            </w:r>
            <w:r w:rsidR="009335F1">
              <w:rPr>
                <w:rFonts w:cs="Times New Roman"/>
                <w:i/>
                <w:sz w:val="20"/>
                <w:szCs w:val="20"/>
              </w:rPr>
              <w:t>,</w:t>
            </w:r>
            <w:r w:rsidR="009335F1" w:rsidRPr="00C95506">
              <w:rPr>
                <w:rFonts w:cs="Times New Roman"/>
                <w:i/>
                <w:sz w:val="20"/>
                <w:szCs w:val="20"/>
              </w:rPr>
              <w:t xml:space="preserve"> „Vietos projektų</w:t>
            </w:r>
            <w:r w:rsidR="009335F1">
              <w:rPr>
                <w:rFonts w:cs="Times New Roman"/>
                <w:i/>
                <w:sz w:val="20"/>
                <w:szCs w:val="20"/>
              </w:rPr>
              <w:t xml:space="preserve"> potencialių</w:t>
            </w:r>
            <w:r w:rsidR="009335F1" w:rsidRPr="00C95506">
              <w:rPr>
                <w:rFonts w:cs="Times New Roman"/>
                <w:i/>
                <w:sz w:val="20"/>
                <w:szCs w:val="20"/>
              </w:rPr>
              <w:t xml:space="preserve"> pareiškėjų</w:t>
            </w:r>
            <w:r w:rsidR="009335F1">
              <w:rPr>
                <w:rFonts w:cs="Times New Roman"/>
                <w:i/>
                <w:sz w:val="20"/>
                <w:szCs w:val="20"/>
              </w:rPr>
              <w:t>, pareiškėjų</w:t>
            </w:r>
            <w:r w:rsidR="009335F1" w:rsidRPr="00C95506">
              <w:rPr>
                <w:rFonts w:cs="Times New Roman"/>
                <w:i/>
                <w:sz w:val="20"/>
                <w:szCs w:val="20"/>
              </w:rPr>
              <w:t xml:space="preserve"> ir vykdytojų mokymas, įgūdžių įgijimas“</w:t>
            </w:r>
            <w:r w:rsidR="000F500D">
              <w:rPr>
                <w:rFonts w:cs="Times New Roman"/>
                <w:i/>
                <w:sz w:val="20"/>
                <w:szCs w:val="20"/>
              </w:rPr>
              <w:t>;</w:t>
            </w:r>
            <w:r w:rsidRPr="00C95506">
              <w:rPr>
                <w:rFonts w:cs="Times New Roman"/>
                <w:i/>
                <w:sz w:val="20"/>
                <w:szCs w:val="20"/>
              </w:rPr>
              <w:t xml:space="preserve"> </w:t>
            </w:r>
            <w:r w:rsidR="00DF3585" w:rsidRPr="00C95506">
              <w:rPr>
                <w:rFonts w:cs="Times New Roman"/>
                <w:i/>
                <w:sz w:val="20"/>
                <w:szCs w:val="20"/>
              </w:rPr>
              <w:t>Kvietimas teikti paraiškas Nr.</w:t>
            </w:r>
            <w:r w:rsidR="00DF3585">
              <w:rPr>
                <w:rFonts w:cs="Times New Roman"/>
                <w:i/>
                <w:sz w:val="20"/>
                <w:szCs w:val="20"/>
              </w:rPr>
              <w:t>10</w:t>
            </w:r>
            <w:r w:rsidR="00DF3585"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sidR="00DF3585">
              <w:rPr>
                <w:rFonts w:cs="Times New Roman"/>
                <w:i/>
                <w:sz w:val="20"/>
                <w:szCs w:val="20"/>
              </w:rPr>
              <w:t xml:space="preserve">, </w:t>
            </w:r>
            <w:r w:rsidR="00DF3585" w:rsidRPr="00AF6182">
              <w:rPr>
                <w:rFonts w:cs="Times New Roman"/>
                <w:i/>
                <w:sz w:val="20"/>
                <w:szCs w:val="20"/>
              </w:rPr>
              <w:t>„Žemės ūkio produktų perdirbimas, rinkodara ir (arba) plėtra“</w:t>
            </w:r>
            <w:r w:rsidR="00DF3585" w:rsidRPr="00C95506">
              <w:rPr>
                <w:rFonts w:cs="Times New Roman"/>
                <w:i/>
                <w:sz w:val="20"/>
                <w:szCs w:val="20"/>
              </w:rPr>
              <w:t>; prioriteto Nr.2 „Vietos plėtros kaimo vietovėse skatinimas“ priemonė</w:t>
            </w:r>
            <w:r w:rsidR="00DF3585">
              <w:rPr>
                <w:rFonts w:cs="Times New Roman"/>
                <w:i/>
                <w:sz w:val="20"/>
                <w:szCs w:val="20"/>
              </w:rPr>
              <w:t xml:space="preserve">  </w:t>
            </w:r>
            <w:r w:rsidR="00DF3585" w:rsidRPr="00C95506">
              <w:rPr>
                <w:rFonts w:cs="Times New Roman"/>
                <w:i/>
                <w:sz w:val="20"/>
                <w:szCs w:val="20"/>
              </w:rPr>
              <w:t xml:space="preserve">„Vietos kultūros savitumo išsaugojimas, tradicijų tęstinumas“; prioriteto Nr.3 „Bendradarbiavimas ir žinių bazės vystymas kaimo vietovėse“ priemonė „Bendradarbiavimas, kuriant bendrus produktus </w:t>
            </w:r>
            <w:r w:rsidR="000F500D">
              <w:rPr>
                <w:rFonts w:cs="Times New Roman"/>
                <w:i/>
                <w:sz w:val="20"/>
                <w:szCs w:val="20"/>
              </w:rPr>
              <w:t xml:space="preserve">ir (arba) vykdant jų rinkodarą“; </w:t>
            </w:r>
            <w:r w:rsidR="000F500D" w:rsidRPr="00C95506">
              <w:rPr>
                <w:rFonts w:cs="Times New Roman"/>
                <w:i/>
                <w:sz w:val="20"/>
                <w:szCs w:val="20"/>
              </w:rPr>
              <w:t>Kvietimas teikti paraiškas Nr.</w:t>
            </w:r>
            <w:r w:rsidR="00F57929">
              <w:rPr>
                <w:rFonts w:cs="Times New Roman"/>
                <w:i/>
                <w:sz w:val="20"/>
                <w:szCs w:val="20"/>
              </w:rPr>
              <w:t xml:space="preserve"> </w:t>
            </w:r>
            <w:r w:rsidR="000F500D">
              <w:rPr>
                <w:rFonts w:cs="Times New Roman"/>
                <w:i/>
                <w:sz w:val="20"/>
                <w:szCs w:val="20"/>
              </w:rPr>
              <w:t>11</w:t>
            </w:r>
            <w:r w:rsidR="000F500D"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sidR="000F500D">
              <w:rPr>
                <w:rFonts w:cs="Times New Roman"/>
                <w:i/>
                <w:sz w:val="20"/>
                <w:szCs w:val="20"/>
              </w:rPr>
              <w:t>,</w:t>
            </w:r>
            <w:r w:rsidR="000F500D" w:rsidRPr="00C95506">
              <w:rPr>
                <w:rFonts w:cs="Times New Roman"/>
                <w:i/>
                <w:sz w:val="20"/>
                <w:szCs w:val="20"/>
              </w:rPr>
              <w:t>; prioriteto Nr.2 „Vietos plėtros kaimo vietovėse skatinimas“ priemonė</w:t>
            </w:r>
            <w:r w:rsidR="000F500D">
              <w:rPr>
                <w:rFonts w:cs="Times New Roman"/>
                <w:i/>
                <w:sz w:val="20"/>
                <w:szCs w:val="20"/>
              </w:rPr>
              <w:t xml:space="preserve">s </w:t>
            </w:r>
            <w:r w:rsidR="000F500D" w:rsidRPr="00C95506">
              <w:rPr>
                <w:rFonts w:cs="Times New Roman"/>
                <w:i/>
                <w:sz w:val="20"/>
                <w:szCs w:val="20"/>
              </w:rPr>
              <w:t>„Pagrindinės paslaugos ir kaimų atnaujinimas kaimo vietovėse“</w:t>
            </w:r>
            <w:r w:rsidR="000F500D">
              <w:rPr>
                <w:rFonts w:cs="Times New Roman"/>
                <w:i/>
                <w:sz w:val="20"/>
                <w:szCs w:val="20"/>
              </w:rPr>
              <w:t xml:space="preserve">, </w:t>
            </w:r>
            <w:r w:rsidR="000F500D" w:rsidRPr="00C95506">
              <w:rPr>
                <w:rFonts w:cs="Times New Roman"/>
                <w:i/>
                <w:sz w:val="20"/>
                <w:szCs w:val="20"/>
              </w:rPr>
              <w:t>„Vietos kultūros savitumo išsaugojimas, tradicijų tęstinumas“; prioriteto Nr.3 „</w:t>
            </w:r>
            <w:r w:rsidR="000F500D">
              <w:rPr>
                <w:rFonts w:cs="Times New Roman"/>
                <w:i/>
                <w:sz w:val="20"/>
                <w:szCs w:val="20"/>
              </w:rPr>
              <w:t>Ž</w:t>
            </w:r>
            <w:r w:rsidR="000F500D" w:rsidRPr="00C95506">
              <w:rPr>
                <w:rFonts w:cs="Times New Roman"/>
                <w:i/>
                <w:sz w:val="20"/>
                <w:szCs w:val="20"/>
              </w:rPr>
              <w:t>inių bazės vystymas kaimo vietovėse“ priemonė „Vietos projektų</w:t>
            </w:r>
            <w:r w:rsidR="000F500D">
              <w:rPr>
                <w:rFonts w:cs="Times New Roman"/>
                <w:i/>
                <w:sz w:val="20"/>
                <w:szCs w:val="20"/>
              </w:rPr>
              <w:t xml:space="preserve"> potencialių</w:t>
            </w:r>
            <w:r w:rsidR="000F500D" w:rsidRPr="00C95506">
              <w:rPr>
                <w:rFonts w:cs="Times New Roman"/>
                <w:i/>
                <w:sz w:val="20"/>
                <w:szCs w:val="20"/>
              </w:rPr>
              <w:t xml:space="preserve"> pareiškėjų</w:t>
            </w:r>
            <w:r w:rsidR="000F500D">
              <w:rPr>
                <w:rFonts w:cs="Times New Roman"/>
                <w:i/>
                <w:sz w:val="20"/>
                <w:szCs w:val="20"/>
              </w:rPr>
              <w:t>, pareiškėjų</w:t>
            </w:r>
            <w:r w:rsidR="000F500D" w:rsidRPr="00C95506">
              <w:rPr>
                <w:rFonts w:cs="Times New Roman"/>
                <w:i/>
                <w:sz w:val="20"/>
                <w:szCs w:val="20"/>
              </w:rPr>
              <w:t xml:space="preserve"> ir vykdytojų mokymas, įgūdžių įgijimas“</w:t>
            </w:r>
            <w:r w:rsidR="000F500D">
              <w:rPr>
                <w:rFonts w:cs="Times New Roman"/>
                <w:i/>
                <w:sz w:val="20"/>
                <w:szCs w:val="20"/>
              </w:rPr>
              <w:t xml:space="preserve">; </w:t>
            </w:r>
            <w:r w:rsidR="000F500D" w:rsidRPr="00C95506">
              <w:rPr>
                <w:rFonts w:cs="Times New Roman"/>
                <w:i/>
                <w:sz w:val="20"/>
                <w:szCs w:val="20"/>
              </w:rPr>
              <w:t>Kvietimas teikti paraiškas Nr.</w:t>
            </w:r>
            <w:r w:rsidR="000F500D">
              <w:rPr>
                <w:rFonts w:cs="Times New Roman"/>
                <w:i/>
                <w:sz w:val="20"/>
                <w:szCs w:val="20"/>
              </w:rPr>
              <w:t>12</w:t>
            </w:r>
            <w:r w:rsidR="000F500D"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 prioriteto Nr.2 „Vietos plėtros kaimo vietovėse skatinimas“ priemonė</w:t>
            </w:r>
            <w:r w:rsidR="000F500D">
              <w:rPr>
                <w:rFonts w:cs="Times New Roman"/>
                <w:i/>
                <w:sz w:val="20"/>
                <w:szCs w:val="20"/>
              </w:rPr>
              <w:t>s</w:t>
            </w:r>
            <w:r w:rsidR="000F500D" w:rsidRPr="00AF6182">
              <w:rPr>
                <w:rFonts w:cs="Times New Roman"/>
                <w:i/>
                <w:sz w:val="20"/>
                <w:szCs w:val="20"/>
              </w:rPr>
              <w:t xml:space="preserve">, </w:t>
            </w:r>
            <w:r w:rsidR="000F500D" w:rsidRPr="00C95506">
              <w:rPr>
                <w:rFonts w:cs="Times New Roman"/>
                <w:i/>
                <w:sz w:val="20"/>
                <w:szCs w:val="20"/>
              </w:rPr>
              <w:t xml:space="preserve"> „Pagrindinės paslaugos ir kaimų atnaujinimas kaimo vietovėse“</w:t>
            </w:r>
            <w:r w:rsidR="000F500D">
              <w:rPr>
                <w:rFonts w:cs="Times New Roman"/>
                <w:i/>
                <w:sz w:val="20"/>
                <w:szCs w:val="20"/>
              </w:rPr>
              <w:t xml:space="preserve">, </w:t>
            </w:r>
            <w:r w:rsidR="000F500D" w:rsidRPr="00C95506">
              <w:rPr>
                <w:rFonts w:cs="Times New Roman"/>
                <w:i/>
                <w:sz w:val="20"/>
                <w:szCs w:val="20"/>
              </w:rPr>
              <w:t>„Vietos kultūros savitumo išsaugojimas, tradicijų tęstinumas“; prioriteto Nr.3 „</w:t>
            </w:r>
            <w:r w:rsidR="000F500D">
              <w:rPr>
                <w:rFonts w:cs="Times New Roman"/>
                <w:i/>
                <w:sz w:val="20"/>
                <w:szCs w:val="20"/>
              </w:rPr>
              <w:t>Ž</w:t>
            </w:r>
            <w:r w:rsidR="000F500D" w:rsidRPr="00C95506">
              <w:rPr>
                <w:rFonts w:cs="Times New Roman"/>
                <w:i/>
                <w:sz w:val="20"/>
                <w:szCs w:val="20"/>
              </w:rPr>
              <w:t>inių bazės vystymas kaimo vietovėse“ priemonė „Vietos projektų</w:t>
            </w:r>
            <w:r w:rsidR="000F500D">
              <w:rPr>
                <w:rFonts w:cs="Times New Roman"/>
                <w:i/>
                <w:sz w:val="20"/>
                <w:szCs w:val="20"/>
              </w:rPr>
              <w:t xml:space="preserve"> potencialių</w:t>
            </w:r>
            <w:r w:rsidR="000F500D" w:rsidRPr="00C95506">
              <w:rPr>
                <w:rFonts w:cs="Times New Roman"/>
                <w:i/>
                <w:sz w:val="20"/>
                <w:szCs w:val="20"/>
              </w:rPr>
              <w:t xml:space="preserve"> pareiškėjų</w:t>
            </w:r>
            <w:r w:rsidR="000F500D">
              <w:rPr>
                <w:rFonts w:cs="Times New Roman"/>
                <w:i/>
                <w:sz w:val="20"/>
                <w:szCs w:val="20"/>
              </w:rPr>
              <w:t>, pareiškėjų</w:t>
            </w:r>
            <w:r w:rsidR="000F500D" w:rsidRPr="00C95506">
              <w:rPr>
                <w:rFonts w:cs="Times New Roman"/>
                <w:i/>
                <w:sz w:val="20"/>
                <w:szCs w:val="20"/>
              </w:rPr>
              <w:t xml:space="preserve"> ir vykdytojų mokymas, įgūdžių </w:t>
            </w:r>
            <w:proofErr w:type="spellStart"/>
            <w:r w:rsidR="000F500D" w:rsidRPr="00C95506">
              <w:rPr>
                <w:rFonts w:cs="Times New Roman"/>
                <w:i/>
                <w:sz w:val="20"/>
                <w:szCs w:val="20"/>
              </w:rPr>
              <w:t>įgijimas“.</w:t>
            </w:r>
            <w:r w:rsidRPr="00C95506">
              <w:rPr>
                <w:rFonts w:cs="Times New Roman"/>
                <w:i/>
                <w:sz w:val="20"/>
                <w:szCs w:val="20"/>
              </w:rPr>
              <w:t>Taip</w:t>
            </w:r>
            <w:proofErr w:type="spellEnd"/>
            <w:r w:rsidRPr="00C95506">
              <w:rPr>
                <w:rFonts w:cs="Times New Roman"/>
                <w:i/>
                <w:sz w:val="20"/>
                <w:szCs w:val="20"/>
              </w:rPr>
              <w:t xml:space="preserve"> pat susiję su prioritetų priemonėmis pagal 10.2, 10.3, 10.4, 10.5 punktais.</w:t>
            </w:r>
          </w:p>
        </w:tc>
      </w:tr>
      <w:tr w:rsidR="000A1508" w:rsidRPr="00A03470" w14:paraId="01106335" w14:textId="77777777" w:rsidTr="00A7356E">
        <w:trPr>
          <w:trHeight w:val="199"/>
        </w:trPr>
        <w:tc>
          <w:tcPr>
            <w:tcW w:w="1101" w:type="dxa"/>
          </w:tcPr>
          <w:p w14:paraId="3EA44E7D" w14:textId="77777777" w:rsidR="000A1508" w:rsidRPr="00A03470" w:rsidRDefault="000A1508" w:rsidP="000A1508">
            <w:pPr>
              <w:rPr>
                <w:rFonts w:cs="Times New Roman"/>
                <w:szCs w:val="24"/>
              </w:rPr>
            </w:pPr>
            <w:r w:rsidRPr="00A03470">
              <w:rPr>
                <w:rFonts w:cs="Times New Roman"/>
                <w:szCs w:val="24"/>
              </w:rPr>
              <w:t>10.6.2.</w:t>
            </w:r>
          </w:p>
        </w:tc>
        <w:tc>
          <w:tcPr>
            <w:tcW w:w="8505" w:type="dxa"/>
          </w:tcPr>
          <w:p w14:paraId="4063EBED" w14:textId="77777777" w:rsidR="000A1508" w:rsidRPr="00A03470" w:rsidRDefault="000A1508" w:rsidP="000A1508">
            <w:pPr>
              <w:jc w:val="both"/>
              <w:rPr>
                <w:rFonts w:cs="Times New Roman"/>
                <w:szCs w:val="24"/>
              </w:rPr>
            </w:pPr>
            <w:r w:rsidRPr="00A03470">
              <w:rPr>
                <w:rFonts w:cs="Times New Roman"/>
                <w:szCs w:val="24"/>
              </w:rPr>
              <w:t>Susiję su VVG teritorijos gyventojų aktyvumo skatinimu:</w:t>
            </w:r>
          </w:p>
          <w:p w14:paraId="545EA6C2"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interaktyvių diskusijų ciklas su kaimo plėtros dalyviais, siekiant užmegzti ir plėtoti esamus ryšius tarp verslo ir NVO sektoriaus, planuojant bendrus projektus ekonominės veiklos vykdymui;</w:t>
            </w:r>
          </w:p>
          <w:p w14:paraId="4E303B24"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apvalaus stalo diskusijos/seminarai dėl klasterių kūrimo/ įgyvendinimo ir bendros veiklos vykdymo konkurencingumo didinimui;</w:t>
            </w:r>
          </w:p>
          <w:p w14:paraId="2B59A5AD"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apvalaus stalo diskusijos dėl  paslaugų kaime planavimo ir įgyvendinimo;</w:t>
            </w:r>
          </w:p>
          <w:p w14:paraId="2935B045"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kvietimo teikti paraiškas viešinimas: VVG teritorijoje veikiančių organizacijų, verslo subjektų ir pan. informavimas apie kvietimą teikti paraiškas, tinkamumo, atrankos kriterijus ir kt.;</w:t>
            </w:r>
          </w:p>
          <w:p w14:paraId="0BB8196B"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kvietimo teikti paraiškas viešinimas vietos renginiuose ir pan.;</w:t>
            </w:r>
          </w:p>
          <w:p w14:paraId="30B3C2E3"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alternatyvių finansavimo šaltinių paieška ir siūlymai vietos pareiškėjams telkti finansinius išteklius vietos projektams;</w:t>
            </w:r>
          </w:p>
          <w:p w14:paraId="7B484DF6"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vietos gyventojų aktyvinimu susiję veiksmai (viešinimo priemonių (popierinių leidinių,  kitų viešinimo priemonių) platinimas ir pan.).</w:t>
            </w:r>
          </w:p>
        </w:tc>
        <w:tc>
          <w:tcPr>
            <w:tcW w:w="4677" w:type="dxa"/>
          </w:tcPr>
          <w:p w14:paraId="1FE3CBDB" w14:textId="77551DF1" w:rsidR="000A1508" w:rsidRPr="00C95506" w:rsidRDefault="000F500D" w:rsidP="000A1508">
            <w:pPr>
              <w:jc w:val="both"/>
              <w:rPr>
                <w:rFonts w:cs="Times New Roman"/>
                <w:i/>
                <w:sz w:val="20"/>
                <w:szCs w:val="20"/>
              </w:rPr>
            </w:pPr>
            <w:r w:rsidRPr="00C95506">
              <w:rPr>
                <w:rFonts w:cs="Times New Roman"/>
                <w:i/>
                <w:sz w:val="20"/>
                <w:szCs w:val="20"/>
              </w:rPr>
              <w:t>Kvietimas teikti paraiškas Nr.</w:t>
            </w:r>
            <w:r>
              <w:rPr>
                <w:rFonts w:cs="Times New Roman"/>
                <w:i/>
                <w:sz w:val="20"/>
                <w:szCs w:val="20"/>
              </w:rPr>
              <w:t>9</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  </w:t>
            </w:r>
            <w:r w:rsidRPr="00C95506">
              <w:rPr>
                <w:rFonts w:cs="Times New Roman"/>
                <w:i/>
                <w:sz w:val="20"/>
                <w:szCs w:val="20"/>
              </w:rPr>
              <w:t>„Vietos kultūros savitumo išsaugojimas, tradicijų tęstinumas“; prioriteto Nr.3 „Bendradarbiavimas ir žinių bazės vystymas kaimo vietovėse“ priemonė „Bendradarbiavimas, kuriant bendrus produktus ir (arba) vykdant jų rinkodarą“</w:t>
            </w:r>
            <w:r w:rsidR="000958BE">
              <w:rPr>
                <w:rFonts w:cs="Times New Roman"/>
                <w:i/>
                <w:sz w:val="20"/>
                <w:szCs w:val="20"/>
              </w:rPr>
              <w:t>,</w:t>
            </w:r>
            <w:r w:rsidR="000958BE" w:rsidRPr="00C95506">
              <w:rPr>
                <w:rFonts w:cs="Times New Roman"/>
                <w:i/>
                <w:sz w:val="20"/>
                <w:szCs w:val="20"/>
              </w:rPr>
              <w:t xml:space="preserve"> „Vietos projektų</w:t>
            </w:r>
            <w:r w:rsidR="000958BE">
              <w:rPr>
                <w:rFonts w:cs="Times New Roman"/>
                <w:i/>
                <w:sz w:val="20"/>
                <w:szCs w:val="20"/>
              </w:rPr>
              <w:t xml:space="preserve"> potencialių</w:t>
            </w:r>
            <w:r w:rsidR="000958BE" w:rsidRPr="00C95506">
              <w:rPr>
                <w:rFonts w:cs="Times New Roman"/>
                <w:i/>
                <w:sz w:val="20"/>
                <w:szCs w:val="20"/>
              </w:rPr>
              <w:t xml:space="preserve"> pareiškėjų</w:t>
            </w:r>
            <w:r w:rsidR="000958BE">
              <w:rPr>
                <w:rFonts w:cs="Times New Roman"/>
                <w:i/>
                <w:sz w:val="20"/>
                <w:szCs w:val="20"/>
              </w:rPr>
              <w:t>, pareiškėjų</w:t>
            </w:r>
            <w:r w:rsidR="000958BE" w:rsidRPr="00C95506">
              <w:rPr>
                <w:rFonts w:cs="Times New Roman"/>
                <w:i/>
                <w:sz w:val="20"/>
                <w:szCs w:val="20"/>
              </w:rPr>
              <w:t xml:space="preserve"> ir vykdytojų mokymas, įgūdžių įgijimas“</w:t>
            </w:r>
            <w:r>
              <w:rPr>
                <w:rFonts w:cs="Times New Roman"/>
                <w:i/>
                <w:sz w:val="20"/>
                <w:szCs w:val="20"/>
              </w:rPr>
              <w:t>;</w:t>
            </w:r>
            <w:r w:rsidRPr="00C95506">
              <w:rPr>
                <w:rFonts w:cs="Times New Roman"/>
                <w:i/>
                <w:sz w:val="20"/>
                <w:szCs w:val="20"/>
              </w:rPr>
              <w:t xml:space="preserve"> Kvietimas teikti paraiškas Nr.</w:t>
            </w:r>
            <w:r>
              <w:rPr>
                <w:rFonts w:cs="Times New Roman"/>
                <w:i/>
                <w:sz w:val="20"/>
                <w:szCs w:val="20"/>
              </w:rPr>
              <w:t>10</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  </w:t>
            </w:r>
            <w:r w:rsidRPr="00C95506">
              <w:rPr>
                <w:rFonts w:cs="Times New Roman"/>
                <w:i/>
                <w:sz w:val="20"/>
                <w:szCs w:val="20"/>
              </w:rPr>
              <w:t xml:space="preserve">„Vietos kultūros savitumo išsaugojimas, tradicijų tęstinumas“; prioriteto Nr.3 „Bendradarbiavimas ir žinių bazės vystymas kaimo vietovėse“ priemonė „Bendradarbiavimas, kuriant bendrus produktus </w:t>
            </w:r>
            <w:r>
              <w:rPr>
                <w:rFonts w:cs="Times New Roman"/>
                <w:i/>
                <w:sz w:val="20"/>
                <w:szCs w:val="20"/>
              </w:rPr>
              <w:t xml:space="preserve">ir (arba) vykdant jų rinkodarą“; </w:t>
            </w:r>
            <w:r w:rsidRPr="00C95506">
              <w:rPr>
                <w:rFonts w:cs="Times New Roman"/>
                <w:i/>
                <w:sz w:val="20"/>
                <w:szCs w:val="20"/>
              </w:rPr>
              <w:t>Kvietimas teikti paraiškas Nr.</w:t>
            </w:r>
            <w:r>
              <w:rPr>
                <w:rFonts w:cs="Times New Roman"/>
                <w:i/>
                <w:sz w:val="20"/>
                <w:szCs w:val="20"/>
              </w:rPr>
              <w:t>11</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 prioriteto Nr.2 „Vietos plėtros kaimo vietovėse skatinimas“ priemonė</w:t>
            </w:r>
            <w:r>
              <w:rPr>
                <w:rFonts w:cs="Times New Roman"/>
                <w:i/>
                <w:sz w:val="20"/>
                <w:szCs w:val="20"/>
              </w:rPr>
              <w:t xml:space="preserve">s </w:t>
            </w:r>
            <w:r w:rsidRPr="00C95506">
              <w:rPr>
                <w:rFonts w:cs="Times New Roman"/>
                <w:i/>
                <w:sz w:val="20"/>
                <w:szCs w:val="20"/>
              </w:rPr>
              <w:t>„Pagrindinės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12</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AF6182">
              <w:rPr>
                <w:rFonts w:cs="Times New Roman"/>
                <w:i/>
                <w:sz w:val="20"/>
                <w:szCs w:val="20"/>
              </w:rPr>
              <w:t xml:space="preserve">„NVO socialinio verslo kūrimas ir plėtra“,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w:t>
            </w:r>
            <w:proofErr w:type="spellStart"/>
            <w:r w:rsidRPr="00C95506">
              <w:rPr>
                <w:rFonts w:cs="Times New Roman"/>
                <w:i/>
                <w:sz w:val="20"/>
                <w:szCs w:val="20"/>
              </w:rPr>
              <w:t>įgijimas“.Taip</w:t>
            </w:r>
            <w:proofErr w:type="spellEnd"/>
            <w:r w:rsidRPr="00C95506">
              <w:rPr>
                <w:rFonts w:cs="Times New Roman"/>
                <w:i/>
                <w:sz w:val="20"/>
                <w:szCs w:val="20"/>
              </w:rPr>
              <w:t xml:space="preserve"> pat susiję su prioritetų priemonėmis pagal 10.2, 10.3, 10.4, 10.5 punktais.</w:t>
            </w:r>
          </w:p>
        </w:tc>
      </w:tr>
      <w:tr w:rsidR="00914118" w:rsidRPr="00A03470" w14:paraId="6C12F7BD" w14:textId="77777777" w:rsidTr="00A7356E">
        <w:tc>
          <w:tcPr>
            <w:tcW w:w="1101" w:type="dxa"/>
            <w:shd w:val="clear" w:color="auto" w:fill="FDE9D9" w:themeFill="accent6" w:themeFillTint="33"/>
          </w:tcPr>
          <w:p w14:paraId="6CBAA924" w14:textId="77777777" w:rsidR="00914118" w:rsidRPr="00A03470" w:rsidRDefault="00914118" w:rsidP="00A7356E">
            <w:pPr>
              <w:rPr>
                <w:rFonts w:cs="Times New Roman"/>
                <w:szCs w:val="24"/>
              </w:rPr>
            </w:pPr>
            <w:r w:rsidRPr="00A03470">
              <w:rPr>
                <w:rFonts w:cs="Times New Roman"/>
                <w:szCs w:val="24"/>
              </w:rPr>
              <w:t>10.7.</w:t>
            </w:r>
          </w:p>
        </w:tc>
        <w:tc>
          <w:tcPr>
            <w:tcW w:w="13182" w:type="dxa"/>
            <w:gridSpan w:val="2"/>
            <w:shd w:val="clear" w:color="auto" w:fill="FDE9D9" w:themeFill="accent6" w:themeFillTint="33"/>
          </w:tcPr>
          <w:p w14:paraId="4FF7AF75" w14:textId="77777777" w:rsidR="00914118" w:rsidRPr="00A03470" w:rsidRDefault="00914118" w:rsidP="00A7356E">
            <w:pPr>
              <w:jc w:val="both"/>
              <w:rPr>
                <w:rFonts w:cs="Times New Roman"/>
                <w:szCs w:val="24"/>
              </w:rPr>
            </w:pPr>
            <w:r w:rsidRPr="00A03470">
              <w:rPr>
                <w:rFonts w:cs="Times New Roman"/>
                <w:b/>
                <w:szCs w:val="24"/>
              </w:rPr>
              <w:t>2021 m.</w:t>
            </w:r>
          </w:p>
        </w:tc>
      </w:tr>
      <w:tr w:rsidR="000A1508" w:rsidRPr="00A03470" w14:paraId="5FF177F4" w14:textId="77777777" w:rsidTr="00A7356E">
        <w:trPr>
          <w:trHeight w:val="97"/>
        </w:trPr>
        <w:tc>
          <w:tcPr>
            <w:tcW w:w="1101" w:type="dxa"/>
          </w:tcPr>
          <w:p w14:paraId="2EB6FE81" w14:textId="77777777" w:rsidR="000A1508" w:rsidRPr="00A03470" w:rsidRDefault="000A1508" w:rsidP="000A1508">
            <w:pPr>
              <w:rPr>
                <w:rFonts w:cs="Times New Roman"/>
                <w:szCs w:val="24"/>
              </w:rPr>
            </w:pPr>
            <w:r w:rsidRPr="00A03470">
              <w:rPr>
                <w:rFonts w:cs="Times New Roman"/>
                <w:szCs w:val="24"/>
              </w:rPr>
              <w:t>10.7.1.</w:t>
            </w:r>
          </w:p>
        </w:tc>
        <w:tc>
          <w:tcPr>
            <w:tcW w:w="8505" w:type="dxa"/>
          </w:tcPr>
          <w:p w14:paraId="3D4E639F" w14:textId="77777777" w:rsidR="000A1508" w:rsidRPr="00A03470" w:rsidRDefault="000A1508" w:rsidP="000A1508">
            <w:pPr>
              <w:jc w:val="both"/>
              <w:rPr>
                <w:rFonts w:cs="Times New Roman"/>
                <w:szCs w:val="24"/>
              </w:rPr>
            </w:pPr>
            <w:r w:rsidRPr="00A03470">
              <w:rPr>
                <w:rFonts w:cs="Times New Roman"/>
                <w:szCs w:val="24"/>
              </w:rPr>
              <w:t>Susiję su VPS įgyvendinimu:</w:t>
            </w:r>
          </w:p>
          <w:p w14:paraId="03508C8E" w14:textId="0476242C"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Nr.7, Nr.8</w:t>
            </w:r>
            <w:r>
              <w:rPr>
                <w:rFonts w:cs="Times New Roman"/>
                <w:i/>
                <w:sz w:val="20"/>
                <w:szCs w:val="20"/>
              </w:rPr>
              <w:t>, Nr.9</w:t>
            </w:r>
            <w:r w:rsidR="004E7B84">
              <w:rPr>
                <w:rFonts w:cs="Times New Roman"/>
                <w:i/>
                <w:sz w:val="20"/>
                <w:szCs w:val="20"/>
              </w:rPr>
              <w:t>, Nr.10, Nr.11, Nr.12</w:t>
            </w:r>
            <w:r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442CC321" w14:textId="40138D66" w:rsidR="000A1508" w:rsidRPr="00BD7533"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1</w:t>
            </w:r>
            <w:r w:rsidR="004E7B84">
              <w:rPr>
                <w:rFonts w:cs="Times New Roman"/>
                <w:i/>
                <w:sz w:val="20"/>
                <w:szCs w:val="20"/>
              </w:rPr>
              <w:t>3,</w:t>
            </w:r>
            <w:r w:rsidR="002F1F89">
              <w:rPr>
                <w:rFonts w:cs="Times New Roman"/>
                <w:i/>
                <w:sz w:val="20"/>
                <w:szCs w:val="20"/>
              </w:rPr>
              <w:t xml:space="preserve"> </w:t>
            </w:r>
            <w:r w:rsidR="004E7B84">
              <w:rPr>
                <w:rFonts w:cs="Times New Roman"/>
                <w:i/>
                <w:sz w:val="20"/>
                <w:szCs w:val="20"/>
              </w:rPr>
              <w:t>Nr.14, Nr.15</w:t>
            </w:r>
            <w:r w:rsidRPr="00BD7533">
              <w:rPr>
                <w:rFonts w:cs="Times New Roman"/>
                <w:i/>
                <w:sz w:val="20"/>
                <w:szCs w:val="20"/>
              </w:rPr>
              <w:t xml:space="preserve">  dokumentacijos rengimas;</w:t>
            </w:r>
          </w:p>
          <w:p w14:paraId="0446B4E4" w14:textId="0F721A74" w:rsidR="000A1508" w:rsidRDefault="000A1508" w:rsidP="000A1508">
            <w:pPr>
              <w:pStyle w:val="Sraopastraipa"/>
              <w:numPr>
                <w:ilvl w:val="0"/>
                <w:numId w:val="4"/>
              </w:numPr>
              <w:jc w:val="both"/>
              <w:rPr>
                <w:rFonts w:cs="Times New Roman"/>
                <w:i/>
                <w:sz w:val="20"/>
                <w:szCs w:val="20"/>
              </w:rPr>
            </w:pPr>
            <w:r w:rsidRPr="00BD7533">
              <w:rPr>
                <w:rFonts w:cs="Times New Roman"/>
                <w:i/>
                <w:sz w:val="20"/>
                <w:szCs w:val="20"/>
              </w:rPr>
              <w:t>kvietimo teikti paraiškas Nr.</w:t>
            </w:r>
            <w:r>
              <w:rPr>
                <w:rFonts w:cs="Times New Roman"/>
                <w:i/>
                <w:sz w:val="20"/>
                <w:szCs w:val="20"/>
              </w:rPr>
              <w:t>1</w:t>
            </w:r>
            <w:r w:rsidR="004E7B84">
              <w:rPr>
                <w:rFonts w:cs="Times New Roman"/>
                <w:i/>
                <w:sz w:val="20"/>
                <w:szCs w:val="20"/>
              </w:rPr>
              <w:t>3, Nr.14, Nr.15</w:t>
            </w:r>
            <w:r w:rsidR="004E7B84" w:rsidRPr="00BD7533">
              <w:rPr>
                <w:rFonts w:cs="Times New Roman"/>
                <w:i/>
                <w:sz w:val="20"/>
                <w:szCs w:val="20"/>
              </w:rPr>
              <w:t xml:space="preserve">  </w:t>
            </w:r>
            <w:r w:rsidRPr="00A03470">
              <w:rPr>
                <w:rFonts w:cs="Times New Roman"/>
                <w:i/>
                <w:sz w:val="20"/>
                <w:szCs w:val="20"/>
              </w:rPr>
              <w:t>paraiškų rinkimas;</w:t>
            </w:r>
          </w:p>
          <w:p w14:paraId="31EF9370" w14:textId="594B86F2" w:rsidR="009168D2" w:rsidRPr="00A03470" w:rsidRDefault="009168D2" w:rsidP="009168D2">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13, Nr.14, Nr.15</w:t>
            </w:r>
            <w:r w:rsidRPr="00A03470">
              <w:rPr>
                <w:rFonts w:cs="Times New Roman"/>
                <w:i/>
                <w:sz w:val="20"/>
                <w:szCs w:val="20"/>
              </w:rPr>
              <w:t xml:space="preserve"> surinktų projektų paraiškų vertinimo, tvirtinimo, paramos skyrimo procedūros;</w:t>
            </w:r>
          </w:p>
          <w:p w14:paraId="27964886"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įgyvendintų projektų priežiūros procedūros (patikros, ataskaitų vertinimas ir administravimas);</w:t>
            </w:r>
          </w:p>
          <w:p w14:paraId="4B691146"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VPS įgyvendinimu susiję veiksmai.</w:t>
            </w:r>
          </w:p>
        </w:tc>
        <w:tc>
          <w:tcPr>
            <w:tcW w:w="4677" w:type="dxa"/>
          </w:tcPr>
          <w:p w14:paraId="18C8870B" w14:textId="3A3945BB" w:rsidR="000A1508" w:rsidRPr="00C95506" w:rsidRDefault="004E7B84" w:rsidP="000A1508">
            <w:pPr>
              <w:jc w:val="both"/>
              <w:rPr>
                <w:rFonts w:cs="Times New Roman"/>
                <w:i/>
                <w:sz w:val="20"/>
                <w:szCs w:val="20"/>
              </w:rPr>
            </w:pPr>
            <w:r w:rsidRPr="00C95506">
              <w:rPr>
                <w:rFonts w:cs="Times New Roman"/>
                <w:i/>
                <w:sz w:val="20"/>
                <w:szCs w:val="20"/>
              </w:rPr>
              <w:t>Kvietimas teikti paraiškas Nr.</w:t>
            </w:r>
            <w:r>
              <w:rPr>
                <w:rFonts w:cs="Times New Roman"/>
                <w:i/>
                <w:sz w:val="20"/>
                <w:szCs w:val="20"/>
              </w:rPr>
              <w:t>13</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AF6182">
              <w:rPr>
                <w:rFonts w:cs="Times New Roman"/>
                <w:i/>
                <w:sz w:val="20"/>
                <w:szCs w:val="20"/>
              </w:rPr>
              <w:t xml:space="preserve">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14</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 prioriteto Nr.2 „Vietos plėtros kaimo vietovėse skatinimas“ priemonė</w:t>
            </w:r>
            <w:r>
              <w:rPr>
                <w:rFonts w:cs="Times New Roman"/>
                <w:i/>
                <w:sz w:val="20"/>
                <w:szCs w:val="20"/>
              </w:rPr>
              <w:t xml:space="preserve">s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15</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 prioriteto Nr.2 „Vietos plėtros kaimo vietovėse skatinimas“ priemonė</w:t>
            </w:r>
            <w:r>
              <w:rPr>
                <w:rFonts w:cs="Times New Roman"/>
                <w:i/>
                <w:sz w:val="20"/>
                <w:szCs w:val="20"/>
              </w:rPr>
              <w:t xml:space="preserve">s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sidR="0026198E">
              <w:rPr>
                <w:rFonts w:cs="Times New Roman"/>
                <w:i/>
                <w:sz w:val="20"/>
                <w:szCs w:val="20"/>
              </w:rPr>
              <w:t xml:space="preserve">. </w:t>
            </w:r>
            <w:r w:rsidR="000A1508" w:rsidRPr="00C95506">
              <w:rPr>
                <w:rFonts w:cs="Times New Roman"/>
                <w:i/>
                <w:sz w:val="20"/>
                <w:szCs w:val="20"/>
              </w:rPr>
              <w:t>Taip pat susiję su prioritetų priemonėmis pagal 10.5, 10.6 punktais.</w:t>
            </w:r>
          </w:p>
        </w:tc>
      </w:tr>
      <w:tr w:rsidR="000A1508" w:rsidRPr="00A03470" w14:paraId="1E1DCF2B" w14:textId="77777777" w:rsidTr="00A7356E">
        <w:trPr>
          <w:trHeight w:val="96"/>
        </w:trPr>
        <w:tc>
          <w:tcPr>
            <w:tcW w:w="1101" w:type="dxa"/>
          </w:tcPr>
          <w:p w14:paraId="4D93A601" w14:textId="77777777" w:rsidR="000A1508" w:rsidRPr="00A03470" w:rsidRDefault="000A1508" w:rsidP="000A1508">
            <w:pPr>
              <w:rPr>
                <w:rFonts w:cs="Times New Roman"/>
                <w:szCs w:val="24"/>
              </w:rPr>
            </w:pPr>
            <w:r w:rsidRPr="00A03470">
              <w:rPr>
                <w:rFonts w:cs="Times New Roman"/>
                <w:szCs w:val="24"/>
              </w:rPr>
              <w:t>10.7.2.</w:t>
            </w:r>
          </w:p>
        </w:tc>
        <w:tc>
          <w:tcPr>
            <w:tcW w:w="8505" w:type="dxa"/>
          </w:tcPr>
          <w:p w14:paraId="34545074" w14:textId="77777777" w:rsidR="000A1508" w:rsidRPr="00A03470" w:rsidRDefault="000A1508" w:rsidP="000A1508">
            <w:pPr>
              <w:jc w:val="both"/>
              <w:rPr>
                <w:rFonts w:cs="Times New Roman"/>
                <w:szCs w:val="24"/>
              </w:rPr>
            </w:pPr>
            <w:r w:rsidRPr="00A03470">
              <w:rPr>
                <w:rFonts w:cs="Times New Roman"/>
                <w:szCs w:val="24"/>
              </w:rPr>
              <w:t>Susiję su VVG teritorijos gyventojų aktyvumo skatinimu:</w:t>
            </w:r>
          </w:p>
          <w:p w14:paraId="219F2EAF"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interaktyvių diskusijų ciklas su kaimo plėtros dalyviais, siekiant užmegzti ir plėtoti esamus ryšius tarp verslo ir NVO sektoriaus, planuojant bendrus projektus ekonominės veiklos vykdymui;</w:t>
            </w:r>
          </w:p>
          <w:p w14:paraId="72CEC06B"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apvalaus stalo diskusijos/seminarai dėl galimų projektų rengimo ir įgyvendinimo pagal likusias lėšas pagal priemones;</w:t>
            </w:r>
          </w:p>
          <w:p w14:paraId="00B8C8B4"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kvietimo teikti paraiškas viešinimas: VVG teritorijoje veikiančių organizacijų, verslo subjektų ir pan. informavimas apie kvietimą teikti paraiškas, tinkamumo, atrankos kriterijus ir kt.;</w:t>
            </w:r>
          </w:p>
          <w:p w14:paraId="4BF8505F"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informacijos rinkimas apie reikiamas vietos projektų pareiškėjų ir vykdytojų žinių ir įgūdžių poreikį, pagalba telkiant bendrus poreikius bendriems įgūdžių diegimo ir mokymų projektams;</w:t>
            </w:r>
          </w:p>
          <w:p w14:paraId="10302216"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kvietimo teikti paraiškas viešinimas vietos renginiuose ir pan.;</w:t>
            </w:r>
          </w:p>
          <w:p w14:paraId="21984F34"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alternatyvių finansavimo šaltinių paieška ir siūlymai vietos pareiškėjams telkti finansinius išteklius vietos projektams;</w:t>
            </w:r>
          </w:p>
          <w:p w14:paraId="6B2353FB"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vietos gyventojų aktyvinimu susiję veiksmai (viešinimo priemonių (popierinių leidinių,  kitų viešinimo priemonių) platinimas ir pan.).</w:t>
            </w:r>
          </w:p>
        </w:tc>
        <w:tc>
          <w:tcPr>
            <w:tcW w:w="4677" w:type="dxa"/>
          </w:tcPr>
          <w:p w14:paraId="4559B912" w14:textId="3BACCE0C" w:rsidR="000A1508" w:rsidRPr="00C95506" w:rsidRDefault="00962448" w:rsidP="000A1508">
            <w:pPr>
              <w:jc w:val="both"/>
              <w:rPr>
                <w:rFonts w:cs="Times New Roman"/>
                <w:i/>
                <w:sz w:val="22"/>
                <w:szCs w:val="24"/>
              </w:rPr>
            </w:pPr>
            <w:r w:rsidRPr="00C95506">
              <w:rPr>
                <w:rFonts w:cs="Times New Roman"/>
                <w:i/>
                <w:sz w:val="20"/>
                <w:szCs w:val="20"/>
              </w:rPr>
              <w:t>Kvietimas teikti paraiškas Nr.</w:t>
            </w:r>
            <w:r>
              <w:rPr>
                <w:rFonts w:cs="Times New Roman"/>
                <w:i/>
                <w:sz w:val="20"/>
                <w:szCs w:val="20"/>
              </w:rPr>
              <w:t>13</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w:t>
            </w:r>
            <w:r>
              <w:rPr>
                <w:rFonts w:cs="Times New Roman"/>
                <w:i/>
                <w:sz w:val="20"/>
                <w:szCs w:val="20"/>
              </w:rPr>
              <w:t xml:space="preserve">, </w:t>
            </w:r>
            <w:r w:rsidRPr="00AF6182">
              <w:rPr>
                <w:rFonts w:cs="Times New Roman"/>
                <w:i/>
                <w:sz w:val="20"/>
                <w:szCs w:val="20"/>
              </w:rPr>
              <w:t>„Žemės ūkio produktų perdirbimas, rinkodara ir (arba) plėtra“</w:t>
            </w:r>
            <w:r w:rsidRPr="00C95506">
              <w:rPr>
                <w:rFonts w:cs="Times New Roman"/>
                <w:i/>
                <w:sz w:val="20"/>
                <w:szCs w:val="20"/>
              </w:rPr>
              <w:t>; prioriteto Nr.2 „Vietos plėtros kaimo vietovėse skatinimas“ priemonė</w:t>
            </w:r>
            <w:r>
              <w:rPr>
                <w:rFonts w:cs="Times New Roman"/>
                <w:i/>
                <w:sz w:val="20"/>
                <w:szCs w:val="20"/>
              </w:rPr>
              <w:t xml:space="preserve">s </w:t>
            </w:r>
            <w:r w:rsidRPr="00C95506">
              <w:rPr>
                <w:rFonts w:cs="Times New Roman"/>
                <w:i/>
                <w:sz w:val="20"/>
                <w:szCs w:val="20"/>
              </w:rPr>
              <w:t>„Pagrindinės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14</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 prioriteto Nr.2 „Vietos plėtros kaimo vietovėse skatinimas“ priemonė</w:t>
            </w:r>
            <w:r>
              <w:rPr>
                <w:rFonts w:cs="Times New Roman"/>
                <w:i/>
                <w:sz w:val="20"/>
                <w:szCs w:val="20"/>
              </w:rPr>
              <w:t xml:space="preserve">s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Pr>
                <w:rFonts w:cs="Times New Roman"/>
                <w:i/>
                <w:sz w:val="20"/>
                <w:szCs w:val="20"/>
              </w:rPr>
              <w:t xml:space="preserve">; </w:t>
            </w:r>
            <w:r w:rsidRPr="00C95506">
              <w:rPr>
                <w:rFonts w:cs="Times New Roman"/>
                <w:i/>
                <w:sz w:val="20"/>
                <w:szCs w:val="20"/>
              </w:rPr>
              <w:t>Kvietimas teikti paraiškas Nr.</w:t>
            </w:r>
            <w:r>
              <w:rPr>
                <w:rFonts w:cs="Times New Roman"/>
                <w:i/>
                <w:sz w:val="20"/>
                <w:szCs w:val="20"/>
              </w:rPr>
              <w:t>15</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 prioriteto Nr.2 „Vietos plėtros kaimo vietovėse skatinimas“ priemonė</w:t>
            </w:r>
            <w:r>
              <w:rPr>
                <w:rFonts w:cs="Times New Roman"/>
                <w:i/>
                <w:sz w:val="20"/>
                <w:szCs w:val="20"/>
              </w:rPr>
              <w:t>s</w:t>
            </w:r>
            <w:r w:rsidRPr="00AF6182">
              <w:rPr>
                <w:rFonts w:cs="Times New Roman"/>
                <w:i/>
                <w:sz w:val="20"/>
                <w:szCs w:val="20"/>
              </w:rPr>
              <w:t xml:space="preserve">, </w:t>
            </w:r>
            <w:r w:rsidRPr="00C95506">
              <w:rPr>
                <w:rFonts w:cs="Times New Roman"/>
                <w:i/>
                <w:sz w:val="20"/>
                <w:szCs w:val="20"/>
              </w:rPr>
              <w:t xml:space="preserve"> „Pagrindinės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w:t>
            </w:r>
            <w:proofErr w:type="spellStart"/>
            <w:r w:rsidRPr="00C95506">
              <w:rPr>
                <w:rFonts w:cs="Times New Roman"/>
                <w:i/>
                <w:sz w:val="20"/>
                <w:szCs w:val="20"/>
              </w:rPr>
              <w:t>įgijimas“</w:t>
            </w:r>
            <w:r w:rsidR="0026198E">
              <w:rPr>
                <w:rFonts w:cs="Times New Roman"/>
                <w:i/>
                <w:sz w:val="20"/>
                <w:szCs w:val="20"/>
              </w:rPr>
              <w:t>.</w:t>
            </w:r>
            <w:r w:rsidRPr="00C95506">
              <w:rPr>
                <w:rFonts w:cs="Times New Roman"/>
                <w:i/>
                <w:sz w:val="20"/>
                <w:szCs w:val="20"/>
              </w:rPr>
              <w:t>Taip</w:t>
            </w:r>
            <w:proofErr w:type="spellEnd"/>
            <w:r w:rsidRPr="00C95506">
              <w:rPr>
                <w:rFonts w:cs="Times New Roman"/>
                <w:i/>
                <w:sz w:val="20"/>
                <w:szCs w:val="20"/>
              </w:rPr>
              <w:t xml:space="preserve"> pat susiję su prioritetų priemonėmis pagal 10.5, 10.6 punktais.</w:t>
            </w:r>
          </w:p>
        </w:tc>
      </w:tr>
      <w:tr w:rsidR="00914118" w:rsidRPr="00A03470" w14:paraId="79A26FE0" w14:textId="77777777" w:rsidTr="00A7356E">
        <w:tc>
          <w:tcPr>
            <w:tcW w:w="1101" w:type="dxa"/>
            <w:shd w:val="clear" w:color="auto" w:fill="FDE9D9" w:themeFill="accent6" w:themeFillTint="33"/>
          </w:tcPr>
          <w:p w14:paraId="78A1601C" w14:textId="77777777" w:rsidR="00914118" w:rsidRPr="00A03470" w:rsidRDefault="00914118" w:rsidP="00A7356E">
            <w:pPr>
              <w:rPr>
                <w:rFonts w:cs="Times New Roman"/>
                <w:szCs w:val="24"/>
              </w:rPr>
            </w:pPr>
            <w:r w:rsidRPr="00A03470">
              <w:rPr>
                <w:rFonts w:cs="Times New Roman"/>
                <w:szCs w:val="24"/>
              </w:rPr>
              <w:t>10.8.</w:t>
            </w:r>
          </w:p>
        </w:tc>
        <w:tc>
          <w:tcPr>
            <w:tcW w:w="13182" w:type="dxa"/>
            <w:gridSpan w:val="2"/>
            <w:shd w:val="clear" w:color="auto" w:fill="FDE9D9" w:themeFill="accent6" w:themeFillTint="33"/>
          </w:tcPr>
          <w:p w14:paraId="61F11AEA" w14:textId="77777777" w:rsidR="00914118" w:rsidRPr="00A03470" w:rsidRDefault="00914118" w:rsidP="00A7356E">
            <w:pPr>
              <w:jc w:val="both"/>
              <w:rPr>
                <w:rFonts w:cs="Times New Roman"/>
                <w:szCs w:val="24"/>
              </w:rPr>
            </w:pPr>
            <w:r w:rsidRPr="00A03470">
              <w:rPr>
                <w:rFonts w:cs="Times New Roman"/>
                <w:b/>
                <w:szCs w:val="24"/>
              </w:rPr>
              <w:t>2022 m.</w:t>
            </w:r>
          </w:p>
        </w:tc>
      </w:tr>
      <w:tr w:rsidR="000A1508" w:rsidRPr="00A03470" w14:paraId="261B418C" w14:textId="77777777" w:rsidTr="00A7356E">
        <w:trPr>
          <w:trHeight w:val="97"/>
        </w:trPr>
        <w:tc>
          <w:tcPr>
            <w:tcW w:w="1101" w:type="dxa"/>
          </w:tcPr>
          <w:p w14:paraId="67AAE1A7" w14:textId="77777777" w:rsidR="000A1508" w:rsidRPr="00A03470" w:rsidRDefault="000A1508" w:rsidP="000A1508">
            <w:pPr>
              <w:rPr>
                <w:rFonts w:cs="Times New Roman"/>
                <w:szCs w:val="24"/>
              </w:rPr>
            </w:pPr>
            <w:r w:rsidRPr="00A03470">
              <w:rPr>
                <w:rFonts w:cs="Times New Roman"/>
                <w:szCs w:val="24"/>
              </w:rPr>
              <w:t>10.8.1.</w:t>
            </w:r>
          </w:p>
        </w:tc>
        <w:tc>
          <w:tcPr>
            <w:tcW w:w="8505" w:type="dxa"/>
          </w:tcPr>
          <w:p w14:paraId="219FB87C" w14:textId="77777777" w:rsidR="000A1508" w:rsidRPr="00A03470" w:rsidRDefault="000A1508" w:rsidP="000A1508">
            <w:pPr>
              <w:jc w:val="both"/>
              <w:rPr>
                <w:rFonts w:cs="Times New Roman"/>
                <w:szCs w:val="24"/>
              </w:rPr>
            </w:pPr>
            <w:r w:rsidRPr="00A03470">
              <w:rPr>
                <w:rFonts w:cs="Times New Roman"/>
                <w:szCs w:val="24"/>
              </w:rPr>
              <w:t>Susiję su VPS įgyvendinimu:</w:t>
            </w:r>
          </w:p>
          <w:p w14:paraId="34731A95" w14:textId="3DC30FCC" w:rsidR="000A1508"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sidR="0026198E">
              <w:rPr>
                <w:rFonts w:cs="Times New Roman"/>
                <w:i/>
                <w:sz w:val="20"/>
                <w:szCs w:val="20"/>
              </w:rPr>
              <w:t>11</w:t>
            </w:r>
            <w:r w:rsidRPr="00BD7533">
              <w:rPr>
                <w:rFonts w:cs="Times New Roman"/>
                <w:i/>
                <w:sz w:val="20"/>
                <w:szCs w:val="20"/>
              </w:rPr>
              <w:t>, Nr.</w:t>
            </w:r>
            <w:r w:rsidR="0026198E">
              <w:rPr>
                <w:rFonts w:cs="Times New Roman"/>
                <w:i/>
                <w:sz w:val="20"/>
                <w:szCs w:val="20"/>
              </w:rPr>
              <w:t>12</w:t>
            </w:r>
            <w:r>
              <w:rPr>
                <w:rFonts w:cs="Times New Roman"/>
                <w:i/>
                <w:sz w:val="20"/>
                <w:szCs w:val="20"/>
              </w:rPr>
              <w:t>,</w:t>
            </w:r>
            <w:r w:rsidR="00F630EC">
              <w:rPr>
                <w:rFonts w:cs="Times New Roman"/>
                <w:i/>
                <w:sz w:val="20"/>
                <w:szCs w:val="20"/>
              </w:rPr>
              <w:t xml:space="preserve"> Nr. 13, Nr. 14, Nr. 15</w:t>
            </w:r>
            <w:r>
              <w:rPr>
                <w:rFonts w:cs="Times New Roman"/>
                <w:i/>
                <w:sz w:val="20"/>
                <w:szCs w:val="20"/>
              </w:rPr>
              <w:t xml:space="preserve"> </w:t>
            </w:r>
            <w:r w:rsidRPr="00A03470">
              <w:rPr>
                <w:rFonts w:cs="Times New Roman"/>
                <w:i/>
                <w:sz w:val="20"/>
                <w:szCs w:val="20"/>
              </w:rPr>
              <w:t>projektų administravimas (pirkimų dokumentų derinimas, pirkimų dokumentų vertinimas, savanoriškų darbų patikros, atliktų darbų ir investicijų patikros, mokėjimo prašymų ir ataskaitų vertinimas ir administravimas, ir kt.);</w:t>
            </w:r>
          </w:p>
          <w:p w14:paraId="6F149A60" w14:textId="101EF2DF" w:rsidR="00CC19E9" w:rsidRPr="00BD7533" w:rsidRDefault="00CC19E9" w:rsidP="00CC19E9">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Pr>
                <w:rFonts w:cs="Times New Roman"/>
                <w:i/>
                <w:sz w:val="20"/>
                <w:szCs w:val="20"/>
              </w:rPr>
              <w:t>16, Nr.17</w:t>
            </w:r>
            <w:r w:rsidRPr="00BD7533">
              <w:rPr>
                <w:rFonts w:cs="Times New Roman"/>
                <w:i/>
                <w:sz w:val="20"/>
                <w:szCs w:val="20"/>
              </w:rPr>
              <w:t xml:space="preserve">  dokumentacijos rengimas;</w:t>
            </w:r>
          </w:p>
          <w:p w14:paraId="047337A2" w14:textId="6FF3C057" w:rsidR="00CC19E9" w:rsidRPr="00A03470" w:rsidRDefault="00CC19E9" w:rsidP="00CC19E9">
            <w:pPr>
              <w:pStyle w:val="Sraopastraipa"/>
              <w:numPr>
                <w:ilvl w:val="0"/>
                <w:numId w:val="4"/>
              </w:numPr>
              <w:jc w:val="both"/>
              <w:rPr>
                <w:rFonts w:cs="Times New Roman"/>
                <w:i/>
                <w:sz w:val="20"/>
                <w:szCs w:val="20"/>
              </w:rPr>
            </w:pPr>
            <w:r w:rsidRPr="00BD7533">
              <w:rPr>
                <w:rFonts w:cs="Times New Roman"/>
                <w:i/>
                <w:sz w:val="20"/>
                <w:szCs w:val="20"/>
              </w:rPr>
              <w:t>kvietimo teikti paraiškas Nr.</w:t>
            </w:r>
            <w:r>
              <w:rPr>
                <w:rFonts w:cs="Times New Roman"/>
                <w:i/>
                <w:sz w:val="20"/>
                <w:szCs w:val="20"/>
              </w:rPr>
              <w:t>16, Nr.17</w:t>
            </w:r>
            <w:r w:rsidRPr="00BD7533">
              <w:rPr>
                <w:rFonts w:cs="Times New Roman"/>
                <w:i/>
                <w:sz w:val="20"/>
                <w:szCs w:val="20"/>
              </w:rPr>
              <w:t xml:space="preserve">  </w:t>
            </w:r>
            <w:r w:rsidRPr="00A03470">
              <w:rPr>
                <w:rFonts w:cs="Times New Roman"/>
                <w:i/>
                <w:sz w:val="20"/>
                <w:szCs w:val="20"/>
              </w:rPr>
              <w:t>paraiškų rinkimas;</w:t>
            </w:r>
          </w:p>
          <w:p w14:paraId="3ECFA823"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įgyvendintų projektų priežiūros procedūros (patikros, ataskaitų vertinimas ir administravimas);</w:t>
            </w:r>
          </w:p>
          <w:p w14:paraId="3F7210AB"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VPS įgyvendinimu susiję veiksmai.</w:t>
            </w:r>
          </w:p>
        </w:tc>
        <w:tc>
          <w:tcPr>
            <w:tcW w:w="4677" w:type="dxa"/>
          </w:tcPr>
          <w:p w14:paraId="15F654AE" w14:textId="3835C82E" w:rsidR="000A1508" w:rsidRPr="00C95506" w:rsidRDefault="000A1508" w:rsidP="000A1508">
            <w:pPr>
              <w:jc w:val="both"/>
              <w:rPr>
                <w:rFonts w:cs="Times New Roman"/>
                <w:i/>
                <w:sz w:val="20"/>
                <w:szCs w:val="20"/>
              </w:rPr>
            </w:pPr>
            <w:r w:rsidRPr="00C95506">
              <w:rPr>
                <w:rFonts w:cs="Times New Roman"/>
                <w:i/>
                <w:sz w:val="20"/>
                <w:szCs w:val="20"/>
              </w:rPr>
              <w:t>Kvietimas teikti paraiškas Nr.</w:t>
            </w:r>
            <w:r>
              <w:rPr>
                <w:rFonts w:cs="Times New Roman"/>
                <w:i/>
                <w:sz w:val="20"/>
                <w:szCs w:val="20"/>
              </w:rPr>
              <w:t>1</w:t>
            </w:r>
            <w:r w:rsidR="00962448">
              <w:rPr>
                <w:rFonts w:cs="Times New Roman"/>
                <w:i/>
                <w:sz w:val="20"/>
                <w:szCs w:val="20"/>
              </w:rPr>
              <w:t>6</w:t>
            </w:r>
            <w:r w:rsidRPr="00C95506">
              <w:rPr>
                <w:rFonts w:cs="Times New Roman"/>
                <w:i/>
                <w:sz w:val="20"/>
                <w:szCs w:val="20"/>
              </w:rPr>
              <w:t xml:space="preserve"> pagal prioritetus ir priemones: </w:t>
            </w:r>
            <w:r w:rsidR="0026198E" w:rsidRPr="00C95506">
              <w:rPr>
                <w:rFonts w:cs="Times New Roman"/>
                <w:i/>
                <w:sz w:val="20"/>
                <w:szCs w:val="20"/>
              </w:rPr>
              <w:t>prioriteto Nr.1 „Veiklos įvairinimas ir užimtumo didinimas kaimo vietovėse“ priemonė „Ne žemės ūkio verslo kaimo vietovėse kūrimas ir (arba) plėtra“; prioriteto Nr.2 „Vietos plėtros kaimo vietovėse skatinimas“ priemonė</w:t>
            </w:r>
            <w:r w:rsidR="0026198E">
              <w:rPr>
                <w:rFonts w:cs="Times New Roman"/>
                <w:i/>
                <w:sz w:val="20"/>
                <w:szCs w:val="20"/>
              </w:rPr>
              <w:t xml:space="preserve">s </w:t>
            </w:r>
            <w:r w:rsidR="0026198E" w:rsidRPr="00C95506">
              <w:rPr>
                <w:rFonts w:cs="Times New Roman"/>
                <w:i/>
                <w:sz w:val="20"/>
                <w:szCs w:val="20"/>
              </w:rPr>
              <w:t>„Pagrindinės paslaugos ir kaimų atnaujinimas kaimo vietovėse“</w:t>
            </w:r>
            <w:r w:rsidR="0026198E">
              <w:rPr>
                <w:rFonts w:cs="Times New Roman"/>
                <w:i/>
                <w:sz w:val="20"/>
                <w:szCs w:val="20"/>
              </w:rPr>
              <w:t xml:space="preserve">, </w:t>
            </w:r>
            <w:r w:rsidR="0026198E" w:rsidRPr="00C95506">
              <w:rPr>
                <w:rFonts w:cs="Times New Roman"/>
                <w:i/>
                <w:sz w:val="20"/>
                <w:szCs w:val="20"/>
              </w:rPr>
              <w:t>„Vietos kultūros savitumo išsaugojimas, tradicijų tęstinumas“; prioriteto Nr.3 „</w:t>
            </w:r>
            <w:r w:rsidR="0026198E">
              <w:rPr>
                <w:rFonts w:cs="Times New Roman"/>
                <w:i/>
                <w:sz w:val="20"/>
                <w:szCs w:val="20"/>
              </w:rPr>
              <w:t>Ž</w:t>
            </w:r>
            <w:r w:rsidR="0026198E" w:rsidRPr="00C95506">
              <w:rPr>
                <w:rFonts w:cs="Times New Roman"/>
                <w:i/>
                <w:sz w:val="20"/>
                <w:szCs w:val="20"/>
              </w:rPr>
              <w:t>inių bazės vystymas kaimo vietovėse“ priemonė „Vietos projektų</w:t>
            </w:r>
            <w:r w:rsidR="0026198E">
              <w:rPr>
                <w:rFonts w:cs="Times New Roman"/>
                <w:i/>
                <w:sz w:val="20"/>
                <w:szCs w:val="20"/>
              </w:rPr>
              <w:t xml:space="preserve"> potencialių</w:t>
            </w:r>
            <w:r w:rsidR="0026198E" w:rsidRPr="00C95506">
              <w:rPr>
                <w:rFonts w:cs="Times New Roman"/>
                <w:i/>
                <w:sz w:val="20"/>
                <w:szCs w:val="20"/>
              </w:rPr>
              <w:t xml:space="preserve"> pareiškėjų</w:t>
            </w:r>
            <w:r w:rsidR="0026198E">
              <w:rPr>
                <w:rFonts w:cs="Times New Roman"/>
                <w:i/>
                <w:sz w:val="20"/>
                <w:szCs w:val="20"/>
              </w:rPr>
              <w:t>, pareiškėjų</w:t>
            </w:r>
            <w:r w:rsidR="0026198E" w:rsidRPr="00C95506">
              <w:rPr>
                <w:rFonts w:cs="Times New Roman"/>
                <w:i/>
                <w:sz w:val="20"/>
                <w:szCs w:val="20"/>
              </w:rPr>
              <w:t xml:space="preserve"> ir vykdytojų mokymas, įgūdžių įgijimas“</w:t>
            </w:r>
            <w:r w:rsidR="00DC024A">
              <w:rPr>
                <w:rFonts w:cs="Times New Roman"/>
                <w:i/>
                <w:sz w:val="20"/>
                <w:szCs w:val="20"/>
              </w:rPr>
              <w:t xml:space="preserve">; </w:t>
            </w:r>
            <w:r w:rsidR="00DC024A" w:rsidRPr="00C95506">
              <w:rPr>
                <w:rFonts w:cs="Times New Roman"/>
                <w:i/>
                <w:sz w:val="20"/>
                <w:szCs w:val="20"/>
              </w:rPr>
              <w:t>Kvietimas teikti paraiškas Nr.</w:t>
            </w:r>
            <w:r w:rsidR="00DC024A">
              <w:rPr>
                <w:rFonts w:cs="Times New Roman"/>
                <w:i/>
                <w:sz w:val="20"/>
                <w:szCs w:val="20"/>
              </w:rPr>
              <w:t>17</w:t>
            </w:r>
            <w:r w:rsidR="00DC024A" w:rsidRPr="00C95506">
              <w:rPr>
                <w:rFonts w:cs="Times New Roman"/>
                <w:i/>
                <w:sz w:val="20"/>
                <w:szCs w:val="20"/>
              </w:rPr>
              <w:t xml:space="preserve"> pagal prioritetus ir priemones (esant lėšų likučiui): prioriteto Nr.1 „Veiklos įvairinimas ir užimtumo didinimas kaimo vietovėse“ priemonė „Ne žemės ūkio verslo kaimo vietovėse kūrimas ir (arba) plėtra“; prioriteto Nr.2 „Vietos plėtros kaimo vietovėse skatinimas“ priemonė</w:t>
            </w:r>
            <w:r w:rsidR="00DC024A">
              <w:rPr>
                <w:rFonts w:cs="Times New Roman"/>
                <w:i/>
                <w:sz w:val="20"/>
                <w:szCs w:val="20"/>
              </w:rPr>
              <w:t xml:space="preserve">s </w:t>
            </w:r>
            <w:r w:rsidR="00DC024A" w:rsidRPr="00C95506">
              <w:rPr>
                <w:rFonts w:cs="Times New Roman"/>
                <w:i/>
                <w:sz w:val="20"/>
                <w:szCs w:val="20"/>
              </w:rPr>
              <w:t>„Pagrindinės paslaugos ir kaimų atnaujinimas kaimo vietovėse“</w:t>
            </w:r>
            <w:r w:rsidR="00DC024A">
              <w:rPr>
                <w:rFonts w:cs="Times New Roman"/>
                <w:i/>
                <w:sz w:val="20"/>
                <w:szCs w:val="20"/>
              </w:rPr>
              <w:t xml:space="preserve">, </w:t>
            </w:r>
            <w:r w:rsidR="00DC024A" w:rsidRPr="00C95506">
              <w:rPr>
                <w:rFonts w:cs="Times New Roman"/>
                <w:i/>
                <w:sz w:val="20"/>
                <w:szCs w:val="20"/>
              </w:rPr>
              <w:t>„Vietos kultūros savitumo išsaugojimas, tradicijų tęstinumas“; prioriteto Nr.3 „</w:t>
            </w:r>
            <w:r w:rsidR="00DC024A">
              <w:rPr>
                <w:rFonts w:cs="Times New Roman"/>
                <w:i/>
                <w:sz w:val="20"/>
                <w:szCs w:val="20"/>
              </w:rPr>
              <w:t>Ž</w:t>
            </w:r>
            <w:r w:rsidR="00DC024A" w:rsidRPr="00C95506">
              <w:rPr>
                <w:rFonts w:cs="Times New Roman"/>
                <w:i/>
                <w:sz w:val="20"/>
                <w:szCs w:val="20"/>
              </w:rPr>
              <w:t>inių bazės vystymas kaimo vietovėse“ priemonė „Vietos projektų</w:t>
            </w:r>
            <w:r w:rsidR="00DC024A">
              <w:rPr>
                <w:rFonts w:cs="Times New Roman"/>
                <w:i/>
                <w:sz w:val="20"/>
                <w:szCs w:val="20"/>
              </w:rPr>
              <w:t xml:space="preserve"> potencialių</w:t>
            </w:r>
            <w:r w:rsidR="00DC024A" w:rsidRPr="00C95506">
              <w:rPr>
                <w:rFonts w:cs="Times New Roman"/>
                <w:i/>
                <w:sz w:val="20"/>
                <w:szCs w:val="20"/>
              </w:rPr>
              <w:t xml:space="preserve"> pareiškėjų</w:t>
            </w:r>
            <w:r w:rsidR="00DC024A">
              <w:rPr>
                <w:rFonts w:cs="Times New Roman"/>
                <w:i/>
                <w:sz w:val="20"/>
                <w:szCs w:val="20"/>
              </w:rPr>
              <w:t>, pareiškėjų</w:t>
            </w:r>
            <w:r w:rsidR="00DC024A" w:rsidRPr="00C95506">
              <w:rPr>
                <w:rFonts w:cs="Times New Roman"/>
                <w:i/>
                <w:sz w:val="20"/>
                <w:szCs w:val="20"/>
              </w:rPr>
              <w:t xml:space="preserve"> ir vykdytojų mokymas, įgūdžių įgijimas“</w:t>
            </w:r>
            <w:r w:rsidR="00DC024A">
              <w:rPr>
                <w:rFonts w:cs="Times New Roman"/>
                <w:i/>
                <w:sz w:val="20"/>
                <w:szCs w:val="20"/>
              </w:rPr>
              <w:t>.</w:t>
            </w:r>
            <w:r w:rsidR="0026198E">
              <w:rPr>
                <w:rFonts w:cs="Times New Roman"/>
                <w:i/>
                <w:sz w:val="20"/>
                <w:szCs w:val="20"/>
              </w:rPr>
              <w:t xml:space="preserve"> </w:t>
            </w:r>
            <w:r w:rsidRPr="00C95506">
              <w:rPr>
                <w:rFonts w:cs="Times New Roman"/>
                <w:i/>
                <w:sz w:val="20"/>
                <w:szCs w:val="20"/>
              </w:rPr>
              <w:t>Taip pat susiję su prioritetų priemonėmis pagal 10.6, 10.7 punktais.</w:t>
            </w:r>
          </w:p>
        </w:tc>
      </w:tr>
      <w:tr w:rsidR="0026198E" w:rsidRPr="00A03470" w14:paraId="6DD30906" w14:textId="77777777" w:rsidTr="00A7356E">
        <w:trPr>
          <w:trHeight w:val="96"/>
        </w:trPr>
        <w:tc>
          <w:tcPr>
            <w:tcW w:w="1101" w:type="dxa"/>
            <w:tcBorders>
              <w:bottom w:val="single" w:sz="4" w:space="0" w:color="auto"/>
            </w:tcBorders>
          </w:tcPr>
          <w:p w14:paraId="7EAE6362" w14:textId="77777777" w:rsidR="0026198E" w:rsidRPr="00A03470" w:rsidRDefault="0026198E" w:rsidP="000A1508">
            <w:pPr>
              <w:rPr>
                <w:rFonts w:cs="Times New Roman"/>
                <w:szCs w:val="24"/>
              </w:rPr>
            </w:pPr>
            <w:r w:rsidRPr="00A03470">
              <w:rPr>
                <w:rFonts w:cs="Times New Roman"/>
                <w:szCs w:val="24"/>
              </w:rPr>
              <w:t>10.8.2.</w:t>
            </w:r>
          </w:p>
        </w:tc>
        <w:tc>
          <w:tcPr>
            <w:tcW w:w="8505" w:type="dxa"/>
            <w:tcBorders>
              <w:bottom w:val="single" w:sz="4" w:space="0" w:color="auto"/>
            </w:tcBorders>
          </w:tcPr>
          <w:p w14:paraId="0327AA68" w14:textId="77777777" w:rsidR="0026198E" w:rsidRPr="00A03470" w:rsidRDefault="0026198E" w:rsidP="000A1508">
            <w:pPr>
              <w:jc w:val="both"/>
              <w:rPr>
                <w:rFonts w:cs="Times New Roman"/>
                <w:szCs w:val="24"/>
              </w:rPr>
            </w:pPr>
            <w:r w:rsidRPr="00A03470">
              <w:rPr>
                <w:rFonts w:cs="Times New Roman"/>
                <w:szCs w:val="24"/>
              </w:rPr>
              <w:t>Susiję su VVG teritorijos gyventojų aktyvumo skatinimu:</w:t>
            </w:r>
          </w:p>
          <w:p w14:paraId="68240B5D" w14:textId="5DF4D4F2" w:rsidR="00F630EC" w:rsidRPr="00DC024A" w:rsidRDefault="00F630EC" w:rsidP="00F630EC">
            <w:pPr>
              <w:pStyle w:val="Sraopastraipa"/>
              <w:numPr>
                <w:ilvl w:val="0"/>
                <w:numId w:val="4"/>
              </w:numPr>
              <w:jc w:val="both"/>
              <w:rPr>
                <w:rFonts w:cs="Times New Roman"/>
                <w:i/>
                <w:sz w:val="20"/>
                <w:szCs w:val="20"/>
              </w:rPr>
            </w:pPr>
            <w:r w:rsidRPr="00A03470">
              <w:rPr>
                <w:rFonts w:cs="Times New Roman"/>
                <w:i/>
                <w:sz w:val="20"/>
                <w:szCs w:val="20"/>
              </w:rPr>
              <w:t>kvietimo teikti paraiškas viešinimas: VVG teritorijoje veikiančių organizacijų, verslo subjektų ir pan. informavimas apie kvietimą teikti paraiškas, tinkamumo, atrankos kriterijus ir kt.;</w:t>
            </w:r>
          </w:p>
          <w:p w14:paraId="23C0F861" w14:textId="50D72144" w:rsidR="0026198E" w:rsidRPr="00A03470" w:rsidRDefault="0026198E" w:rsidP="000A1508">
            <w:pPr>
              <w:pStyle w:val="Sraopastraipa"/>
              <w:numPr>
                <w:ilvl w:val="0"/>
                <w:numId w:val="4"/>
              </w:numPr>
              <w:jc w:val="both"/>
              <w:rPr>
                <w:rFonts w:cs="Times New Roman"/>
                <w:i/>
                <w:sz w:val="20"/>
                <w:szCs w:val="20"/>
              </w:rPr>
            </w:pPr>
            <w:r w:rsidRPr="00A03470">
              <w:rPr>
                <w:rFonts w:cs="Times New Roman"/>
                <w:i/>
                <w:sz w:val="20"/>
                <w:szCs w:val="20"/>
              </w:rPr>
              <w:t>VPS pasiektų rezultatų viešinimas;</w:t>
            </w:r>
          </w:p>
          <w:p w14:paraId="3D05553E" w14:textId="77777777" w:rsidR="0026198E" w:rsidRPr="00A03470" w:rsidRDefault="0026198E" w:rsidP="000A1508">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10A3F841" w14:textId="77777777" w:rsidR="0026198E" w:rsidRPr="00A03470" w:rsidRDefault="0026198E" w:rsidP="000A1508">
            <w:pPr>
              <w:pStyle w:val="Sraopastraipa"/>
              <w:numPr>
                <w:ilvl w:val="0"/>
                <w:numId w:val="4"/>
              </w:numPr>
              <w:jc w:val="both"/>
              <w:rPr>
                <w:rFonts w:cs="Times New Roman"/>
                <w:szCs w:val="24"/>
              </w:rPr>
            </w:pPr>
            <w:r w:rsidRPr="00A03470">
              <w:rPr>
                <w:rFonts w:cs="Times New Roman"/>
                <w:i/>
                <w:sz w:val="20"/>
                <w:szCs w:val="20"/>
              </w:rPr>
              <w:t>kiti su vietos gyventojų aktyvinimu susiję veiksmai (viešinimo priemonių (popierinių leidinių,  kitų viešinimo priemonių) platinimas ir pan.).</w:t>
            </w:r>
            <w:r w:rsidRPr="00A03470">
              <w:rPr>
                <w:rFonts w:cs="Times New Roman"/>
                <w:szCs w:val="24"/>
              </w:rPr>
              <w:t xml:space="preserve"> </w:t>
            </w:r>
          </w:p>
        </w:tc>
        <w:tc>
          <w:tcPr>
            <w:tcW w:w="4677" w:type="dxa"/>
            <w:tcBorders>
              <w:bottom w:val="single" w:sz="4" w:space="0" w:color="auto"/>
            </w:tcBorders>
          </w:tcPr>
          <w:p w14:paraId="7D778916" w14:textId="739F2326" w:rsidR="0026198E" w:rsidRPr="00C95506" w:rsidRDefault="0026198E" w:rsidP="000A1508">
            <w:pPr>
              <w:jc w:val="both"/>
              <w:rPr>
                <w:rFonts w:cs="Times New Roman"/>
                <w:i/>
                <w:sz w:val="20"/>
                <w:szCs w:val="20"/>
              </w:rPr>
            </w:pPr>
            <w:r w:rsidRPr="00C95506">
              <w:rPr>
                <w:rFonts w:cs="Times New Roman"/>
                <w:i/>
                <w:sz w:val="20"/>
                <w:szCs w:val="20"/>
              </w:rPr>
              <w:t>Kvietimas teikti paraiškas Nr.</w:t>
            </w:r>
            <w:r>
              <w:rPr>
                <w:rFonts w:cs="Times New Roman"/>
                <w:i/>
                <w:sz w:val="20"/>
                <w:szCs w:val="20"/>
              </w:rPr>
              <w:t>16</w:t>
            </w:r>
            <w:r w:rsidRPr="00C95506">
              <w:rPr>
                <w:rFonts w:cs="Times New Roman"/>
                <w:i/>
                <w:sz w:val="20"/>
                <w:szCs w:val="20"/>
              </w:rPr>
              <w:t xml:space="preserve"> pagal prioritetus ir priemones: prioriteto Nr.1 „Veiklos įvairinimas ir užimtumo didinimas kaimo vietovėse“ priemonė „Ne žemės ūkio verslo kaimo vietovėse kūrimas ir (arba) plėtra“; prioriteto Nr.2 „Vietos plėtros kaimo vietovėse skatinimas“ priemonė</w:t>
            </w:r>
            <w:r>
              <w:rPr>
                <w:rFonts w:cs="Times New Roman"/>
                <w:i/>
                <w:sz w:val="20"/>
                <w:szCs w:val="20"/>
              </w:rPr>
              <w:t xml:space="preserve">s </w:t>
            </w:r>
            <w:r w:rsidRPr="00C95506">
              <w:rPr>
                <w:rFonts w:cs="Times New Roman"/>
                <w:i/>
                <w:sz w:val="20"/>
                <w:szCs w:val="20"/>
              </w:rPr>
              <w:t>„Pagrindinės paslaugos ir kaimų atnaujinimas kaimo vietovėse“</w:t>
            </w:r>
            <w:r>
              <w:rPr>
                <w:rFonts w:cs="Times New Roman"/>
                <w:i/>
                <w:sz w:val="20"/>
                <w:szCs w:val="20"/>
              </w:rPr>
              <w:t xml:space="preserve">, </w:t>
            </w:r>
            <w:r w:rsidRPr="00C95506">
              <w:rPr>
                <w:rFonts w:cs="Times New Roman"/>
                <w:i/>
                <w:sz w:val="20"/>
                <w:szCs w:val="20"/>
              </w:rPr>
              <w:t>„Vietos kultūros savitumo išsaugojimas, tradicijų tęstinumas“; prioriteto Nr.3 „</w:t>
            </w:r>
            <w:r>
              <w:rPr>
                <w:rFonts w:cs="Times New Roman"/>
                <w:i/>
                <w:sz w:val="20"/>
                <w:szCs w:val="20"/>
              </w:rPr>
              <w:t>Ž</w:t>
            </w:r>
            <w:r w:rsidRPr="00C95506">
              <w:rPr>
                <w:rFonts w:cs="Times New Roman"/>
                <w:i/>
                <w:sz w:val="20"/>
                <w:szCs w:val="20"/>
              </w:rPr>
              <w:t>inių bazės vystymas kaimo vietovėse“ priemonė „Vietos projektų</w:t>
            </w:r>
            <w:r>
              <w:rPr>
                <w:rFonts w:cs="Times New Roman"/>
                <w:i/>
                <w:sz w:val="20"/>
                <w:szCs w:val="20"/>
              </w:rPr>
              <w:t xml:space="preserve"> potencialių</w:t>
            </w:r>
            <w:r w:rsidRPr="00C95506">
              <w:rPr>
                <w:rFonts w:cs="Times New Roman"/>
                <w:i/>
                <w:sz w:val="20"/>
                <w:szCs w:val="20"/>
              </w:rPr>
              <w:t xml:space="preserve"> pareiškėjų</w:t>
            </w:r>
            <w:r>
              <w:rPr>
                <w:rFonts w:cs="Times New Roman"/>
                <w:i/>
                <w:sz w:val="20"/>
                <w:szCs w:val="20"/>
              </w:rPr>
              <w:t>, pareiškėjų</w:t>
            </w:r>
            <w:r w:rsidRPr="00C95506">
              <w:rPr>
                <w:rFonts w:cs="Times New Roman"/>
                <w:i/>
                <w:sz w:val="20"/>
                <w:szCs w:val="20"/>
              </w:rPr>
              <w:t xml:space="preserve"> ir vykdytojų mokymas, įgūdžių įgijimas“</w:t>
            </w:r>
            <w:r w:rsidR="00361C36">
              <w:rPr>
                <w:rFonts w:cs="Times New Roman"/>
                <w:i/>
                <w:sz w:val="20"/>
                <w:szCs w:val="20"/>
              </w:rPr>
              <w:t xml:space="preserve">; </w:t>
            </w:r>
            <w:r w:rsidR="00361C36" w:rsidRPr="00C95506">
              <w:rPr>
                <w:rFonts w:cs="Times New Roman"/>
                <w:i/>
                <w:sz w:val="20"/>
                <w:szCs w:val="20"/>
              </w:rPr>
              <w:t>Kvietimas teikti paraiškas Nr.</w:t>
            </w:r>
            <w:r w:rsidR="00361C36">
              <w:rPr>
                <w:rFonts w:cs="Times New Roman"/>
                <w:i/>
                <w:sz w:val="20"/>
                <w:szCs w:val="20"/>
              </w:rPr>
              <w:t>17</w:t>
            </w:r>
            <w:r w:rsidR="00361C36" w:rsidRPr="00C95506">
              <w:rPr>
                <w:rFonts w:cs="Times New Roman"/>
                <w:i/>
                <w:sz w:val="20"/>
                <w:szCs w:val="20"/>
              </w:rPr>
              <w:t xml:space="preserve"> pagal prioritetus ir priemones (esant lėšų likučiui): prioriteto Nr.1 „Veiklos įvairinimas ir užimtumo didinimas kaimo vietovėse“ priemonė „Ne žemės ūkio verslo kaimo vietovėse kūrimas ir (arba) plėtra“; prioriteto Nr.2 „Vietos plėtros kaimo vietovėse skatinimas“ priemonė</w:t>
            </w:r>
            <w:r w:rsidR="00361C36">
              <w:rPr>
                <w:rFonts w:cs="Times New Roman"/>
                <w:i/>
                <w:sz w:val="20"/>
                <w:szCs w:val="20"/>
              </w:rPr>
              <w:t xml:space="preserve">s </w:t>
            </w:r>
            <w:r w:rsidR="00361C36" w:rsidRPr="00C95506">
              <w:rPr>
                <w:rFonts w:cs="Times New Roman"/>
                <w:i/>
                <w:sz w:val="20"/>
                <w:szCs w:val="20"/>
              </w:rPr>
              <w:t>„Pagrindinės paslaugos ir kaimų atnaujinimas kaimo vietovėse“</w:t>
            </w:r>
            <w:r w:rsidR="00361C36">
              <w:rPr>
                <w:rFonts w:cs="Times New Roman"/>
                <w:i/>
                <w:sz w:val="20"/>
                <w:szCs w:val="20"/>
              </w:rPr>
              <w:t xml:space="preserve">, </w:t>
            </w:r>
            <w:r w:rsidR="00361C36" w:rsidRPr="00C95506">
              <w:rPr>
                <w:rFonts w:cs="Times New Roman"/>
                <w:i/>
                <w:sz w:val="20"/>
                <w:szCs w:val="20"/>
              </w:rPr>
              <w:t>„Vietos kultūros savitumo išsaugojimas, tradicijų tęstinumas“; prioriteto Nr.3 „</w:t>
            </w:r>
            <w:r w:rsidR="00361C36">
              <w:rPr>
                <w:rFonts w:cs="Times New Roman"/>
                <w:i/>
                <w:sz w:val="20"/>
                <w:szCs w:val="20"/>
              </w:rPr>
              <w:t>Ž</w:t>
            </w:r>
            <w:r w:rsidR="00361C36" w:rsidRPr="00C95506">
              <w:rPr>
                <w:rFonts w:cs="Times New Roman"/>
                <w:i/>
                <w:sz w:val="20"/>
                <w:szCs w:val="20"/>
              </w:rPr>
              <w:t>inių bazės vystymas kaimo vietovėse“ priemonė „Vietos projektų</w:t>
            </w:r>
            <w:r w:rsidR="00361C36">
              <w:rPr>
                <w:rFonts w:cs="Times New Roman"/>
                <w:i/>
                <w:sz w:val="20"/>
                <w:szCs w:val="20"/>
              </w:rPr>
              <w:t xml:space="preserve"> potencialių</w:t>
            </w:r>
            <w:r w:rsidR="00361C36" w:rsidRPr="00C95506">
              <w:rPr>
                <w:rFonts w:cs="Times New Roman"/>
                <w:i/>
                <w:sz w:val="20"/>
                <w:szCs w:val="20"/>
              </w:rPr>
              <w:t xml:space="preserve"> pareiškėjų</w:t>
            </w:r>
            <w:r w:rsidR="00361C36">
              <w:rPr>
                <w:rFonts w:cs="Times New Roman"/>
                <w:i/>
                <w:sz w:val="20"/>
                <w:szCs w:val="20"/>
              </w:rPr>
              <w:t>, pareiškėjų</w:t>
            </w:r>
            <w:r w:rsidR="00361C36" w:rsidRPr="00C95506">
              <w:rPr>
                <w:rFonts w:cs="Times New Roman"/>
                <w:i/>
                <w:sz w:val="20"/>
                <w:szCs w:val="20"/>
              </w:rPr>
              <w:t xml:space="preserve"> ir vykdytojų mokymas, įgūdžių įgijimas“</w:t>
            </w:r>
            <w:r w:rsidR="00361C36">
              <w:rPr>
                <w:rFonts w:cs="Times New Roman"/>
                <w:i/>
                <w:sz w:val="20"/>
                <w:szCs w:val="20"/>
              </w:rPr>
              <w:t>.</w:t>
            </w:r>
            <w:r>
              <w:rPr>
                <w:rFonts w:cs="Times New Roman"/>
                <w:i/>
                <w:sz w:val="20"/>
                <w:szCs w:val="20"/>
              </w:rPr>
              <w:t xml:space="preserve"> </w:t>
            </w:r>
            <w:r w:rsidRPr="00C95506">
              <w:rPr>
                <w:rFonts w:cs="Times New Roman"/>
                <w:i/>
                <w:sz w:val="20"/>
                <w:szCs w:val="20"/>
              </w:rPr>
              <w:t>Taip pat susiję su prioritetų priemonėmis pagal 10.6, 10.7 punktais.</w:t>
            </w:r>
          </w:p>
        </w:tc>
      </w:tr>
      <w:tr w:rsidR="00914118" w:rsidRPr="00A03470" w14:paraId="5A032F20" w14:textId="77777777" w:rsidTr="00A7356E">
        <w:trPr>
          <w:trHeight w:val="96"/>
        </w:trPr>
        <w:tc>
          <w:tcPr>
            <w:tcW w:w="1101" w:type="dxa"/>
            <w:shd w:val="clear" w:color="auto" w:fill="FDE9D9" w:themeFill="accent6" w:themeFillTint="33"/>
          </w:tcPr>
          <w:p w14:paraId="540E2B15" w14:textId="77777777" w:rsidR="00914118" w:rsidRPr="00A03470" w:rsidRDefault="00914118" w:rsidP="00A7356E">
            <w:pPr>
              <w:rPr>
                <w:rFonts w:cs="Times New Roman"/>
                <w:szCs w:val="24"/>
              </w:rPr>
            </w:pPr>
            <w:r w:rsidRPr="00A03470">
              <w:rPr>
                <w:rFonts w:cs="Times New Roman"/>
                <w:szCs w:val="24"/>
              </w:rPr>
              <w:t>10.9.</w:t>
            </w:r>
          </w:p>
        </w:tc>
        <w:tc>
          <w:tcPr>
            <w:tcW w:w="13182" w:type="dxa"/>
            <w:gridSpan w:val="2"/>
            <w:shd w:val="clear" w:color="auto" w:fill="FDE9D9" w:themeFill="accent6" w:themeFillTint="33"/>
          </w:tcPr>
          <w:p w14:paraId="3E97A0DE" w14:textId="77777777" w:rsidR="00914118" w:rsidRPr="00A03470" w:rsidRDefault="00914118" w:rsidP="00A7356E">
            <w:pPr>
              <w:rPr>
                <w:rFonts w:cs="Times New Roman"/>
                <w:b/>
                <w:szCs w:val="24"/>
              </w:rPr>
            </w:pPr>
            <w:r w:rsidRPr="00A03470">
              <w:rPr>
                <w:rFonts w:cs="Times New Roman"/>
                <w:b/>
                <w:szCs w:val="24"/>
              </w:rPr>
              <w:t>2023 m.</w:t>
            </w:r>
          </w:p>
        </w:tc>
      </w:tr>
      <w:tr w:rsidR="000A1508" w:rsidRPr="00A03470" w14:paraId="646F676C" w14:textId="77777777" w:rsidTr="00A7356E">
        <w:trPr>
          <w:trHeight w:val="96"/>
        </w:trPr>
        <w:tc>
          <w:tcPr>
            <w:tcW w:w="1101" w:type="dxa"/>
          </w:tcPr>
          <w:p w14:paraId="4733CD98" w14:textId="77777777" w:rsidR="000A1508" w:rsidRPr="00A03470" w:rsidRDefault="000A1508" w:rsidP="000A1508">
            <w:pPr>
              <w:rPr>
                <w:rFonts w:cs="Times New Roman"/>
                <w:szCs w:val="24"/>
              </w:rPr>
            </w:pPr>
            <w:r w:rsidRPr="00A03470">
              <w:rPr>
                <w:rFonts w:cs="Times New Roman"/>
                <w:szCs w:val="24"/>
              </w:rPr>
              <w:t>10.9.1.</w:t>
            </w:r>
          </w:p>
        </w:tc>
        <w:tc>
          <w:tcPr>
            <w:tcW w:w="8505" w:type="dxa"/>
          </w:tcPr>
          <w:p w14:paraId="29631A6F" w14:textId="77777777" w:rsidR="000A1508" w:rsidRPr="00A03470" w:rsidRDefault="000A1508" w:rsidP="000A1508">
            <w:pPr>
              <w:jc w:val="both"/>
              <w:rPr>
                <w:rFonts w:cs="Times New Roman"/>
                <w:szCs w:val="24"/>
              </w:rPr>
            </w:pPr>
            <w:r w:rsidRPr="00A03470">
              <w:rPr>
                <w:rFonts w:cs="Times New Roman"/>
                <w:szCs w:val="24"/>
              </w:rPr>
              <w:t>Susiję su VPS įgyvendinimu:</w:t>
            </w:r>
          </w:p>
          <w:p w14:paraId="59F9E279" w14:textId="20996444"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 xml:space="preserve">kvietimo teikti paraiškas </w:t>
            </w:r>
            <w:r w:rsidRPr="00BD7533">
              <w:rPr>
                <w:rFonts w:cs="Times New Roman"/>
                <w:i/>
                <w:sz w:val="20"/>
                <w:szCs w:val="20"/>
              </w:rPr>
              <w:t>Nr.</w:t>
            </w:r>
            <w:r w:rsidR="0026198E">
              <w:rPr>
                <w:rFonts w:cs="Times New Roman"/>
                <w:i/>
                <w:sz w:val="20"/>
                <w:szCs w:val="20"/>
              </w:rPr>
              <w:t>13</w:t>
            </w:r>
            <w:r w:rsidRPr="00BD7533">
              <w:rPr>
                <w:rFonts w:cs="Times New Roman"/>
                <w:i/>
                <w:sz w:val="20"/>
                <w:szCs w:val="20"/>
              </w:rPr>
              <w:t>, Nr.</w:t>
            </w:r>
            <w:r w:rsidR="0026198E">
              <w:rPr>
                <w:rFonts w:cs="Times New Roman"/>
                <w:i/>
                <w:sz w:val="20"/>
                <w:szCs w:val="20"/>
              </w:rPr>
              <w:t>14</w:t>
            </w:r>
            <w:r>
              <w:rPr>
                <w:rFonts w:cs="Times New Roman"/>
                <w:i/>
                <w:sz w:val="20"/>
                <w:szCs w:val="20"/>
              </w:rPr>
              <w:t>, Nr.</w:t>
            </w:r>
            <w:r w:rsidR="0073029F">
              <w:rPr>
                <w:rFonts w:cs="Times New Roman"/>
                <w:i/>
                <w:sz w:val="20"/>
                <w:szCs w:val="20"/>
              </w:rPr>
              <w:t>1</w:t>
            </w:r>
            <w:r w:rsidR="0026198E">
              <w:rPr>
                <w:rFonts w:cs="Times New Roman"/>
                <w:i/>
                <w:sz w:val="20"/>
                <w:szCs w:val="20"/>
              </w:rPr>
              <w:t>5</w:t>
            </w:r>
            <w:r w:rsidR="002F1F89">
              <w:rPr>
                <w:rFonts w:cs="Times New Roman"/>
                <w:i/>
                <w:sz w:val="20"/>
                <w:szCs w:val="20"/>
              </w:rPr>
              <w:t xml:space="preserve">, </w:t>
            </w:r>
            <w:r w:rsidR="0073029F">
              <w:rPr>
                <w:rFonts w:cs="Times New Roman"/>
                <w:i/>
                <w:sz w:val="20"/>
                <w:szCs w:val="20"/>
              </w:rPr>
              <w:t>Nr.16</w:t>
            </w:r>
            <w:r w:rsidR="00F630EC">
              <w:rPr>
                <w:rFonts w:cs="Times New Roman"/>
                <w:i/>
                <w:sz w:val="20"/>
                <w:szCs w:val="20"/>
              </w:rPr>
              <w:t>, Nr. 17</w:t>
            </w:r>
            <w:r w:rsidRPr="00A03470">
              <w:rPr>
                <w:rFonts w:cs="Times New Roman"/>
                <w:i/>
                <w:sz w:val="20"/>
                <w:szCs w:val="20"/>
              </w:rPr>
              <w:t xml:space="preserve"> projektų administravimas (pirkimų dokumentų derinimas, pirkimų dokumentų vertinimas, savanoriškų darbų patikros, atliktų darbų ir investicijų patikros, mokėjimo prašymų ir ataskaitų vertinimas ir administravimas, ir kt.);</w:t>
            </w:r>
          </w:p>
          <w:p w14:paraId="6272271A"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įgyvendintų projektų priežiūros procedūros (patikros, ataskaitų vertinimas ir administravimas);</w:t>
            </w:r>
          </w:p>
          <w:p w14:paraId="505306E8"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VPS įgyvendinimu susiję veiksmai.</w:t>
            </w:r>
          </w:p>
        </w:tc>
        <w:tc>
          <w:tcPr>
            <w:tcW w:w="4677" w:type="dxa"/>
          </w:tcPr>
          <w:p w14:paraId="1C3CD2CB" w14:textId="75B9695E" w:rsidR="000A1508" w:rsidRPr="00A03470" w:rsidRDefault="000A1508" w:rsidP="0026198E">
            <w:pPr>
              <w:jc w:val="both"/>
              <w:rPr>
                <w:rFonts w:cs="Times New Roman"/>
                <w:i/>
                <w:sz w:val="20"/>
                <w:szCs w:val="20"/>
              </w:rPr>
            </w:pPr>
            <w:r w:rsidRPr="00A03470">
              <w:rPr>
                <w:rFonts w:cs="Times New Roman"/>
                <w:i/>
                <w:sz w:val="20"/>
                <w:szCs w:val="20"/>
              </w:rPr>
              <w:t>Veiksmai siejasi su visų VPS prioritetų priemonėmis: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ir kaimų atnaujinimas kaimo vietovėse“, „NVO socialinio verslo kūrimas ir plėtra“</w:t>
            </w:r>
            <w:r w:rsidR="00361C36">
              <w:rPr>
                <w:rFonts w:cs="Times New Roman"/>
                <w:i/>
                <w:sz w:val="20"/>
                <w:szCs w:val="20"/>
              </w:rPr>
              <w:t xml:space="preserve">, </w:t>
            </w:r>
            <w:r w:rsidR="00361C36" w:rsidRPr="00C95506">
              <w:rPr>
                <w:rFonts w:cs="Times New Roman"/>
                <w:i/>
                <w:sz w:val="20"/>
                <w:szCs w:val="20"/>
              </w:rPr>
              <w:t>„Vietos kultūros savitumo išsaugojimas, tradicijų tęstinumas“</w:t>
            </w:r>
            <w:r w:rsidRPr="00A03470">
              <w:rPr>
                <w:rFonts w:cs="Times New Roman"/>
                <w:i/>
                <w:sz w:val="20"/>
                <w:szCs w:val="20"/>
              </w:rPr>
              <w:t>; prioriteto Nr.3 „</w:t>
            </w:r>
            <w:r w:rsidR="0026198E">
              <w:rPr>
                <w:rFonts w:cs="Times New Roman"/>
                <w:i/>
                <w:sz w:val="20"/>
                <w:szCs w:val="20"/>
              </w:rPr>
              <w:t>Ž</w:t>
            </w:r>
            <w:r w:rsidR="002F1F89">
              <w:rPr>
                <w:rFonts w:cs="Times New Roman"/>
                <w:i/>
                <w:sz w:val="20"/>
                <w:szCs w:val="20"/>
              </w:rPr>
              <w:t>i</w:t>
            </w:r>
            <w:r w:rsidRPr="00A03470">
              <w:rPr>
                <w:rFonts w:cs="Times New Roman"/>
                <w:i/>
                <w:sz w:val="20"/>
                <w:szCs w:val="20"/>
              </w:rPr>
              <w:t xml:space="preserve">nių bazės vystymas kaimo vietovėse“ priemonė  „Vietos projektų </w:t>
            </w:r>
            <w:r>
              <w:rPr>
                <w:rFonts w:cs="Times New Roman"/>
                <w:i/>
                <w:sz w:val="20"/>
                <w:szCs w:val="20"/>
              </w:rPr>
              <w:t xml:space="preserve">potencialių </w:t>
            </w:r>
            <w:r w:rsidRPr="00A03470">
              <w:rPr>
                <w:rFonts w:cs="Times New Roman"/>
                <w:i/>
                <w:sz w:val="20"/>
                <w:szCs w:val="20"/>
              </w:rPr>
              <w:t>pareiškėjų</w:t>
            </w:r>
            <w:r>
              <w:rPr>
                <w:rFonts w:cs="Times New Roman"/>
                <w:i/>
                <w:sz w:val="20"/>
                <w:szCs w:val="20"/>
              </w:rPr>
              <w:t>, pareiškėjų</w:t>
            </w:r>
            <w:r w:rsidRPr="00A03470">
              <w:rPr>
                <w:rFonts w:cs="Times New Roman"/>
                <w:i/>
                <w:sz w:val="20"/>
                <w:szCs w:val="20"/>
              </w:rPr>
              <w:t xml:space="preserve"> ir vykdytojų mokymas, įgūdžių įgijimas“.</w:t>
            </w:r>
          </w:p>
        </w:tc>
      </w:tr>
      <w:tr w:rsidR="000A1508" w:rsidRPr="006725BC" w14:paraId="1ADD79B1" w14:textId="77777777" w:rsidTr="00A7356E">
        <w:trPr>
          <w:trHeight w:val="96"/>
        </w:trPr>
        <w:tc>
          <w:tcPr>
            <w:tcW w:w="1101" w:type="dxa"/>
          </w:tcPr>
          <w:p w14:paraId="20DF847C" w14:textId="77777777" w:rsidR="000A1508" w:rsidRPr="00A03470" w:rsidRDefault="000A1508" w:rsidP="000A1508">
            <w:pPr>
              <w:rPr>
                <w:rFonts w:cs="Times New Roman"/>
                <w:szCs w:val="24"/>
              </w:rPr>
            </w:pPr>
            <w:r w:rsidRPr="00A03470">
              <w:rPr>
                <w:rFonts w:cs="Times New Roman"/>
                <w:szCs w:val="24"/>
              </w:rPr>
              <w:t>10.9.2.</w:t>
            </w:r>
          </w:p>
        </w:tc>
        <w:tc>
          <w:tcPr>
            <w:tcW w:w="8505" w:type="dxa"/>
          </w:tcPr>
          <w:p w14:paraId="39EA5241" w14:textId="77777777" w:rsidR="000A1508" w:rsidRPr="00A03470" w:rsidRDefault="000A1508" w:rsidP="000A1508">
            <w:pPr>
              <w:jc w:val="both"/>
              <w:rPr>
                <w:rFonts w:cs="Times New Roman"/>
                <w:szCs w:val="24"/>
              </w:rPr>
            </w:pPr>
            <w:r w:rsidRPr="00A03470">
              <w:rPr>
                <w:rFonts w:cs="Times New Roman"/>
                <w:szCs w:val="24"/>
              </w:rPr>
              <w:t>Susiję su VVG teritorijos gyventojų aktyvumo skatinimu:</w:t>
            </w:r>
          </w:p>
          <w:p w14:paraId="6D624CD8" w14:textId="77777777" w:rsidR="000A1508" w:rsidRPr="00A03470" w:rsidRDefault="000A1508" w:rsidP="000A1508">
            <w:pPr>
              <w:pStyle w:val="Sraopastraipa"/>
              <w:numPr>
                <w:ilvl w:val="0"/>
                <w:numId w:val="4"/>
              </w:numPr>
              <w:jc w:val="both"/>
              <w:rPr>
                <w:rFonts w:cs="Times New Roman"/>
                <w:i/>
                <w:sz w:val="20"/>
                <w:szCs w:val="20"/>
              </w:rPr>
            </w:pPr>
            <w:r w:rsidRPr="00A03470">
              <w:rPr>
                <w:rFonts w:cs="Times New Roman"/>
                <w:i/>
                <w:sz w:val="20"/>
                <w:szCs w:val="20"/>
              </w:rPr>
              <w:t>VPS pasiektų rezultatų viešinimas;</w:t>
            </w:r>
          </w:p>
          <w:p w14:paraId="5DEDF518" w14:textId="77777777" w:rsidR="000A1508" w:rsidRPr="00A03470" w:rsidRDefault="000A1508" w:rsidP="000A1508">
            <w:pPr>
              <w:pStyle w:val="Sraopastraipa"/>
              <w:numPr>
                <w:ilvl w:val="0"/>
                <w:numId w:val="4"/>
              </w:numPr>
              <w:jc w:val="both"/>
              <w:rPr>
                <w:rFonts w:cs="Times New Roman"/>
                <w:szCs w:val="24"/>
              </w:rPr>
            </w:pPr>
            <w:r w:rsidRPr="00A03470">
              <w:rPr>
                <w:rFonts w:cs="Times New Roman"/>
                <w:i/>
                <w:sz w:val="20"/>
                <w:szCs w:val="20"/>
              </w:rPr>
              <w:t>kiti su vietos gyventojų aktyvinimu susiję veiksmai (viešinimo priemonių (popierinių leidinių,  kitų viešinimo priemonių) platinimas ir pan.).</w:t>
            </w:r>
          </w:p>
        </w:tc>
        <w:tc>
          <w:tcPr>
            <w:tcW w:w="4677" w:type="dxa"/>
          </w:tcPr>
          <w:p w14:paraId="0CE07B0E" w14:textId="58AD81ED" w:rsidR="000A1508" w:rsidRPr="00CD17B3" w:rsidRDefault="000A1508" w:rsidP="0026198E">
            <w:pPr>
              <w:jc w:val="both"/>
              <w:rPr>
                <w:rFonts w:cs="Times New Roman"/>
                <w:i/>
                <w:szCs w:val="24"/>
              </w:rPr>
            </w:pPr>
            <w:r w:rsidRPr="00A03470">
              <w:rPr>
                <w:rFonts w:cs="Times New Roman"/>
                <w:i/>
                <w:sz w:val="20"/>
                <w:szCs w:val="20"/>
              </w:rPr>
              <w:t>Veiksmai siejasi su visų VPS prioritetų priemonėmis: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ir kaimų atnaujinimas kaimo vietovėse“, „NVO socialinio verslo kūrimas ir plėtra“</w:t>
            </w:r>
            <w:r w:rsidR="00361C36">
              <w:rPr>
                <w:rFonts w:cs="Times New Roman"/>
                <w:i/>
                <w:sz w:val="20"/>
                <w:szCs w:val="20"/>
              </w:rPr>
              <w:t xml:space="preserve">, </w:t>
            </w:r>
            <w:r w:rsidR="00361C36" w:rsidRPr="00C95506">
              <w:rPr>
                <w:rFonts w:cs="Times New Roman"/>
                <w:i/>
                <w:sz w:val="20"/>
                <w:szCs w:val="20"/>
              </w:rPr>
              <w:t>„Vietos kultūros savitumo išsaugojimas, tradicijų tęstinumas</w:t>
            </w:r>
            <w:r w:rsidR="00361C36">
              <w:rPr>
                <w:rFonts w:cs="Times New Roman"/>
                <w:i/>
                <w:sz w:val="20"/>
                <w:szCs w:val="20"/>
              </w:rPr>
              <w:t>“</w:t>
            </w:r>
            <w:r w:rsidRPr="00A03470">
              <w:rPr>
                <w:rFonts w:cs="Times New Roman"/>
                <w:i/>
                <w:sz w:val="20"/>
                <w:szCs w:val="20"/>
              </w:rPr>
              <w:t>; prioriteto Nr.3 „</w:t>
            </w:r>
            <w:r w:rsidR="0026198E">
              <w:rPr>
                <w:rFonts w:cs="Times New Roman"/>
                <w:i/>
                <w:sz w:val="20"/>
                <w:szCs w:val="20"/>
              </w:rPr>
              <w:t>Ž</w:t>
            </w:r>
            <w:r w:rsidRPr="00A03470">
              <w:rPr>
                <w:rFonts w:cs="Times New Roman"/>
                <w:i/>
                <w:sz w:val="20"/>
                <w:szCs w:val="20"/>
              </w:rPr>
              <w:t xml:space="preserve">inių bazės vystymas kaimo vietovėse“ priemonė „Vietos projektų </w:t>
            </w:r>
            <w:r>
              <w:rPr>
                <w:rFonts w:cs="Times New Roman"/>
                <w:i/>
                <w:sz w:val="20"/>
                <w:szCs w:val="20"/>
              </w:rPr>
              <w:t xml:space="preserve">potencialių </w:t>
            </w:r>
            <w:r w:rsidRPr="00A03470">
              <w:rPr>
                <w:rFonts w:cs="Times New Roman"/>
                <w:i/>
                <w:sz w:val="20"/>
                <w:szCs w:val="20"/>
              </w:rPr>
              <w:t>pareiškėjų</w:t>
            </w:r>
            <w:r>
              <w:rPr>
                <w:rFonts w:cs="Times New Roman"/>
                <w:i/>
                <w:sz w:val="20"/>
                <w:szCs w:val="20"/>
              </w:rPr>
              <w:t>, pareiškėjų</w:t>
            </w:r>
            <w:r w:rsidRPr="00A03470">
              <w:rPr>
                <w:rFonts w:cs="Times New Roman"/>
                <w:i/>
                <w:sz w:val="20"/>
                <w:szCs w:val="20"/>
              </w:rPr>
              <w:t xml:space="preserve"> ir vykdytojų mokymas, įgūdžių įgijimas“.</w:t>
            </w:r>
          </w:p>
        </w:tc>
      </w:tr>
      <w:tr w:rsidR="00361C36" w:rsidRPr="00A03470" w14:paraId="061B3E8E" w14:textId="77777777" w:rsidTr="001C1632">
        <w:trPr>
          <w:trHeight w:val="96"/>
        </w:trPr>
        <w:tc>
          <w:tcPr>
            <w:tcW w:w="1101" w:type="dxa"/>
            <w:shd w:val="clear" w:color="auto" w:fill="FDE9D9" w:themeFill="accent6" w:themeFillTint="33"/>
          </w:tcPr>
          <w:p w14:paraId="2562BC35" w14:textId="014D9DE1" w:rsidR="00361C36" w:rsidRPr="00A03470" w:rsidRDefault="00361C36" w:rsidP="001C1632">
            <w:pPr>
              <w:rPr>
                <w:rFonts w:cs="Times New Roman"/>
                <w:szCs w:val="24"/>
              </w:rPr>
            </w:pPr>
            <w:r w:rsidRPr="00A03470">
              <w:rPr>
                <w:rFonts w:cs="Times New Roman"/>
                <w:szCs w:val="24"/>
              </w:rPr>
              <w:t>10.</w:t>
            </w:r>
            <w:r w:rsidR="00617037">
              <w:rPr>
                <w:rFonts w:cs="Times New Roman"/>
                <w:szCs w:val="24"/>
              </w:rPr>
              <w:t>10</w:t>
            </w:r>
            <w:r w:rsidRPr="00A03470">
              <w:rPr>
                <w:rFonts w:cs="Times New Roman"/>
                <w:szCs w:val="24"/>
              </w:rPr>
              <w:t>.</w:t>
            </w:r>
          </w:p>
        </w:tc>
        <w:tc>
          <w:tcPr>
            <w:tcW w:w="13182" w:type="dxa"/>
            <w:gridSpan w:val="2"/>
            <w:shd w:val="clear" w:color="auto" w:fill="FDE9D9" w:themeFill="accent6" w:themeFillTint="33"/>
          </w:tcPr>
          <w:p w14:paraId="57DAF5F9" w14:textId="11B06692" w:rsidR="00361C36" w:rsidRPr="00A03470" w:rsidRDefault="00361C36" w:rsidP="001C1632">
            <w:pPr>
              <w:rPr>
                <w:rFonts w:cs="Times New Roman"/>
                <w:b/>
                <w:szCs w:val="24"/>
              </w:rPr>
            </w:pPr>
            <w:r w:rsidRPr="00A03470">
              <w:rPr>
                <w:rFonts w:cs="Times New Roman"/>
                <w:b/>
                <w:szCs w:val="24"/>
              </w:rPr>
              <w:t>202</w:t>
            </w:r>
            <w:r>
              <w:rPr>
                <w:rFonts w:cs="Times New Roman"/>
                <w:b/>
                <w:szCs w:val="24"/>
              </w:rPr>
              <w:t>4</w:t>
            </w:r>
            <w:r w:rsidRPr="00A03470">
              <w:rPr>
                <w:rFonts w:cs="Times New Roman"/>
                <w:b/>
                <w:szCs w:val="24"/>
              </w:rPr>
              <w:t xml:space="preserve"> m.</w:t>
            </w:r>
          </w:p>
        </w:tc>
      </w:tr>
      <w:tr w:rsidR="00361C36" w:rsidRPr="00A03470" w14:paraId="6943C7E0" w14:textId="77777777" w:rsidTr="001C1632">
        <w:trPr>
          <w:trHeight w:val="96"/>
        </w:trPr>
        <w:tc>
          <w:tcPr>
            <w:tcW w:w="1101" w:type="dxa"/>
          </w:tcPr>
          <w:p w14:paraId="5E3B930B" w14:textId="56DD5EE3" w:rsidR="00361C36" w:rsidRPr="00A03470" w:rsidRDefault="00361C36" w:rsidP="00361C36">
            <w:pPr>
              <w:rPr>
                <w:rFonts w:cs="Times New Roman"/>
                <w:szCs w:val="24"/>
              </w:rPr>
            </w:pPr>
            <w:r w:rsidRPr="00A03470">
              <w:rPr>
                <w:rFonts w:cs="Times New Roman"/>
                <w:szCs w:val="24"/>
              </w:rPr>
              <w:t>10.</w:t>
            </w:r>
            <w:r w:rsidR="00617037">
              <w:rPr>
                <w:rFonts w:cs="Times New Roman"/>
                <w:szCs w:val="24"/>
              </w:rPr>
              <w:t>10</w:t>
            </w:r>
            <w:r w:rsidRPr="00A03470">
              <w:rPr>
                <w:rFonts w:cs="Times New Roman"/>
                <w:szCs w:val="24"/>
              </w:rPr>
              <w:t>.1.</w:t>
            </w:r>
          </w:p>
        </w:tc>
        <w:tc>
          <w:tcPr>
            <w:tcW w:w="8505" w:type="dxa"/>
          </w:tcPr>
          <w:p w14:paraId="34A50778" w14:textId="77777777" w:rsidR="001D5997" w:rsidRPr="00A03470" w:rsidRDefault="001D5997" w:rsidP="001D5997">
            <w:pPr>
              <w:jc w:val="both"/>
              <w:rPr>
                <w:rFonts w:cs="Times New Roman"/>
                <w:szCs w:val="24"/>
              </w:rPr>
            </w:pPr>
            <w:r w:rsidRPr="00A03470">
              <w:rPr>
                <w:rFonts w:cs="Times New Roman"/>
                <w:szCs w:val="24"/>
              </w:rPr>
              <w:t>Susiję su VPS įgyvendinimu:</w:t>
            </w:r>
          </w:p>
          <w:p w14:paraId="3A1C4DED" w14:textId="77777777" w:rsidR="001D5997" w:rsidRPr="00A03470" w:rsidRDefault="001D5997" w:rsidP="001D5997">
            <w:pPr>
              <w:pStyle w:val="Sraopastraipa"/>
              <w:numPr>
                <w:ilvl w:val="0"/>
                <w:numId w:val="4"/>
              </w:numPr>
              <w:jc w:val="both"/>
              <w:rPr>
                <w:rFonts w:cs="Times New Roman"/>
                <w:i/>
                <w:sz w:val="20"/>
                <w:szCs w:val="20"/>
              </w:rPr>
            </w:pPr>
            <w:r w:rsidRPr="00A03470">
              <w:rPr>
                <w:rFonts w:cs="Times New Roman"/>
                <w:i/>
                <w:sz w:val="20"/>
                <w:szCs w:val="20"/>
              </w:rPr>
              <w:t>įgyvendintų projektų priežiūros procedūros (patikros, ataskaitų vertinimas ir administravimas);</w:t>
            </w:r>
          </w:p>
          <w:p w14:paraId="60A00551" w14:textId="6AE653F0" w:rsidR="00361C36" w:rsidRPr="00A03470" w:rsidRDefault="001D5997" w:rsidP="001D5997">
            <w:pPr>
              <w:pStyle w:val="Sraopastraipa"/>
              <w:numPr>
                <w:ilvl w:val="0"/>
                <w:numId w:val="4"/>
              </w:numPr>
              <w:jc w:val="both"/>
              <w:rPr>
                <w:rFonts w:cs="Times New Roman"/>
                <w:szCs w:val="24"/>
              </w:rPr>
            </w:pPr>
            <w:r w:rsidRPr="00A03470">
              <w:rPr>
                <w:rFonts w:cs="Times New Roman"/>
                <w:i/>
                <w:sz w:val="20"/>
                <w:szCs w:val="20"/>
              </w:rPr>
              <w:t>kiti su VPS įgyvendinimu susiję veiksmai.</w:t>
            </w:r>
          </w:p>
        </w:tc>
        <w:tc>
          <w:tcPr>
            <w:tcW w:w="4677" w:type="dxa"/>
          </w:tcPr>
          <w:p w14:paraId="75F8EA5C" w14:textId="7507895C" w:rsidR="00361C36" w:rsidRPr="00A03470" w:rsidRDefault="00361C36" w:rsidP="00361C36">
            <w:pPr>
              <w:jc w:val="both"/>
              <w:rPr>
                <w:rFonts w:cs="Times New Roman"/>
                <w:i/>
                <w:sz w:val="20"/>
                <w:szCs w:val="20"/>
              </w:rPr>
            </w:pPr>
            <w:r w:rsidRPr="00A03470">
              <w:rPr>
                <w:rFonts w:cs="Times New Roman"/>
                <w:i/>
                <w:sz w:val="20"/>
                <w:szCs w:val="20"/>
              </w:rPr>
              <w:t>Veiksmai siejasi su visų VPS prioritetų priemonėmis: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ir kaimų atnaujinimas kaimo vietovėse“, „NVO socialinio verslo kūrimas ir plėtra“</w:t>
            </w:r>
            <w:r>
              <w:rPr>
                <w:rFonts w:cs="Times New Roman"/>
                <w:i/>
                <w:sz w:val="20"/>
                <w:szCs w:val="20"/>
              </w:rPr>
              <w:t xml:space="preserve">, </w:t>
            </w:r>
            <w:r w:rsidRPr="00C95506">
              <w:rPr>
                <w:rFonts w:cs="Times New Roman"/>
                <w:i/>
                <w:sz w:val="20"/>
                <w:szCs w:val="20"/>
              </w:rPr>
              <w:t>„Vietos kultūros savitumo išsaugojimas, tradicijų tęstinumas“</w:t>
            </w:r>
            <w:r w:rsidRPr="00A03470">
              <w:rPr>
                <w:rFonts w:cs="Times New Roman"/>
                <w:i/>
                <w:sz w:val="20"/>
                <w:szCs w:val="20"/>
              </w:rPr>
              <w:t>; prioriteto Nr.3 „</w:t>
            </w:r>
            <w:r>
              <w:rPr>
                <w:rFonts w:cs="Times New Roman"/>
                <w:i/>
                <w:sz w:val="20"/>
                <w:szCs w:val="20"/>
              </w:rPr>
              <w:t>Ži</w:t>
            </w:r>
            <w:r w:rsidRPr="00A03470">
              <w:rPr>
                <w:rFonts w:cs="Times New Roman"/>
                <w:i/>
                <w:sz w:val="20"/>
                <w:szCs w:val="20"/>
              </w:rPr>
              <w:t xml:space="preserve">nių bazės vystymas kaimo vietovėse“ priemonė  „Vietos projektų </w:t>
            </w:r>
            <w:r>
              <w:rPr>
                <w:rFonts w:cs="Times New Roman"/>
                <w:i/>
                <w:sz w:val="20"/>
                <w:szCs w:val="20"/>
              </w:rPr>
              <w:t xml:space="preserve">potencialių </w:t>
            </w:r>
            <w:r w:rsidRPr="00A03470">
              <w:rPr>
                <w:rFonts w:cs="Times New Roman"/>
                <w:i/>
                <w:sz w:val="20"/>
                <w:szCs w:val="20"/>
              </w:rPr>
              <w:t>pareiškėjų</w:t>
            </w:r>
            <w:r>
              <w:rPr>
                <w:rFonts w:cs="Times New Roman"/>
                <w:i/>
                <w:sz w:val="20"/>
                <w:szCs w:val="20"/>
              </w:rPr>
              <w:t>, pareiškėjų</w:t>
            </w:r>
            <w:r w:rsidRPr="00A03470">
              <w:rPr>
                <w:rFonts w:cs="Times New Roman"/>
                <w:i/>
                <w:sz w:val="20"/>
                <w:szCs w:val="20"/>
              </w:rPr>
              <w:t xml:space="preserve"> ir vykdytojų mokymas, įgūdžių įgijimas“.</w:t>
            </w:r>
          </w:p>
        </w:tc>
      </w:tr>
      <w:tr w:rsidR="001D5997" w:rsidRPr="00CD17B3" w14:paraId="06E80F51" w14:textId="77777777" w:rsidTr="001C1632">
        <w:trPr>
          <w:trHeight w:val="96"/>
        </w:trPr>
        <w:tc>
          <w:tcPr>
            <w:tcW w:w="1101" w:type="dxa"/>
          </w:tcPr>
          <w:p w14:paraId="6857D156" w14:textId="244257E6" w:rsidR="001D5997" w:rsidRPr="00A03470" w:rsidRDefault="001D5997" w:rsidP="001D5997">
            <w:pPr>
              <w:rPr>
                <w:rFonts w:cs="Times New Roman"/>
                <w:szCs w:val="24"/>
              </w:rPr>
            </w:pPr>
            <w:r w:rsidRPr="00A03470">
              <w:rPr>
                <w:rFonts w:cs="Times New Roman"/>
                <w:szCs w:val="24"/>
              </w:rPr>
              <w:t>10.</w:t>
            </w:r>
            <w:r>
              <w:rPr>
                <w:rFonts w:cs="Times New Roman"/>
                <w:szCs w:val="24"/>
              </w:rPr>
              <w:t>10</w:t>
            </w:r>
            <w:r w:rsidRPr="00A03470">
              <w:rPr>
                <w:rFonts w:cs="Times New Roman"/>
                <w:szCs w:val="24"/>
              </w:rPr>
              <w:t>.2.</w:t>
            </w:r>
          </w:p>
        </w:tc>
        <w:tc>
          <w:tcPr>
            <w:tcW w:w="8505" w:type="dxa"/>
          </w:tcPr>
          <w:p w14:paraId="5C1A2377" w14:textId="77777777" w:rsidR="001D5997" w:rsidRPr="00A03470" w:rsidRDefault="001D5997" w:rsidP="001D5997">
            <w:pPr>
              <w:jc w:val="both"/>
              <w:rPr>
                <w:rFonts w:cs="Times New Roman"/>
                <w:szCs w:val="24"/>
              </w:rPr>
            </w:pPr>
            <w:r w:rsidRPr="00A03470">
              <w:rPr>
                <w:rFonts w:cs="Times New Roman"/>
                <w:szCs w:val="24"/>
              </w:rPr>
              <w:t>Susiję su VVG teritorijos gyventojų aktyvumo skatinimu:</w:t>
            </w:r>
          </w:p>
          <w:p w14:paraId="71CF6684" w14:textId="77777777" w:rsidR="001D5997" w:rsidRPr="00A03470" w:rsidRDefault="001D5997" w:rsidP="001D5997">
            <w:pPr>
              <w:pStyle w:val="Sraopastraipa"/>
              <w:numPr>
                <w:ilvl w:val="0"/>
                <w:numId w:val="4"/>
              </w:numPr>
              <w:jc w:val="both"/>
              <w:rPr>
                <w:rFonts w:cs="Times New Roman"/>
                <w:i/>
                <w:sz w:val="20"/>
                <w:szCs w:val="20"/>
              </w:rPr>
            </w:pPr>
            <w:r w:rsidRPr="00A03470">
              <w:rPr>
                <w:rFonts w:cs="Times New Roman"/>
                <w:i/>
                <w:sz w:val="20"/>
                <w:szCs w:val="20"/>
              </w:rPr>
              <w:t>VPS pasiektų rezultatų viešinimas;</w:t>
            </w:r>
          </w:p>
          <w:p w14:paraId="3C9CD16F" w14:textId="77777777" w:rsidR="001D5997" w:rsidRPr="00A03470" w:rsidRDefault="001D5997" w:rsidP="001D5997">
            <w:pPr>
              <w:pStyle w:val="Sraopastraipa"/>
              <w:numPr>
                <w:ilvl w:val="0"/>
                <w:numId w:val="4"/>
              </w:numPr>
              <w:jc w:val="both"/>
              <w:rPr>
                <w:rFonts w:cs="Times New Roman"/>
                <w:i/>
                <w:sz w:val="20"/>
                <w:szCs w:val="20"/>
              </w:rPr>
            </w:pPr>
            <w:r w:rsidRPr="00A03470">
              <w:rPr>
                <w:rFonts w:cs="Times New Roman"/>
                <w:i/>
                <w:sz w:val="20"/>
                <w:szCs w:val="20"/>
              </w:rPr>
              <w:t>VPS įgyvendinimo baigiamoji konferencija;</w:t>
            </w:r>
          </w:p>
          <w:p w14:paraId="0410BE55" w14:textId="671B7659" w:rsidR="001D5997" w:rsidRPr="00A03470" w:rsidRDefault="001D5997" w:rsidP="001D5997">
            <w:pPr>
              <w:pStyle w:val="Sraopastraipa"/>
              <w:numPr>
                <w:ilvl w:val="0"/>
                <w:numId w:val="4"/>
              </w:numPr>
              <w:jc w:val="both"/>
              <w:rPr>
                <w:rFonts w:cs="Times New Roman"/>
                <w:szCs w:val="24"/>
              </w:rPr>
            </w:pPr>
            <w:r w:rsidRPr="00A03470">
              <w:rPr>
                <w:rFonts w:cs="Times New Roman"/>
                <w:i/>
                <w:sz w:val="20"/>
                <w:szCs w:val="20"/>
              </w:rPr>
              <w:t>kiti su vietos gyventojų aktyvinimu susiję veiksmai (viešinimo priemonių (popierinių leidinių,  kitų viešinimo priemonių) platinimas ir pan.).</w:t>
            </w:r>
          </w:p>
        </w:tc>
        <w:tc>
          <w:tcPr>
            <w:tcW w:w="4677" w:type="dxa"/>
          </w:tcPr>
          <w:p w14:paraId="116265CC" w14:textId="758F70A3" w:rsidR="001D5997" w:rsidRPr="00CD17B3" w:rsidRDefault="001D5997" w:rsidP="001D5997">
            <w:pPr>
              <w:jc w:val="both"/>
              <w:rPr>
                <w:rFonts w:cs="Times New Roman"/>
                <w:i/>
                <w:szCs w:val="24"/>
              </w:rPr>
            </w:pPr>
            <w:r w:rsidRPr="00A03470">
              <w:rPr>
                <w:rFonts w:cs="Times New Roman"/>
                <w:i/>
                <w:sz w:val="20"/>
                <w:szCs w:val="20"/>
              </w:rPr>
              <w:t>Veiksmai siejasi su visų VPS prioritetų priemonėmis: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ir kaimų atnaujinimas kaimo vietovėse“, „NVO socialinio verslo kūrimas ir plėtra“</w:t>
            </w:r>
            <w:r>
              <w:rPr>
                <w:rFonts w:cs="Times New Roman"/>
                <w:i/>
                <w:sz w:val="20"/>
                <w:szCs w:val="20"/>
              </w:rPr>
              <w:t xml:space="preserve">, </w:t>
            </w:r>
            <w:r w:rsidRPr="00C95506">
              <w:rPr>
                <w:rFonts w:cs="Times New Roman"/>
                <w:i/>
                <w:sz w:val="20"/>
                <w:szCs w:val="20"/>
              </w:rPr>
              <w:t>„Vietos kultūros savitumo išsaugojimas, tradicijų tęstinumas</w:t>
            </w:r>
            <w:r>
              <w:rPr>
                <w:rFonts w:cs="Times New Roman"/>
                <w:i/>
                <w:sz w:val="20"/>
                <w:szCs w:val="20"/>
              </w:rPr>
              <w:t>“</w:t>
            </w:r>
            <w:r w:rsidRPr="00A03470">
              <w:rPr>
                <w:rFonts w:cs="Times New Roman"/>
                <w:i/>
                <w:sz w:val="20"/>
                <w:szCs w:val="20"/>
              </w:rPr>
              <w:t>; prioriteto Nr.3 „</w:t>
            </w:r>
            <w:r>
              <w:rPr>
                <w:rFonts w:cs="Times New Roman"/>
                <w:i/>
                <w:sz w:val="20"/>
                <w:szCs w:val="20"/>
              </w:rPr>
              <w:t>Ž</w:t>
            </w:r>
            <w:r w:rsidRPr="00A03470">
              <w:rPr>
                <w:rFonts w:cs="Times New Roman"/>
                <w:i/>
                <w:sz w:val="20"/>
                <w:szCs w:val="20"/>
              </w:rPr>
              <w:t xml:space="preserve">inių bazės vystymas kaimo vietovėse“ priemonė „Vietos projektų </w:t>
            </w:r>
            <w:r>
              <w:rPr>
                <w:rFonts w:cs="Times New Roman"/>
                <w:i/>
                <w:sz w:val="20"/>
                <w:szCs w:val="20"/>
              </w:rPr>
              <w:t xml:space="preserve">potencialių </w:t>
            </w:r>
            <w:r w:rsidRPr="00A03470">
              <w:rPr>
                <w:rFonts w:cs="Times New Roman"/>
                <w:i/>
                <w:sz w:val="20"/>
                <w:szCs w:val="20"/>
              </w:rPr>
              <w:t>pareiškėjų</w:t>
            </w:r>
            <w:r>
              <w:rPr>
                <w:rFonts w:cs="Times New Roman"/>
                <w:i/>
                <w:sz w:val="20"/>
                <w:szCs w:val="20"/>
              </w:rPr>
              <w:t>, pareiškėjų</w:t>
            </w:r>
            <w:r w:rsidRPr="00A03470">
              <w:rPr>
                <w:rFonts w:cs="Times New Roman"/>
                <w:i/>
                <w:sz w:val="20"/>
                <w:szCs w:val="20"/>
              </w:rPr>
              <w:t xml:space="preserve"> ir vykdytojų mokymas, įgūdžių įgijimas“.</w:t>
            </w:r>
          </w:p>
        </w:tc>
      </w:tr>
    </w:tbl>
    <w:p w14:paraId="3D923838" w14:textId="4D65077D" w:rsidR="00361C36" w:rsidRPr="00361C36" w:rsidRDefault="00361C36" w:rsidP="00361C36">
      <w:pPr>
        <w:sectPr w:rsidR="00361C36" w:rsidRPr="00361C36" w:rsidSect="003B6AEE">
          <w:pgSz w:w="16838" w:h="11906" w:orient="landscape"/>
          <w:pgMar w:top="567" w:right="1134" w:bottom="1701" w:left="1701" w:header="567" w:footer="567" w:gutter="0"/>
          <w:cols w:space="1296"/>
          <w:titlePg/>
          <w:docGrid w:linePitch="360"/>
        </w:sectPr>
      </w:pPr>
    </w:p>
    <w:p w14:paraId="2D8389AC" w14:textId="77777777" w:rsidR="00A9722A" w:rsidRDefault="00A9722A" w:rsidP="00842A0E">
      <w:pPr>
        <w:spacing w:after="0" w:line="240" w:lineRule="auto"/>
        <w:jc w:val="center"/>
      </w:pPr>
    </w:p>
    <w:tbl>
      <w:tblPr>
        <w:tblStyle w:val="Lentelstinklelis"/>
        <w:tblW w:w="15061" w:type="dxa"/>
        <w:tblLayout w:type="fixed"/>
        <w:tblLook w:val="04A0" w:firstRow="1" w:lastRow="0" w:firstColumn="1" w:lastColumn="0" w:noHBand="0" w:noVBand="1"/>
      </w:tblPr>
      <w:tblGrid>
        <w:gridCol w:w="1074"/>
        <w:gridCol w:w="1557"/>
        <w:gridCol w:w="1360"/>
        <w:gridCol w:w="2484"/>
        <w:gridCol w:w="720"/>
        <w:gridCol w:w="480"/>
        <w:gridCol w:w="150"/>
        <w:gridCol w:w="720"/>
        <w:gridCol w:w="720"/>
        <w:gridCol w:w="720"/>
        <w:gridCol w:w="720"/>
        <w:gridCol w:w="720"/>
        <w:gridCol w:w="720"/>
        <w:gridCol w:w="66"/>
        <w:gridCol w:w="570"/>
        <w:gridCol w:w="264"/>
        <w:gridCol w:w="990"/>
        <w:gridCol w:w="1018"/>
        <w:gridCol w:w="8"/>
      </w:tblGrid>
      <w:tr w:rsidR="00080487" w:rsidRPr="00EF0A98" w14:paraId="40281709" w14:textId="77777777" w:rsidTr="007F2FAC">
        <w:tc>
          <w:tcPr>
            <w:tcW w:w="15061" w:type="dxa"/>
            <w:gridSpan w:val="19"/>
            <w:shd w:val="clear" w:color="auto" w:fill="FDE9D9" w:themeFill="accent6" w:themeFillTint="33"/>
          </w:tcPr>
          <w:p w14:paraId="2A455058" w14:textId="77777777" w:rsidR="00080487" w:rsidRPr="00EF0A98" w:rsidRDefault="00080487" w:rsidP="00A7356E">
            <w:pPr>
              <w:jc w:val="center"/>
              <w:rPr>
                <w:b/>
              </w:rPr>
            </w:pPr>
            <w:r w:rsidRPr="00EF0A98">
              <w:rPr>
                <w:b/>
              </w:rPr>
              <w:t>11. VPS finansinis planas</w:t>
            </w:r>
          </w:p>
        </w:tc>
      </w:tr>
      <w:tr w:rsidR="00080487" w:rsidRPr="00EF0A98" w14:paraId="6AB4DD23" w14:textId="77777777" w:rsidTr="003A5106">
        <w:trPr>
          <w:gridAfter w:val="1"/>
          <w:wAfter w:w="8" w:type="dxa"/>
        </w:trPr>
        <w:tc>
          <w:tcPr>
            <w:tcW w:w="1074" w:type="dxa"/>
            <w:vMerge w:val="restart"/>
            <w:vAlign w:val="center"/>
          </w:tcPr>
          <w:p w14:paraId="5D0890A8" w14:textId="77777777" w:rsidR="00080487" w:rsidRPr="00EF0A98" w:rsidRDefault="00080487" w:rsidP="00A7356E">
            <w:pPr>
              <w:jc w:val="center"/>
            </w:pPr>
            <w:r w:rsidRPr="00EF0A98">
              <w:t>11.1.</w:t>
            </w:r>
          </w:p>
        </w:tc>
        <w:tc>
          <w:tcPr>
            <w:tcW w:w="13979" w:type="dxa"/>
            <w:gridSpan w:val="17"/>
            <w:shd w:val="clear" w:color="auto" w:fill="FDE9D9" w:themeFill="accent6" w:themeFillTint="33"/>
          </w:tcPr>
          <w:p w14:paraId="2CA25573" w14:textId="77777777" w:rsidR="00080487" w:rsidRPr="00EF0A98" w:rsidRDefault="00080487" w:rsidP="00A7356E">
            <w:pPr>
              <w:rPr>
                <w:i/>
                <w:sz w:val="20"/>
                <w:szCs w:val="20"/>
              </w:rPr>
            </w:pPr>
            <w:r w:rsidRPr="00EF0A98">
              <w:rPr>
                <w:i/>
                <w:sz w:val="20"/>
                <w:szCs w:val="20"/>
              </w:rPr>
              <w:t xml:space="preserve"> </w:t>
            </w:r>
            <w:r w:rsidRPr="00EF0A98">
              <w:rPr>
                <w:b/>
              </w:rPr>
              <w:t>VPS finansinis planas pagal prioritetus:</w:t>
            </w:r>
            <w:r w:rsidRPr="00EF0A98">
              <w:rPr>
                <w:i/>
                <w:sz w:val="20"/>
                <w:szCs w:val="20"/>
              </w:rPr>
              <w:t xml:space="preserve"> </w:t>
            </w:r>
          </w:p>
        </w:tc>
      </w:tr>
      <w:tr w:rsidR="00080487" w:rsidRPr="00EF0A98" w14:paraId="30664929" w14:textId="77777777" w:rsidTr="003A5106">
        <w:trPr>
          <w:gridAfter w:val="1"/>
          <w:wAfter w:w="8" w:type="dxa"/>
        </w:trPr>
        <w:tc>
          <w:tcPr>
            <w:tcW w:w="1074" w:type="dxa"/>
            <w:vMerge/>
            <w:vAlign w:val="center"/>
          </w:tcPr>
          <w:p w14:paraId="3794890B" w14:textId="77777777" w:rsidR="00080487" w:rsidRPr="00EF0A98" w:rsidRDefault="00080487" w:rsidP="00A7356E">
            <w:pPr>
              <w:jc w:val="center"/>
            </w:pPr>
          </w:p>
        </w:tc>
        <w:tc>
          <w:tcPr>
            <w:tcW w:w="1557" w:type="dxa"/>
            <w:vAlign w:val="center"/>
          </w:tcPr>
          <w:p w14:paraId="585A321A" w14:textId="77777777" w:rsidR="00080487" w:rsidRPr="00EF0A98" w:rsidRDefault="00080487" w:rsidP="00A7356E">
            <w:pPr>
              <w:jc w:val="center"/>
              <w:rPr>
                <w:b/>
                <w:szCs w:val="24"/>
              </w:rPr>
            </w:pPr>
            <w:r w:rsidRPr="00EF0A98">
              <w:rPr>
                <w:b/>
                <w:szCs w:val="24"/>
              </w:rPr>
              <w:t>Prioriteto Nr.</w:t>
            </w:r>
          </w:p>
        </w:tc>
        <w:tc>
          <w:tcPr>
            <w:tcW w:w="5044" w:type="dxa"/>
            <w:gridSpan w:val="4"/>
            <w:vAlign w:val="center"/>
          </w:tcPr>
          <w:p w14:paraId="1740F7C0" w14:textId="77777777" w:rsidR="00080487" w:rsidRPr="00EF0A98" w:rsidRDefault="00080487" w:rsidP="00A7356E">
            <w:pPr>
              <w:jc w:val="center"/>
              <w:rPr>
                <w:b/>
                <w:szCs w:val="24"/>
              </w:rPr>
            </w:pPr>
            <w:r w:rsidRPr="00EF0A98">
              <w:rPr>
                <w:b/>
                <w:szCs w:val="24"/>
              </w:rPr>
              <w:t>VPS prioriteto pavadinimas</w:t>
            </w:r>
          </w:p>
        </w:tc>
        <w:tc>
          <w:tcPr>
            <w:tcW w:w="4536" w:type="dxa"/>
            <w:gridSpan w:val="8"/>
            <w:vAlign w:val="center"/>
          </w:tcPr>
          <w:p w14:paraId="326D2E3C" w14:textId="77777777" w:rsidR="00080487" w:rsidRPr="00DC04CE" w:rsidRDefault="00080487" w:rsidP="00A7356E">
            <w:pPr>
              <w:jc w:val="center"/>
              <w:rPr>
                <w:i/>
                <w:sz w:val="20"/>
                <w:szCs w:val="20"/>
              </w:rPr>
            </w:pPr>
            <w:r w:rsidRPr="00DC04CE">
              <w:rPr>
                <w:b/>
                <w:szCs w:val="24"/>
              </w:rPr>
              <w:t>Planuojama paramos lėšų suma (Eur)</w:t>
            </w:r>
          </w:p>
        </w:tc>
        <w:tc>
          <w:tcPr>
            <w:tcW w:w="2842" w:type="dxa"/>
            <w:gridSpan w:val="4"/>
            <w:vAlign w:val="center"/>
          </w:tcPr>
          <w:p w14:paraId="21937117" w14:textId="77777777" w:rsidR="00080487" w:rsidRPr="00EF0A98" w:rsidRDefault="00080487" w:rsidP="00A7356E">
            <w:pPr>
              <w:jc w:val="center"/>
              <w:rPr>
                <w:b/>
                <w:szCs w:val="24"/>
              </w:rPr>
            </w:pPr>
            <w:r w:rsidRPr="00EF0A98">
              <w:rPr>
                <w:b/>
                <w:szCs w:val="24"/>
              </w:rPr>
              <w:t>Planuojama lėšų (proc.)</w:t>
            </w:r>
          </w:p>
        </w:tc>
      </w:tr>
      <w:tr w:rsidR="00080487" w:rsidRPr="00EF0A98" w14:paraId="59EBBD13" w14:textId="77777777" w:rsidTr="003A5106">
        <w:trPr>
          <w:gridAfter w:val="1"/>
          <w:wAfter w:w="8" w:type="dxa"/>
        </w:trPr>
        <w:tc>
          <w:tcPr>
            <w:tcW w:w="1074" w:type="dxa"/>
            <w:vAlign w:val="center"/>
          </w:tcPr>
          <w:p w14:paraId="5F118083" w14:textId="77777777" w:rsidR="00080487" w:rsidRPr="00EF0A98" w:rsidRDefault="00080487" w:rsidP="00A7356E">
            <w:pPr>
              <w:jc w:val="center"/>
            </w:pPr>
            <w:r w:rsidRPr="00EF0A98">
              <w:t>11.1.1.</w:t>
            </w:r>
          </w:p>
        </w:tc>
        <w:tc>
          <w:tcPr>
            <w:tcW w:w="1557" w:type="dxa"/>
          </w:tcPr>
          <w:p w14:paraId="3D7BFA88" w14:textId="77777777" w:rsidR="00080487" w:rsidRPr="00EF0A98" w:rsidRDefault="00080487" w:rsidP="00A7356E">
            <w:pPr>
              <w:jc w:val="center"/>
              <w:rPr>
                <w:szCs w:val="24"/>
              </w:rPr>
            </w:pPr>
            <w:r w:rsidRPr="00EF0A98">
              <w:rPr>
                <w:szCs w:val="24"/>
              </w:rPr>
              <w:t>I</w:t>
            </w:r>
          </w:p>
        </w:tc>
        <w:tc>
          <w:tcPr>
            <w:tcW w:w="5044" w:type="dxa"/>
            <w:gridSpan w:val="4"/>
          </w:tcPr>
          <w:p w14:paraId="5846FE2F" w14:textId="75FC4ACB" w:rsidR="00080487" w:rsidRPr="00EF0A98" w:rsidRDefault="00080487" w:rsidP="00A7356E">
            <w:pPr>
              <w:rPr>
                <w:i/>
                <w:sz w:val="20"/>
                <w:szCs w:val="20"/>
              </w:rPr>
            </w:pPr>
            <w:r w:rsidRPr="00EF0A98">
              <w:rPr>
                <w:i/>
                <w:sz w:val="20"/>
                <w:szCs w:val="20"/>
              </w:rPr>
              <w:t>Veiklos įvairinimas ir užimtumo didinimas kaimo vietovėse</w:t>
            </w:r>
            <w:r w:rsidR="007F2FAC">
              <w:rPr>
                <w:i/>
                <w:sz w:val="20"/>
                <w:szCs w:val="20"/>
              </w:rPr>
              <w:t>, iš jų:</w:t>
            </w:r>
          </w:p>
        </w:tc>
        <w:tc>
          <w:tcPr>
            <w:tcW w:w="4536" w:type="dxa"/>
            <w:gridSpan w:val="8"/>
          </w:tcPr>
          <w:p w14:paraId="3692358E" w14:textId="14E89346" w:rsidR="00080487" w:rsidRPr="00DC04CE" w:rsidRDefault="00D64323" w:rsidP="00DC04CE">
            <w:pPr>
              <w:jc w:val="center"/>
              <w:rPr>
                <w:i/>
                <w:sz w:val="20"/>
                <w:szCs w:val="20"/>
              </w:rPr>
            </w:pPr>
            <w:r>
              <w:rPr>
                <w:i/>
                <w:sz w:val="20"/>
                <w:szCs w:val="20"/>
              </w:rPr>
              <w:t>1 124 250,00</w:t>
            </w:r>
          </w:p>
        </w:tc>
        <w:tc>
          <w:tcPr>
            <w:tcW w:w="2842" w:type="dxa"/>
            <w:gridSpan w:val="4"/>
          </w:tcPr>
          <w:p w14:paraId="221D5251" w14:textId="39669788" w:rsidR="00080487" w:rsidRPr="00DC04CE" w:rsidRDefault="00D64323" w:rsidP="00A7356E">
            <w:pPr>
              <w:jc w:val="center"/>
              <w:rPr>
                <w:i/>
                <w:sz w:val="20"/>
                <w:szCs w:val="20"/>
              </w:rPr>
            </w:pPr>
            <w:r>
              <w:rPr>
                <w:i/>
                <w:sz w:val="20"/>
                <w:szCs w:val="20"/>
              </w:rPr>
              <w:t>54,26</w:t>
            </w:r>
          </w:p>
        </w:tc>
      </w:tr>
      <w:tr w:rsidR="007F2FAC" w:rsidRPr="00EF0A98" w14:paraId="66911B15" w14:textId="77777777" w:rsidTr="003A5106">
        <w:trPr>
          <w:gridAfter w:val="1"/>
          <w:wAfter w:w="8" w:type="dxa"/>
        </w:trPr>
        <w:tc>
          <w:tcPr>
            <w:tcW w:w="1074" w:type="dxa"/>
            <w:vAlign w:val="center"/>
          </w:tcPr>
          <w:p w14:paraId="2720B9DA" w14:textId="5349D1A7" w:rsidR="007F2FAC" w:rsidRPr="00EF0A98" w:rsidRDefault="007F2FAC" w:rsidP="00A7356E">
            <w:pPr>
              <w:jc w:val="center"/>
            </w:pPr>
            <w:r>
              <w:t>11.1.1.1.</w:t>
            </w:r>
          </w:p>
        </w:tc>
        <w:tc>
          <w:tcPr>
            <w:tcW w:w="6601" w:type="dxa"/>
            <w:gridSpan w:val="5"/>
          </w:tcPr>
          <w:p w14:paraId="2143237C" w14:textId="08716AF1" w:rsidR="007F2FAC" w:rsidRPr="00EF0A98" w:rsidRDefault="007F2FAC" w:rsidP="00A7356E">
            <w:pPr>
              <w:rPr>
                <w:i/>
                <w:sz w:val="20"/>
                <w:szCs w:val="20"/>
              </w:rPr>
            </w:pPr>
            <w:r w:rsidRPr="007E69A3">
              <w:rPr>
                <w:i/>
                <w:iCs/>
              </w:rPr>
              <w:t>EŽŪFKP ir Lietuvos valstybės biudžeto lėšos</w:t>
            </w:r>
          </w:p>
        </w:tc>
        <w:tc>
          <w:tcPr>
            <w:tcW w:w="4536" w:type="dxa"/>
            <w:gridSpan w:val="8"/>
          </w:tcPr>
          <w:p w14:paraId="27B4FF86" w14:textId="7A5237CD" w:rsidR="007F2FAC" w:rsidRPr="00DC04CE" w:rsidRDefault="00D64323" w:rsidP="00DC04CE">
            <w:pPr>
              <w:jc w:val="center"/>
              <w:rPr>
                <w:i/>
                <w:sz w:val="20"/>
                <w:szCs w:val="20"/>
              </w:rPr>
            </w:pPr>
            <w:r>
              <w:rPr>
                <w:i/>
                <w:sz w:val="20"/>
                <w:szCs w:val="20"/>
              </w:rPr>
              <w:t>997 556,00</w:t>
            </w:r>
          </w:p>
        </w:tc>
        <w:tc>
          <w:tcPr>
            <w:tcW w:w="2842" w:type="dxa"/>
            <w:gridSpan w:val="4"/>
          </w:tcPr>
          <w:p w14:paraId="65BB8959" w14:textId="2C06BB8B" w:rsidR="007F2FAC" w:rsidRPr="00DC04CE" w:rsidRDefault="003C0382" w:rsidP="00A7356E">
            <w:pPr>
              <w:jc w:val="center"/>
              <w:rPr>
                <w:i/>
                <w:sz w:val="20"/>
                <w:szCs w:val="20"/>
              </w:rPr>
            </w:pPr>
            <w:r>
              <w:rPr>
                <w:i/>
                <w:sz w:val="20"/>
                <w:szCs w:val="20"/>
              </w:rPr>
              <w:t>-</w:t>
            </w:r>
          </w:p>
        </w:tc>
      </w:tr>
      <w:tr w:rsidR="007F2FAC" w:rsidRPr="00EF0A98" w14:paraId="2AB54E87" w14:textId="77777777" w:rsidTr="003A5106">
        <w:trPr>
          <w:gridAfter w:val="1"/>
          <w:wAfter w:w="8" w:type="dxa"/>
        </w:trPr>
        <w:tc>
          <w:tcPr>
            <w:tcW w:w="1074" w:type="dxa"/>
            <w:vAlign w:val="center"/>
          </w:tcPr>
          <w:p w14:paraId="7BCF7CFC" w14:textId="1B66D6C4" w:rsidR="007F2FAC" w:rsidRPr="00EF0A98" w:rsidRDefault="007F2FAC" w:rsidP="00A7356E">
            <w:pPr>
              <w:jc w:val="center"/>
            </w:pPr>
            <w:r>
              <w:t>11.1.1.2.</w:t>
            </w:r>
          </w:p>
        </w:tc>
        <w:tc>
          <w:tcPr>
            <w:tcW w:w="6601" w:type="dxa"/>
            <w:gridSpan w:val="5"/>
          </w:tcPr>
          <w:p w14:paraId="6FA4779D" w14:textId="2F593399" w:rsidR="007F2FAC" w:rsidRPr="00EF0A98" w:rsidRDefault="007F2FAC" w:rsidP="00A7356E">
            <w:pPr>
              <w:rPr>
                <w:i/>
                <w:sz w:val="20"/>
                <w:szCs w:val="20"/>
              </w:rPr>
            </w:pPr>
            <w:r w:rsidRPr="007E69A3">
              <w:rPr>
                <w:i/>
                <w:iCs/>
              </w:rPr>
              <w:t>EURI lėšos</w:t>
            </w:r>
          </w:p>
        </w:tc>
        <w:tc>
          <w:tcPr>
            <w:tcW w:w="4536" w:type="dxa"/>
            <w:gridSpan w:val="8"/>
          </w:tcPr>
          <w:p w14:paraId="138DAE89" w14:textId="51FEA371" w:rsidR="007F2FAC" w:rsidRPr="00DC04CE" w:rsidRDefault="00D64323" w:rsidP="00DC04CE">
            <w:pPr>
              <w:jc w:val="center"/>
              <w:rPr>
                <w:i/>
                <w:sz w:val="20"/>
                <w:szCs w:val="20"/>
              </w:rPr>
            </w:pPr>
            <w:r>
              <w:rPr>
                <w:i/>
                <w:sz w:val="20"/>
                <w:szCs w:val="20"/>
              </w:rPr>
              <w:t>126 694,00</w:t>
            </w:r>
          </w:p>
        </w:tc>
        <w:tc>
          <w:tcPr>
            <w:tcW w:w="2842" w:type="dxa"/>
            <w:gridSpan w:val="4"/>
          </w:tcPr>
          <w:p w14:paraId="3D6D71D8" w14:textId="19557DB8" w:rsidR="007F2FAC" w:rsidRPr="00DC04CE" w:rsidRDefault="003C0382" w:rsidP="00A7356E">
            <w:pPr>
              <w:jc w:val="center"/>
              <w:rPr>
                <w:i/>
                <w:sz w:val="20"/>
                <w:szCs w:val="20"/>
              </w:rPr>
            </w:pPr>
            <w:r>
              <w:rPr>
                <w:i/>
                <w:sz w:val="20"/>
                <w:szCs w:val="20"/>
              </w:rPr>
              <w:t>-</w:t>
            </w:r>
          </w:p>
        </w:tc>
      </w:tr>
      <w:tr w:rsidR="00080487" w:rsidRPr="00EF0A98" w14:paraId="591188C0" w14:textId="77777777" w:rsidTr="003A5106">
        <w:trPr>
          <w:gridAfter w:val="1"/>
          <w:wAfter w:w="8" w:type="dxa"/>
        </w:trPr>
        <w:tc>
          <w:tcPr>
            <w:tcW w:w="1074" w:type="dxa"/>
            <w:vAlign w:val="center"/>
          </w:tcPr>
          <w:p w14:paraId="43C15EF7" w14:textId="77777777" w:rsidR="00080487" w:rsidRPr="00EF0A98" w:rsidRDefault="00080487" w:rsidP="00A7356E">
            <w:pPr>
              <w:jc w:val="center"/>
            </w:pPr>
            <w:r w:rsidRPr="00EF0A98">
              <w:t>11.1.2.</w:t>
            </w:r>
          </w:p>
        </w:tc>
        <w:tc>
          <w:tcPr>
            <w:tcW w:w="1557" w:type="dxa"/>
          </w:tcPr>
          <w:p w14:paraId="6C64F422" w14:textId="77777777" w:rsidR="00080487" w:rsidRPr="00EF0A98" w:rsidRDefault="00080487" w:rsidP="00A7356E">
            <w:pPr>
              <w:jc w:val="center"/>
              <w:rPr>
                <w:szCs w:val="24"/>
              </w:rPr>
            </w:pPr>
            <w:r w:rsidRPr="00EF0A98">
              <w:rPr>
                <w:szCs w:val="24"/>
              </w:rPr>
              <w:t>II</w:t>
            </w:r>
          </w:p>
        </w:tc>
        <w:tc>
          <w:tcPr>
            <w:tcW w:w="5044" w:type="dxa"/>
            <w:gridSpan w:val="4"/>
          </w:tcPr>
          <w:p w14:paraId="77F6A459" w14:textId="77777777" w:rsidR="00080487" w:rsidRPr="00EF0A98" w:rsidRDefault="00080487" w:rsidP="00A7356E">
            <w:pPr>
              <w:rPr>
                <w:i/>
                <w:sz w:val="20"/>
                <w:szCs w:val="20"/>
              </w:rPr>
            </w:pPr>
            <w:r w:rsidRPr="00EF0A98">
              <w:rPr>
                <w:i/>
                <w:sz w:val="20"/>
                <w:szCs w:val="20"/>
              </w:rPr>
              <w:t>Vietos plėtros kaimo vietovėse skatinimas</w:t>
            </w:r>
          </w:p>
        </w:tc>
        <w:tc>
          <w:tcPr>
            <w:tcW w:w="4536" w:type="dxa"/>
            <w:gridSpan w:val="8"/>
          </w:tcPr>
          <w:p w14:paraId="4C0BEF08" w14:textId="77777777" w:rsidR="00080487" w:rsidRPr="00DC04CE" w:rsidRDefault="00DC04CE" w:rsidP="00DC04CE">
            <w:pPr>
              <w:jc w:val="center"/>
              <w:rPr>
                <w:i/>
                <w:sz w:val="20"/>
                <w:szCs w:val="20"/>
              </w:rPr>
            </w:pPr>
            <w:r w:rsidRPr="00DC04CE">
              <w:rPr>
                <w:i/>
                <w:sz w:val="20"/>
                <w:szCs w:val="20"/>
              </w:rPr>
              <w:t>729 608,00</w:t>
            </w:r>
          </w:p>
        </w:tc>
        <w:tc>
          <w:tcPr>
            <w:tcW w:w="2842" w:type="dxa"/>
            <w:gridSpan w:val="4"/>
          </w:tcPr>
          <w:p w14:paraId="00DDD3C3" w14:textId="5C400893" w:rsidR="00080487" w:rsidRPr="00DC04CE" w:rsidRDefault="00D64323" w:rsidP="00D64323">
            <w:pPr>
              <w:jc w:val="center"/>
              <w:rPr>
                <w:i/>
                <w:sz w:val="20"/>
                <w:szCs w:val="20"/>
              </w:rPr>
            </w:pPr>
            <w:r>
              <w:rPr>
                <w:i/>
                <w:sz w:val="20"/>
                <w:szCs w:val="20"/>
              </w:rPr>
              <w:t>35,21</w:t>
            </w:r>
          </w:p>
        </w:tc>
      </w:tr>
      <w:tr w:rsidR="00080487" w:rsidRPr="00EF0A98" w14:paraId="690F454B" w14:textId="77777777" w:rsidTr="003A5106">
        <w:trPr>
          <w:gridAfter w:val="1"/>
          <w:wAfter w:w="8" w:type="dxa"/>
        </w:trPr>
        <w:tc>
          <w:tcPr>
            <w:tcW w:w="1074" w:type="dxa"/>
            <w:vAlign w:val="center"/>
          </w:tcPr>
          <w:p w14:paraId="10B80E56" w14:textId="77777777" w:rsidR="00080487" w:rsidRPr="00EF0A98" w:rsidRDefault="00080487" w:rsidP="00A7356E">
            <w:pPr>
              <w:jc w:val="center"/>
            </w:pPr>
            <w:r w:rsidRPr="00EF0A98">
              <w:t>11.1.3.</w:t>
            </w:r>
          </w:p>
        </w:tc>
        <w:tc>
          <w:tcPr>
            <w:tcW w:w="1557" w:type="dxa"/>
            <w:tcBorders>
              <w:bottom w:val="single" w:sz="4" w:space="0" w:color="auto"/>
            </w:tcBorders>
          </w:tcPr>
          <w:p w14:paraId="000ABD5B" w14:textId="77777777" w:rsidR="00080487" w:rsidRPr="00EF0A98" w:rsidRDefault="00080487" w:rsidP="00A7356E">
            <w:pPr>
              <w:jc w:val="center"/>
              <w:rPr>
                <w:szCs w:val="24"/>
              </w:rPr>
            </w:pPr>
            <w:r w:rsidRPr="00EF0A98">
              <w:rPr>
                <w:szCs w:val="24"/>
              </w:rPr>
              <w:t>III</w:t>
            </w:r>
          </w:p>
        </w:tc>
        <w:tc>
          <w:tcPr>
            <w:tcW w:w="5044" w:type="dxa"/>
            <w:gridSpan w:val="4"/>
            <w:tcBorders>
              <w:bottom w:val="single" w:sz="4" w:space="0" w:color="auto"/>
            </w:tcBorders>
          </w:tcPr>
          <w:p w14:paraId="370F03CE" w14:textId="3AE32051" w:rsidR="00080487" w:rsidRPr="00EF0A98" w:rsidRDefault="00F94D20" w:rsidP="00A7356E">
            <w:pPr>
              <w:rPr>
                <w:i/>
                <w:sz w:val="20"/>
                <w:szCs w:val="20"/>
              </w:rPr>
            </w:pPr>
            <w:r>
              <w:rPr>
                <w:i/>
                <w:sz w:val="20"/>
                <w:szCs w:val="20"/>
              </w:rPr>
              <w:t>Ž</w:t>
            </w:r>
            <w:r w:rsidR="00080487" w:rsidRPr="00EF0A98">
              <w:rPr>
                <w:i/>
                <w:sz w:val="20"/>
                <w:szCs w:val="20"/>
              </w:rPr>
              <w:t>inių bazės vystymas kaimo vietovėse</w:t>
            </w:r>
          </w:p>
        </w:tc>
        <w:tc>
          <w:tcPr>
            <w:tcW w:w="4536" w:type="dxa"/>
            <w:gridSpan w:val="8"/>
            <w:tcBorders>
              <w:bottom w:val="single" w:sz="4" w:space="0" w:color="auto"/>
            </w:tcBorders>
          </w:tcPr>
          <w:p w14:paraId="5611D512" w14:textId="77777777" w:rsidR="00080487" w:rsidRPr="00DC04CE" w:rsidRDefault="00DC04CE" w:rsidP="00DC04CE">
            <w:pPr>
              <w:jc w:val="center"/>
              <w:rPr>
                <w:i/>
                <w:sz w:val="20"/>
                <w:szCs w:val="20"/>
              </w:rPr>
            </w:pPr>
            <w:r w:rsidRPr="00DC04CE">
              <w:rPr>
                <w:i/>
                <w:sz w:val="20"/>
                <w:szCs w:val="20"/>
              </w:rPr>
              <w:t>218 038,00</w:t>
            </w:r>
          </w:p>
        </w:tc>
        <w:tc>
          <w:tcPr>
            <w:tcW w:w="2842" w:type="dxa"/>
            <w:gridSpan w:val="4"/>
            <w:tcBorders>
              <w:bottom w:val="single" w:sz="4" w:space="0" w:color="auto"/>
            </w:tcBorders>
          </w:tcPr>
          <w:p w14:paraId="0527F5D9" w14:textId="1F95E21F" w:rsidR="00080487" w:rsidRPr="00DC04CE" w:rsidRDefault="00D64323" w:rsidP="00A7356E">
            <w:pPr>
              <w:jc w:val="center"/>
              <w:rPr>
                <w:i/>
                <w:sz w:val="20"/>
                <w:szCs w:val="20"/>
              </w:rPr>
            </w:pPr>
            <w:r>
              <w:rPr>
                <w:i/>
                <w:sz w:val="20"/>
                <w:szCs w:val="20"/>
              </w:rPr>
              <w:t>10,53</w:t>
            </w:r>
          </w:p>
        </w:tc>
      </w:tr>
      <w:tr w:rsidR="00080487" w:rsidRPr="00EF0A98" w14:paraId="73E2E9AC" w14:textId="77777777" w:rsidTr="003A5106">
        <w:trPr>
          <w:gridAfter w:val="1"/>
          <w:wAfter w:w="8" w:type="dxa"/>
        </w:trPr>
        <w:tc>
          <w:tcPr>
            <w:tcW w:w="1074" w:type="dxa"/>
            <w:vAlign w:val="center"/>
          </w:tcPr>
          <w:p w14:paraId="09E248AF" w14:textId="77777777" w:rsidR="00080487" w:rsidRPr="00EF0A98" w:rsidRDefault="00080487" w:rsidP="00A7356E">
            <w:pPr>
              <w:jc w:val="center"/>
            </w:pPr>
          </w:p>
        </w:tc>
        <w:tc>
          <w:tcPr>
            <w:tcW w:w="1557" w:type="dxa"/>
            <w:tcBorders>
              <w:bottom w:val="single" w:sz="4" w:space="0" w:color="auto"/>
            </w:tcBorders>
          </w:tcPr>
          <w:p w14:paraId="490B0D68" w14:textId="77777777" w:rsidR="00080487" w:rsidRPr="00EF0A98" w:rsidRDefault="00080487" w:rsidP="00A7356E">
            <w:pPr>
              <w:jc w:val="center"/>
              <w:rPr>
                <w:szCs w:val="24"/>
              </w:rPr>
            </w:pPr>
          </w:p>
        </w:tc>
        <w:tc>
          <w:tcPr>
            <w:tcW w:w="5044" w:type="dxa"/>
            <w:gridSpan w:val="4"/>
            <w:tcBorders>
              <w:bottom w:val="single" w:sz="4" w:space="0" w:color="auto"/>
            </w:tcBorders>
          </w:tcPr>
          <w:p w14:paraId="480E3296" w14:textId="77777777" w:rsidR="00080487" w:rsidRPr="00EF0A98" w:rsidRDefault="00080487" w:rsidP="00A7356E">
            <w:pPr>
              <w:rPr>
                <w:i/>
                <w:sz w:val="20"/>
                <w:szCs w:val="20"/>
              </w:rPr>
            </w:pPr>
          </w:p>
        </w:tc>
        <w:tc>
          <w:tcPr>
            <w:tcW w:w="4536" w:type="dxa"/>
            <w:gridSpan w:val="8"/>
            <w:tcBorders>
              <w:bottom w:val="single" w:sz="4" w:space="0" w:color="auto"/>
            </w:tcBorders>
          </w:tcPr>
          <w:p w14:paraId="63B77C3B" w14:textId="54107642" w:rsidR="00080487" w:rsidRPr="00DC04CE" w:rsidRDefault="00080487" w:rsidP="00DC04CE">
            <w:pPr>
              <w:rPr>
                <w:b/>
                <w:i/>
                <w:szCs w:val="24"/>
              </w:rPr>
            </w:pPr>
            <w:r w:rsidRPr="00DC04CE">
              <w:rPr>
                <w:b/>
                <w:i/>
                <w:szCs w:val="24"/>
              </w:rPr>
              <w:t>Iš viso:</w:t>
            </w:r>
            <w:r w:rsidR="00DC04CE" w:rsidRPr="00DC04CE">
              <w:rPr>
                <w:b/>
                <w:i/>
                <w:szCs w:val="24"/>
              </w:rPr>
              <w:t xml:space="preserve">             </w:t>
            </w:r>
            <w:r w:rsidR="00DB4046">
              <w:rPr>
                <w:b/>
                <w:i/>
                <w:szCs w:val="24"/>
              </w:rPr>
              <w:t>2</w:t>
            </w:r>
            <w:r w:rsidR="00D64323">
              <w:rPr>
                <w:b/>
                <w:i/>
                <w:szCs w:val="24"/>
              </w:rPr>
              <w:t> 071 896,00</w:t>
            </w:r>
            <w:r w:rsidR="00DB4046">
              <w:rPr>
                <w:b/>
                <w:i/>
                <w:szCs w:val="24"/>
              </w:rPr>
              <w:t xml:space="preserve"> </w:t>
            </w:r>
          </w:p>
        </w:tc>
        <w:tc>
          <w:tcPr>
            <w:tcW w:w="2842" w:type="dxa"/>
            <w:gridSpan w:val="4"/>
            <w:tcBorders>
              <w:bottom w:val="single" w:sz="4" w:space="0" w:color="auto"/>
            </w:tcBorders>
          </w:tcPr>
          <w:p w14:paraId="1125D82D" w14:textId="77777777" w:rsidR="00080487" w:rsidRPr="00DC04CE" w:rsidRDefault="00080487" w:rsidP="00A7356E">
            <w:pPr>
              <w:rPr>
                <w:b/>
                <w:i/>
                <w:szCs w:val="24"/>
              </w:rPr>
            </w:pPr>
            <w:r w:rsidRPr="00DC04CE">
              <w:rPr>
                <w:b/>
                <w:i/>
                <w:szCs w:val="24"/>
              </w:rPr>
              <w:t>Iš viso: 100</w:t>
            </w:r>
          </w:p>
        </w:tc>
      </w:tr>
      <w:tr w:rsidR="00080487" w:rsidRPr="00EF0A98" w14:paraId="76990450" w14:textId="77777777" w:rsidTr="003A5106">
        <w:trPr>
          <w:gridAfter w:val="1"/>
          <w:wAfter w:w="8" w:type="dxa"/>
        </w:trPr>
        <w:tc>
          <w:tcPr>
            <w:tcW w:w="1074" w:type="dxa"/>
            <w:vMerge w:val="restart"/>
            <w:vAlign w:val="center"/>
          </w:tcPr>
          <w:p w14:paraId="632B5595" w14:textId="77777777" w:rsidR="00080487" w:rsidRPr="00EF0A98" w:rsidRDefault="00080487" w:rsidP="00A7356E">
            <w:pPr>
              <w:jc w:val="center"/>
            </w:pPr>
            <w:r w:rsidRPr="00EF0A98">
              <w:t>11.2.</w:t>
            </w:r>
          </w:p>
        </w:tc>
        <w:tc>
          <w:tcPr>
            <w:tcW w:w="13979" w:type="dxa"/>
            <w:gridSpan w:val="17"/>
            <w:shd w:val="clear" w:color="auto" w:fill="FDE9D9" w:themeFill="accent6" w:themeFillTint="33"/>
            <w:vAlign w:val="center"/>
          </w:tcPr>
          <w:p w14:paraId="107F16C4" w14:textId="77777777" w:rsidR="00080487" w:rsidRPr="00EF0A98" w:rsidRDefault="00080487" w:rsidP="00A7356E">
            <w:pPr>
              <w:rPr>
                <w:b/>
              </w:rPr>
            </w:pPr>
            <w:r w:rsidRPr="00EF0A98">
              <w:rPr>
                <w:b/>
              </w:rPr>
              <w:t>VPS finansinis planas pagal priemones:</w:t>
            </w:r>
          </w:p>
        </w:tc>
      </w:tr>
      <w:tr w:rsidR="00080487" w:rsidRPr="00EF0A98" w14:paraId="6F6A5F0E" w14:textId="77777777" w:rsidTr="003A5106">
        <w:trPr>
          <w:gridAfter w:val="1"/>
          <w:wAfter w:w="8" w:type="dxa"/>
        </w:trPr>
        <w:tc>
          <w:tcPr>
            <w:tcW w:w="1074" w:type="dxa"/>
            <w:vMerge/>
          </w:tcPr>
          <w:p w14:paraId="67476A38" w14:textId="77777777" w:rsidR="00080487" w:rsidRPr="00EF0A98" w:rsidRDefault="00080487" w:rsidP="00A7356E">
            <w:pPr>
              <w:jc w:val="center"/>
            </w:pPr>
          </w:p>
        </w:tc>
        <w:tc>
          <w:tcPr>
            <w:tcW w:w="2917" w:type="dxa"/>
            <w:gridSpan w:val="2"/>
            <w:vAlign w:val="center"/>
          </w:tcPr>
          <w:p w14:paraId="39C2DB9B" w14:textId="77777777" w:rsidR="00080487" w:rsidRPr="00EF0A98" w:rsidRDefault="00080487" w:rsidP="00A7356E">
            <w:pPr>
              <w:jc w:val="center"/>
              <w:rPr>
                <w:b/>
              </w:rPr>
            </w:pPr>
            <w:r w:rsidRPr="00EF0A98">
              <w:rPr>
                <w:b/>
              </w:rPr>
              <w:t>VPS priemonės pavadinimas</w:t>
            </w:r>
          </w:p>
          <w:p w14:paraId="036FAD6B" w14:textId="77777777" w:rsidR="00080487" w:rsidRPr="00EF0A98" w:rsidRDefault="00080487" w:rsidP="00A7356E">
            <w:pPr>
              <w:jc w:val="center"/>
              <w:rPr>
                <w:sz w:val="20"/>
                <w:szCs w:val="20"/>
              </w:rPr>
            </w:pPr>
          </w:p>
        </w:tc>
        <w:tc>
          <w:tcPr>
            <w:tcW w:w="2484" w:type="dxa"/>
            <w:vAlign w:val="center"/>
          </w:tcPr>
          <w:p w14:paraId="6E5C88C2" w14:textId="77777777" w:rsidR="00080487" w:rsidRPr="00EF0A98" w:rsidRDefault="00080487" w:rsidP="00A7356E">
            <w:pPr>
              <w:jc w:val="center"/>
              <w:rPr>
                <w:b/>
              </w:rPr>
            </w:pPr>
            <w:r w:rsidRPr="00EF0A98">
              <w:rPr>
                <w:b/>
              </w:rPr>
              <w:t>VPS prioriteto Nr., kuriam priskiriama priemonė</w:t>
            </w:r>
          </w:p>
          <w:p w14:paraId="6EF75EBA" w14:textId="77777777" w:rsidR="00080487" w:rsidRPr="00EF0A98" w:rsidRDefault="00080487" w:rsidP="00A7356E">
            <w:pPr>
              <w:jc w:val="center"/>
              <w:rPr>
                <w:i/>
                <w:sz w:val="20"/>
                <w:szCs w:val="20"/>
              </w:rPr>
            </w:pPr>
          </w:p>
        </w:tc>
        <w:tc>
          <w:tcPr>
            <w:tcW w:w="2070" w:type="dxa"/>
            <w:gridSpan w:val="4"/>
            <w:vAlign w:val="center"/>
          </w:tcPr>
          <w:p w14:paraId="22FA0746" w14:textId="77777777" w:rsidR="00080487" w:rsidRPr="00EF0A98" w:rsidRDefault="00080487" w:rsidP="00A7356E">
            <w:pPr>
              <w:jc w:val="center"/>
              <w:rPr>
                <w:b/>
              </w:rPr>
            </w:pPr>
            <w:r w:rsidRPr="00EF0A98">
              <w:rPr>
                <w:b/>
              </w:rPr>
              <w:t>VPS priemonės kodas</w:t>
            </w:r>
          </w:p>
          <w:p w14:paraId="6CF5CC16" w14:textId="77777777" w:rsidR="00080487" w:rsidRPr="00EF0A98" w:rsidRDefault="00080487" w:rsidP="00A7356E">
            <w:pPr>
              <w:jc w:val="center"/>
              <w:rPr>
                <w:i/>
                <w:sz w:val="20"/>
                <w:szCs w:val="20"/>
              </w:rPr>
            </w:pPr>
          </w:p>
        </w:tc>
        <w:tc>
          <w:tcPr>
            <w:tcW w:w="4236" w:type="dxa"/>
            <w:gridSpan w:val="7"/>
            <w:vAlign w:val="center"/>
          </w:tcPr>
          <w:p w14:paraId="2CA36905" w14:textId="77777777" w:rsidR="00080487" w:rsidRPr="00DC04CE" w:rsidRDefault="00080487" w:rsidP="00A7356E">
            <w:pPr>
              <w:jc w:val="center"/>
              <w:rPr>
                <w:b/>
              </w:rPr>
            </w:pPr>
            <w:r w:rsidRPr="00DC04CE">
              <w:rPr>
                <w:b/>
              </w:rPr>
              <w:t>Planuojama lėšų suma (Eur)</w:t>
            </w:r>
          </w:p>
          <w:p w14:paraId="1400B691" w14:textId="77777777" w:rsidR="00080487" w:rsidRPr="00DC04CE" w:rsidRDefault="00080487" w:rsidP="00A7356E">
            <w:pPr>
              <w:jc w:val="center"/>
              <w:rPr>
                <w:b/>
              </w:rPr>
            </w:pPr>
          </w:p>
        </w:tc>
        <w:tc>
          <w:tcPr>
            <w:tcW w:w="2272" w:type="dxa"/>
            <w:gridSpan w:val="3"/>
            <w:vAlign w:val="center"/>
          </w:tcPr>
          <w:p w14:paraId="7A6892AB" w14:textId="77777777" w:rsidR="00080487" w:rsidRPr="00EF0A98" w:rsidRDefault="00080487" w:rsidP="00A7356E">
            <w:pPr>
              <w:jc w:val="center"/>
              <w:rPr>
                <w:b/>
              </w:rPr>
            </w:pPr>
            <w:r w:rsidRPr="00EF0A98">
              <w:rPr>
                <w:b/>
              </w:rPr>
              <w:t>Planuojama lėšų (proc.)</w:t>
            </w:r>
          </w:p>
          <w:p w14:paraId="18CF9A97" w14:textId="77777777" w:rsidR="00080487" w:rsidRPr="00EF0A98" w:rsidRDefault="00080487" w:rsidP="00A7356E">
            <w:pPr>
              <w:jc w:val="center"/>
              <w:rPr>
                <w:i/>
                <w:sz w:val="20"/>
                <w:szCs w:val="20"/>
              </w:rPr>
            </w:pPr>
          </w:p>
        </w:tc>
      </w:tr>
      <w:tr w:rsidR="00080487" w:rsidRPr="00EF0A98" w14:paraId="53111600" w14:textId="77777777" w:rsidTr="003A5106">
        <w:trPr>
          <w:gridAfter w:val="1"/>
          <w:wAfter w:w="8" w:type="dxa"/>
        </w:trPr>
        <w:tc>
          <w:tcPr>
            <w:tcW w:w="1074" w:type="dxa"/>
          </w:tcPr>
          <w:p w14:paraId="5ECD91DF" w14:textId="77777777" w:rsidR="00080487" w:rsidRPr="00EF0A98" w:rsidRDefault="00080487" w:rsidP="00A7356E">
            <w:pPr>
              <w:jc w:val="center"/>
            </w:pPr>
            <w:r w:rsidRPr="00EF0A98">
              <w:t>11.2.1.</w:t>
            </w:r>
          </w:p>
        </w:tc>
        <w:tc>
          <w:tcPr>
            <w:tcW w:w="2917" w:type="dxa"/>
            <w:gridSpan w:val="2"/>
          </w:tcPr>
          <w:p w14:paraId="0F620689" w14:textId="69E3CE44" w:rsidR="00080487" w:rsidRPr="00EF0A98" w:rsidRDefault="00080487" w:rsidP="00A7356E">
            <w:pPr>
              <w:jc w:val="both"/>
              <w:rPr>
                <w:i/>
                <w:sz w:val="20"/>
                <w:szCs w:val="20"/>
              </w:rPr>
            </w:pPr>
            <w:r w:rsidRPr="00EF0A98">
              <w:rPr>
                <w:i/>
                <w:sz w:val="20"/>
                <w:szCs w:val="20"/>
              </w:rPr>
              <w:t>Ne žemės ūkio verslo kaimo vietovėse kūrimas ir (arba) plėtra</w:t>
            </w:r>
            <w:r w:rsidR="007F2FAC">
              <w:rPr>
                <w:i/>
                <w:sz w:val="20"/>
                <w:szCs w:val="20"/>
              </w:rPr>
              <w:t>, iš jų:</w:t>
            </w:r>
          </w:p>
        </w:tc>
        <w:tc>
          <w:tcPr>
            <w:tcW w:w="2484" w:type="dxa"/>
          </w:tcPr>
          <w:p w14:paraId="3EA1662C" w14:textId="77777777" w:rsidR="00080487" w:rsidRPr="00EF0A98" w:rsidRDefault="00080487" w:rsidP="00A7356E">
            <w:pPr>
              <w:jc w:val="center"/>
              <w:rPr>
                <w:i/>
                <w:sz w:val="20"/>
                <w:szCs w:val="20"/>
              </w:rPr>
            </w:pPr>
            <w:r w:rsidRPr="00EF0A98">
              <w:rPr>
                <w:i/>
                <w:sz w:val="20"/>
                <w:szCs w:val="20"/>
              </w:rPr>
              <w:t>I</w:t>
            </w:r>
          </w:p>
        </w:tc>
        <w:tc>
          <w:tcPr>
            <w:tcW w:w="2070" w:type="dxa"/>
            <w:gridSpan w:val="4"/>
          </w:tcPr>
          <w:p w14:paraId="50D98CDC"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19.2-6</w:t>
            </w:r>
          </w:p>
        </w:tc>
        <w:tc>
          <w:tcPr>
            <w:tcW w:w="4236" w:type="dxa"/>
            <w:gridSpan w:val="7"/>
          </w:tcPr>
          <w:p w14:paraId="44FDBCD2" w14:textId="06649D22" w:rsidR="00080487" w:rsidRPr="00DC04CE" w:rsidRDefault="00DB4046" w:rsidP="00DB4046">
            <w:pPr>
              <w:jc w:val="center"/>
              <w:rPr>
                <w:i/>
                <w:sz w:val="20"/>
                <w:szCs w:val="20"/>
              </w:rPr>
            </w:pPr>
            <w:r>
              <w:rPr>
                <w:i/>
                <w:sz w:val="20"/>
                <w:szCs w:val="20"/>
              </w:rPr>
              <w:t xml:space="preserve">1 534 742,00 </w:t>
            </w:r>
          </w:p>
        </w:tc>
        <w:tc>
          <w:tcPr>
            <w:tcW w:w="2272" w:type="dxa"/>
            <w:gridSpan w:val="3"/>
          </w:tcPr>
          <w:p w14:paraId="5541A984" w14:textId="5CECDAD2" w:rsidR="00FE3767" w:rsidRPr="00EF0A98" w:rsidRDefault="00DB4046" w:rsidP="00097325">
            <w:pPr>
              <w:jc w:val="center"/>
              <w:rPr>
                <w:i/>
                <w:sz w:val="20"/>
                <w:szCs w:val="20"/>
              </w:rPr>
            </w:pPr>
            <w:r>
              <w:rPr>
                <w:i/>
                <w:sz w:val="20"/>
                <w:szCs w:val="20"/>
              </w:rPr>
              <w:t>74,0</w:t>
            </w:r>
            <w:r w:rsidR="00BD5BCE">
              <w:rPr>
                <w:i/>
                <w:sz w:val="20"/>
                <w:szCs w:val="20"/>
              </w:rPr>
              <w:t>8</w:t>
            </w:r>
            <w:r>
              <w:rPr>
                <w:i/>
                <w:sz w:val="20"/>
                <w:szCs w:val="20"/>
              </w:rPr>
              <w:t xml:space="preserve"> </w:t>
            </w:r>
          </w:p>
        </w:tc>
      </w:tr>
      <w:tr w:rsidR="007F2FAC" w:rsidRPr="00EF0A98" w14:paraId="12A8B4B2" w14:textId="77777777" w:rsidTr="003A5106">
        <w:trPr>
          <w:gridAfter w:val="1"/>
          <w:wAfter w:w="8" w:type="dxa"/>
        </w:trPr>
        <w:tc>
          <w:tcPr>
            <w:tcW w:w="1074" w:type="dxa"/>
          </w:tcPr>
          <w:p w14:paraId="67DCFC2B" w14:textId="71FBE0FC" w:rsidR="007F2FAC" w:rsidRPr="00EF0A98" w:rsidRDefault="007F2FAC" w:rsidP="00A7356E">
            <w:pPr>
              <w:jc w:val="center"/>
            </w:pPr>
            <w:r>
              <w:t>11.2.1.1.</w:t>
            </w:r>
          </w:p>
        </w:tc>
        <w:tc>
          <w:tcPr>
            <w:tcW w:w="7471" w:type="dxa"/>
            <w:gridSpan w:val="7"/>
          </w:tcPr>
          <w:p w14:paraId="596849AB" w14:textId="5E4762C0" w:rsidR="007F2FAC" w:rsidRPr="00EF0A98" w:rsidRDefault="007F2FAC" w:rsidP="00A7356E">
            <w:pPr>
              <w:jc w:val="center"/>
              <w:rPr>
                <w:i/>
                <w:sz w:val="20"/>
                <w:szCs w:val="20"/>
              </w:rPr>
            </w:pPr>
            <w:r w:rsidRPr="0004140C">
              <w:rPr>
                <w:i/>
                <w:iCs/>
                <w:szCs w:val="24"/>
              </w:rPr>
              <w:t>EŽŪFKP ir Lietuvos valstybės biudžeto lėšos</w:t>
            </w:r>
          </w:p>
        </w:tc>
        <w:tc>
          <w:tcPr>
            <w:tcW w:w="4236" w:type="dxa"/>
            <w:gridSpan w:val="7"/>
          </w:tcPr>
          <w:p w14:paraId="10DF1B49" w14:textId="3F3B0811" w:rsidR="007F2FAC" w:rsidRDefault="00DB4046" w:rsidP="00DC04CE">
            <w:pPr>
              <w:jc w:val="center"/>
              <w:rPr>
                <w:i/>
                <w:sz w:val="20"/>
                <w:szCs w:val="20"/>
              </w:rPr>
            </w:pPr>
            <w:r>
              <w:rPr>
                <w:i/>
                <w:sz w:val="20"/>
                <w:szCs w:val="20"/>
              </w:rPr>
              <w:t>1 408 048,00</w:t>
            </w:r>
          </w:p>
        </w:tc>
        <w:tc>
          <w:tcPr>
            <w:tcW w:w="2272" w:type="dxa"/>
            <w:gridSpan w:val="3"/>
          </w:tcPr>
          <w:p w14:paraId="5A268427" w14:textId="7FC4B47C" w:rsidR="007F2FAC" w:rsidRDefault="003C0382" w:rsidP="00A7356E">
            <w:pPr>
              <w:jc w:val="center"/>
              <w:rPr>
                <w:i/>
                <w:sz w:val="20"/>
                <w:szCs w:val="20"/>
              </w:rPr>
            </w:pPr>
            <w:r>
              <w:rPr>
                <w:i/>
                <w:sz w:val="20"/>
                <w:szCs w:val="20"/>
              </w:rPr>
              <w:t>-</w:t>
            </w:r>
          </w:p>
        </w:tc>
      </w:tr>
      <w:tr w:rsidR="007F2FAC" w:rsidRPr="00EF0A98" w14:paraId="5F02CBFA" w14:textId="77777777" w:rsidTr="003A5106">
        <w:trPr>
          <w:gridAfter w:val="1"/>
          <w:wAfter w:w="8" w:type="dxa"/>
        </w:trPr>
        <w:tc>
          <w:tcPr>
            <w:tcW w:w="1074" w:type="dxa"/>
          </w:tcPr>
          <w:p w14:paraId="080D5964" w14:textId="1665969D" w:rsidR="007F2FAC" w:rsidRPr="00EF0A98" w:rsidRDefault="007F2FAC" w:rsidP="007F2FAC">
            <w:r>
              <w:t>11.2.1.2.</w:t>
            </w:r>
          </w:p>
        </w:tc>
        <w:tc>
          <w:tcPr>
            <w:tcW w:w="7471" w:type="dxa"/>
            <w:gridSpan w:val="7"/>
          </w:tcPr>
          <w:p w14:paraId="79C5C239" w14:textId="312371BB" w:rsidR="007F2FAC" w:rsidRPr="00EF0A98" w:rsidRDefault="007F2FAC" w:rsidP="00A7356E">
            <w:pPr>
              <w:jc w:val="center"/>
              <w:rPr>
                <w:i/>
                <w:sz w:val="20"/>
                <w:szCs w:val="20"/>
              </w:rPr>
            </w:pPr>
            <w:r w:rsidRPr="0004140C">
              <w:rPr>
                <w:i/>
                <w:iCs/>
                <w:szCs w:val="24"/>
              </w:rPr>
              <w:t>EURI lėšos</w:t>
            </w:r>
          </w:p>
        </w:tc>
        <w:tc>
          <w:tcPr>
            <w:tcW w:w="4236" w:type="dxa"/>
            <w:gridSpan w:val="7"/>
          </w:tcPr>
          <w:p w14:paraId="32B903F0" w14:textId="0BD80E54" w:rsidR="007F2FAC" w:rsidRDefault="00DB4046" w:rsidP="00DC04CE">
            <w:pPr>
              <w:jc w:val="center"/>
              <w:rPr>
                <w:i/>
                <w:sz w:val="20"/>
                <w:szCs w:val="20"/>
              </w:rPr>
            </w:pPr>
            <w:r>
              <w:rPr>
                <w:i/>
                <w:sz w:val="20"/>
                <w:szCs w:val="20"/>
              </w:rPr>
              <w:t>126 694,00</w:t>
            </w:r>
          </w:p>
        </w:tc>
        <w:tc>
          <w:tcPr>
            <w:tcW w:w="2272" w:type="dxa"/>
            <w:gridSpan w:val="3"/>
          </w:tcPr>
          <w:p w14:paraId="7ED8D225" w14:textId="384D058A" w:rsidR="007F2FAC" w:rsidRDefault="003C0382" w:rsidP="00A7356E">
            <w:pPr>
              <w:jc w:val="center"/>
              <w:rPr>
                <w:i/>
                <w:sz w:val="20"/>
                <w:szCs w:val="20"/>
              </w:rPr>
            </w:pPr>
            <w:r>
              <w:rPr>
                <w:i/>
                <w:sz w:val="20"/>
                <w:szCs w:val="20"/>
              </w:rPr>
              <w:t>-</w:t>
            </w:r>
          </w:p>
        </w:tc>
      </w:tr>
      <w:tr w:rsidR="00080487" w:rsidRPr="00EF0A98" w14:paraId="35E9543B" w14:textId="77777777" w:rsidTr="003A5106">
        <w:trPr>
          <w:gridAfter w:val="1"/>
          <w:wAfter w:w="8" w:type="dxa"/>
        </w:trPr>
        <w:tc>
          <w:tcPr>
            <w:tcW w:w="1074" w:type="dxa"/>
          </w:tcPr>
          <w:p w14:paraId="5185F12A" w14:textId="77777777" w:rsidR="00080487" w:rsidRPr="00EF0A98" w:rsidRDefault="00080487" w:rsidP="00A7356E">
            <w:pPr>
              <w:jc w:val="center"/>
            </w:pPr>
            <w:r w:rsidRPr="00EF0A98">
              <w:t>11.2.2.</w:t>
            </w:r>
          </w:p>
        </w:tc>
        <w:tc>
          <w:tcPr>
            <w:tcW w:w="2917" w:type="dxa"/>
            <w:gridSpan w:val="2"/>
          </w:tcPr>
          <w:p w14:paraId="1A81B911" w14:textId="77777777" w:rsidR="00080487" w:rsidRPr="00EF0A98" w:rsidRDefault="00080487" w:rsidP="00A7356E">
            <w:pPr>
              <w:rPr>
                <w:i/>
                <w:sz w:val="20"/>
                <w:szCs w:val="20"/>
              </w:rPr>
            </w:pPr>
            <w:r w:rsidRPr="00EF0A98">
              <w:rPr>
                <w:i/>
                <w:sz w:val="20"/>
                <w:szCs w:val="20"/>
              </w:rPr>
              <w:t>Žemės ūkio produktų perdirbimas, rinkodara ir (arba) plėtra</w:t>
            </w:r>
          </w:p>
        </w:tc>
        <w:tc>
          <w:tcPr>
            <w:tcW w:w="2484" w:type="dxa"/>
          </w:tcPr>
          <w:p w14:paraId="7DA58EB9" w14:textId="77777777" w:rsidR="00080487" w:rsidRPr="00EF0A98" w:rsidRDefault="00080487" w:rsidP="00A7356E">
            <w:pPr>
              <w:jc w:val="center"/>
              <w:rPr>
                <w:i/>
                <w:sz w:val="20"/>
                <w:szCs w:val="20"/>
              </w:rPr>
            </w:pPr>
            <w:r w:rsidRPr="00EF0A98">
              <w:rPr>
                <w:i/>
                <w:sz w:val="20"/>
                <w:szCs w:val="20"/>
              </w:rPr>
              <w:t>I</w:t>
            </w:r>
          </w:p>
        </w:tc>
        <w:tc>
          <w:tcPr>
            <w:tcW w:w="2070" w:type="dxa"/>
            <w:gridSpan w:val="4"/>
          </w:tcPr>
          <w:p w14:paraId="53614F55"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19.2-4</w:t>
            </w:r>
          </w:p>
        </w:tc>
        <w:tc>
          <w:tcPr>
            <w:tcW w:w="4236" w:type="dxa"/>
            <w:gridSpan w:val="7"/>
          </w:tcPr>
          <w:p w14:paraId="572D6118" w14:textId="314FCAC9" w:rsidR="00080487" w:rsidRPr="00DC04CE" w:rsidRDefault="003511B0" w:rsidP="00DC04CE">
            <w:pPr>
              <w:jc w:val="center"/>
              <w:rPr>
                <w:i/>
                <w:sz w:val="20"/>
                <w:szCs w:val="20"/>
              </w:rPr>
            </w:pPr>
            <w:r>
              <w:rPr>
                <w:i/>
                <w:sz w:val="20"/>
                <w:szCs w:val="20"/>
              </w:rPr>
              <w:t>50 003,00</w:t>
            </w:r>
          </w:p>
        </w:tc>
        <w:tc>
          <w:tcPr>
            <w:tcW w:w="2272" w:type="dxa"/>
            <w:gridSpan w:val="3"/>
          </w:tcPr>
          <w:p w14:paraId="02F2C12C" w14:textId="09154295" w:rsidR="00FE3767" w:rsidRPr="00EF0A98" w:rsidRDefault="00DB4046" w:rsidP="00A7356E">
            <w:pPr>
              <w:jc w:val="center"/>
              <w:rPr>
                <w:i/>
                <w:sz w:val="20"/>
                <w:szCs w:val="20"/>
              </w:rPr>
            </w:pPr>
            <w:r>
              <w:rPr>
                <w:i/>
                <w:sz w:val="20"/>
                <w:szCs w:val="20"/>
              </w:rPr>
              <w:t xml:space="preserve">2,41 </w:t>
            </w:r>
          </w:p>
        </w:tc>
      </w:tr>
      <w:tr w:rsidR="00080487" w:rsidRPr="00EF0A98" w14:paraId="19B85455" w14:textId="77777777" w:rsidTr="003A5106">
        <w:trPr>
          <w:gridAfter w:val="1"/>
          <w:wAfter w:w="8" w:type="dxa"/>
        </w:trPr>
        <w:tc>
          <w:tcPr>
            <w:tcW w:w="1074" w:type="dxa"/>
          </w:tcPr>
          <w:p w14:paraId="53512B75" w14:textId="77777777" w:rsidR="00080487" w:rsidRPr="00EF0A98" w:rsidRDefault="00080487" w:rsidP="00A7356E">
            <w:pPr>
              <w:jc w:val="center"/>
            </w:pPr>
            <w:r w:rsidRPr="00EF0A98">
              <w:t>11.2.3.</w:t>
            </w:r>
          </w:p>
        </w:tc>
        <w:tc>
          <w:tcPr>
            <w:tcW w:w="2917" w:type="dxa"/>
            <w:gridSpan w:val="2"/>
          </w:tcPr>
          <w:p w14:paraId="6BFD180B" w14:textId="77777777" w:rsidR="00080487" w:rsidRPr="00EF0A98" w:rsidRDefault="00080487" w:rsidP="00A7356E">
            <w:pPr>
              <w:rPr>
                <w:i/>
                <w:sz w:val="20"/>
                <w:szCs w:val="20"/>
              </w:rPr>
            </w:pPr>
            <w:r w:rsidRPr="00EF0A98">
              <w:rPr>
                <w:i/>
                <w:sz w:val="20"/>
                <w:szCs w:val="20"/>
              </w:rPr>
              <w:t>NVO socialinio verslo kūrimas ir plėtra</w:t>
            </w:r>
          </w:p>
        </w:tc>
        <w:tc>
          <w:tcPr>
            <w:tcW w:w="2484" w:type="dxa"/>
          </w:tcPr>
          <w:p w14:paraId="67905774" w14:textId="77777777" w:rsidR="00080487" w:rsidRPr="00EF0A98" w:rsidRDefault="00080487" w:rsidP="00A7356E">
            <w:pPr>
              <w:jc w:val="center"/>
              <w:rPr>
                <w:i/>
                <w:sz w:val="20"/>
                <w:szCs w:val="20"/>
              </w:rPr>
            </w:pPr>
            <w:r w:rsidRPr="00EF0A98">
              <w:rPr>
                <w:i/>
                <w:sz w:val="20"/>
                <w:szCs w:val="20"/>
              </w:rPr>
              <w:t>II</w:t>
            </w:r>
          </w:p>
        </w:tc>
        <w:tc>
          <w:tcPr>
            <w:tcW w:w="2070" w:type="dxa"/>
            <w:gridSpan w:val="4"/>
          </w:tcPr>
          <w:p w14:paraId="2777E7EA"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19.2-SAVA-1</w:t>
            </w:r>
          </w:p>
        </w:tc>
        <w:tc>
          <w:tcPr>
            <w:tcW w:w="4236" w:type="dxa"/>
            <w:gridSpan w:val="7"/>
          </w:tcPr>
          <w:p w14:paraId="3E08CFA1" w14:textId="2CAFC625" w:rsidR="00080487" w:rsidRPr="00DC04CE" w:rsidRDefault="003C415F" w:rsidP="00DC04CE">
            <w:pPr>
              <w:jc w:val="center"/>
              <w:rPr>
                <w:i/>
                <w:sz w:val="20"/>
                <w:szCs w:val="20"/>
              </w:rPr>
            </w:pPr>
            <w:r>
              <w:rPr>
                <w:i/>
                <w:sz w:val="20"/>
                <w:szCs w:val="20"/>
              </w:rPr>
              <w:t>43 453,00</w:t>
            </w:r>
          </w:p>
        </w:tc>
        <w:tc>
          <w:tcPr>
            <w:tcW w:w="2272" w:type="dxa"/>
            <w:gridSpan w:val="3"/>
          </w:tcPr>
          <w:p w14:paraId="7312223C" w14:textId="0FA813F7" w:rsidR="00FE3767" w:rsidRPr="00EF0A98" w:rsidRDefault="00DB4046" w:rsidP="00A7356E">
            <w:pPr>
              <w:jc w:val="center"/>
              <w:rPr>
                <w:i/>
                <w:sz w:val="20"/>
                <w:szCs w:val="20"/>
              </w:rPr>
            </w:pPr>
            <w:r>
              <w:rPr>
                <w:i/>
                <w:sz w:val="20"/>
                <w:szCs w:val="20"/>
              </w:rPr>
              <w:t xml:space="preserve">2,10 </w:t>
            </w:r>
          </w:p>
        </w:tc>
      </w:tr>
      <w:tr w:rsidR="00080487" w:rsidRPr="00EF0A98" w14:paraId="7160CC7B" w14:textId="77777777" w:rsidTr="003A5106">
        <w:trPr>
          <w:gridAfter w:val="1"/>
          <w:wAfter w:w="8" w:type="dxa"/>
        </w:trPr>
        <w:tc>
          <w:tcPr>
            <w:tcW w:w="1074" w:type="dxa"/>
          </w:tcPr>
          <w:p w14:paraId="4F87F028" w14:textId="77777777" w:rsidR="00080487" w:rsidRPr="00AD4651" w:rsidRDefault="00080487" w:rsidP="00A7356E">
            <w:pPr>
              <w:jc w:val="center"/>
            </w:pPr>
            <w:r w:rsidRPr="00AD4651">
              <w:t>11.2.4.</w:t>
            </w:r>
          </w:p>
        </w:tc>
        <w:tc>
          <w:tcPr>
            <w:tcW w:w="2917" w:type="dxa"/>
            <w:gridSpan w:val="2"/>
          </w:tcPr>
          <w:p w14:paraId="2D151FF9" w14:textId="77777777" w:rsidR="00080487" w:rsidRPr="00AD4651" w:rsidRDefault="00080487" w:rsidP="00A7356E">
            <w:pPr>
              <w:rPr>
                <w:i/>
                <w:sz w:val="20"/>
                <w:szCs w:val="20"/>
              </w:rPr>
            </w:pPr>
            <w:r w:rsidRPr="00AD4651">
              <w:rPr>
                <w:i/>
                <w:sz w:val="20"/>
                <w:szCs w:val="20"/>
              </w:rPr>
              <w:t>Pagrindinės paslaugos ir kaimų atnaujinimas kaimo vietovėse</w:t>
            </w:r>
          </w:p>
        </w:tc>
        <w:tc>
          <w:tcPr>
            <w:tcW w:w="2484" w:type="dxa"/>
          </w:tcPr>
          <w:p w14:paraId="1E786D73" w14:textId="77777777" w:rsidR="00080487" w:rsidRPr="00AD4651" w:rsidRDefault="00080487" w:rsidP="00A7356E">
            <w:pPr>
              <w:jc w:val="center"/>
              <w:rPr>
                <w:i/>
                <w:sz w:val="20"/>
                <w:szCs w:val="20"/>
              </w:rPr>
            </w:pPr>
            <w:r w:rsidRPr="00AD4651">
              <w:rPr>
                <w:i/>
                <w:sz w:val="20"/>
                <w:szCs w:val="20"/>
              </w:rPr>
              <w:t>II</w:t>
            </w:r>
          </w:p>
        </w:tc>
        <w:tc>
          <w:tcPr>
            <w:tcW w:w="2070" w:type="dxa"/>
            <w:gridSpan w:val="4"/>
          </w:tcPr>
          <w:p w14:paraId="0D0B8E07" w14:textId="77777777" w:rsidR="00080487" w:rsidRPr="00AD4651" w:rsidRDefault="00D41CC2" w:rsidP="00A7356E">
            <w:pPr>
              <w:jc w:val="center"/>
              <w:rPr>
                <w:i/>
                <w:sz w:val="20"/>
                <w:szCs w:val="20"/>
              </w:rPr>
            </w:pPr>
            <w:r w:rsidRPr="00AD4651">
              <w:rPr>
                <w:i/>
                <w:sz w:val="20"/>
                <w:szCs w:val="20"/>
              </w:rPr>
              <w:t>LEADER-</w:t>
            </w:r>
            <w:r w:rsidRPr="00AD4651">
              <w:rPr>
                <w:i/>
                <w:sz w:val="20"/>
                <w:szCs w:val="20"/>
                <w:lang w:val="en-GB"/>
              </w:rPr>
              <w:t>19.2-SAVA-6</w:t>
            </w:r>
          </w:p>
        </w:tc>
        <w:tc>
          <w:tcPr>
            <w:tcW w:w="4236" w:type="dxa"/>
            <w:gridSpan w:val="7"/>
          </w:tcPr>
          <w:p w14:paraId="0F544D55" w14:textId="3D1ACF30" w:rsidR="00080487" w:rsidRPr="00DC04CE" w:rsidRDefault="003511B0" w:rsidP="00DC04CE">
            <w:pPr>
              <w:jc w:val="center"/>
              <w:rPr>
                <w:i/>
                <w:sz w:val="20"/>
                <w:szCs w:val="20"/>
              </w:rPr>
            </w:pPr>
            <w:r>
              <w:rPr>
                <w:i/>
                <w:sz w:val="20"/>
                <w:szCs w:val="20"/>
              </w:rPr>
              <w:t>383 800,00</w:t>
            </w:r>
          </w:p>
        </w:tc>
        <w:tc>
          <w:tcPr>
            <w:tcW w:w="2272" w:type="dxa"/>
            <w:gridSpan w:val="3"/>
          </w:tcPr>
          <w:p w14:paraId="30275E7E" w14:textId="3E12A94C" w:rsidR="00080487" w:rsidRPr="00AD4651" w:rsidRDefault="00DB4046" w:rsidP="00A7356E">
            <w:pPr>
              <w:jc w:val="center"/>
              <w:rPr>
                <w:i/>
                <w:sz w:val="20"/>
                <w:szCs w:val="20"/>
              </w:rPr>
            </w:pPr>
            <w:r>
              <w:rPr>
                <w:i/>
                <w:sz w:val="20"/>
                <w:szCs w:val="20"/>
              </w:rPr>
              <w:t xml:space="preserve">18,52 </w:t>
            </w:r>
          </w:p>
        </w:tc>
      </w:tr>
      <w:tr w:rsidR="00080487" w:rsidRPr="00EF0A98" w14:paraId="19E14D61" w14:textId="77777777" w:rsidTr="003A5106">
        <w:trPr>
          <w:gridAfter w:val="1"/>
          <w:wAfter w:w="8" w:type="dxa"/>
        </w:trPr>
        <w:tc>
          <w:tcPr>
            <w:tcW w:w="1074" w:type="dxa"/>
          </w:tcPr>
          <w:p w14:paraId="29917A2E" w14:textId="77777777" w:rsidR="00080487" w:rsidRPr="00EF0A98" w:rsidRDefault="00080487" w:rsidP="00A7356E">
            <w:pPr>
              <w:jc w:val="center"/>
            </w:pPr>
            <w:r w:rsidRPr="00EF0A98">
              <w:t>11.2.5.</w:t>
            </w:r>
          </w:p>
        </w:tc>
        <w:tc>
          <w:tcPr>
            <w:tcW w:w="2917" w:type="dxa"/>
            <w:gridSpan w:val="2"/>
            <w:tcBorders>
              <w:bottom w:val="single" w:sz="4" w:space="0" w:color="auto"/>
            </w:tcBorders>
          </w:tcPr>
          <w:p w14:paraId="4D08F4FA" w14:textId="77777777" w:rsidR="00080487" w:rsidRPr="00EF0A98" w:rsidRDefault="00080487" w:rsidP="00A7356E">
            <w:pPr>
              <w:rPr>
                <w:i/>
                <w:sz w:val="20"/>
                <w:szCs w:val="20"/>
              </w:rPr>
            </w:pPr>
            <w:r w:rsidRPr="00EF0A98">
              <w:rPr>
                <w:i/>
                <w:sz w:val="20"/>
                <w:szCs w:val="20"/>
              </w:rPr>
              <w:t>Vietos kultūros savitumo išsaugojimas, tradicijų tęstinumas</w:t>
            </w:r>
          </w:p>
        </w:tc>
        <w:tc>
          <w:tcPr>
            <w:tcW w:w="2484" w:type="dxa"/>
            <w:tcBorders>
              <w:bottom w:val="single" w:sz="4" w:space="0" w:color="auto"/>
            </w:tcBorders>
          </w:tcPr>
          <w:p w14:paraId="6BAAF27C" w14:textId="77777777" w:rsidR="00080487" w:rsidRPr="00EF0A98" w:rsidRDefault="00080487" w:rsidP="00A7356E">
            <w:pPr>
              <w:jc w:val="center"/>
              <w:rPr>
                <w:i/>
                <w:sz w:val="20"/>
                <w:szCs w:val="20"/>
              </w:rPr>
            </w:pPr>
            <w:r w:rsidRPr="00EF0A98">
              <w:rPr>
                <w:i/>
                <w:sz w:val="20"/>
                <w:szCs w:val="20"/>
              </w:rPr>
              <w:t>II</w:t>
            </w:r>
          </w:p>
        </w:tc>
        <w:tc>
          <w:tcPr>
            <w:tcW w:w="2070" w:type="dxa"/>
            <w:gridSpan w:val="4"/>
            <w:tcBorders>
              <w:bottom w:val="single" w:sz="4" w:space="0" w:color="auto"/>
            </w:tcBorders>
          </w:tcPr>
          <w:p w14:paraId="18256CD2"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w:t>
            </w:r>
            <w:r w:rsidR="007C1BE6" w:rsidRPr="00EF0A98">
              <w:rPr>
                <w:i/>
                <w:sz w:val="20"/>
                <w:szCs w:val="20"/>
                <w:lang w:val="en-GB"/>
              </w:rPr>
              <w:t>SAVA-4</w:t>
            </w:r>
          </w:p>
        </w:tc>
        <w:tc>
          <w:tcPr>
            <w:tcW w:w="4236" w:type="dxa"/>
            <w:gridSpan w:val="7"/>
            <w:tcBorders>
              <w:bottom w:val="single" w:sz="4" w:space="0" w:color="auto"/>
            </w:tcBorders>
          </w:tcPr>
          <w:p w14:paraId="6ECC6BCF" w14:textId="1FEF8655" w:rsidR="00080487" w:rsidRPr="00DC04CE" w:rsidRDefault="003511B0" w:rsidP="00DC04CE">
            <w:pPr>
              <w:jc w:val="center"/>
              <w:rPr>
                <w:i/>
                <w:sz w:val="20"/>
                <w:szCs w:val="20"/>
              </w:rPr>
            </w:pPr>
            <w:r>
              <w:rPr>
                <w:i/>
                <w:sz w:val="20"/>
                <w:szCs w:val="20"/>
              </w:rPr>
              <w:t>30 000,00</w:t>
            </w:r>
          </w:p>
        </w:tc>
        <w:tc>
          <w:tcPr>
            <w:tcW w:w="2272" w:type="dxa"/>
            <w:gridSpan w:val="3"/>
            <w:tcBorders>
              <w:bottom w:val="single" w:sz="4" w:space="0" w:color="auto"/>
            </w:tcBorders>
          </w:tcPr>
          <w:p w14:paraId="3350D4E4" w14:textId="6CF595C8" w:rsidR="00FE3767" w:rsidRPr="00EF0A98" w:rsidRDefault="00DB4046" w:rsidP="00A7356E">
            <w:pPr>
              <w:jc w:val="center"/>
              <w:rPr>
                <w:i/>
                <w:sz w:val="20"/>
                <w:szCs w:val="20"/>
              </w:rPr>
            </w:pPr>
            <w:r>
              <w:rPr>
                <w:i/>
                <w:sz w:val="20"/>
                <w:szCs w:val="20"/>
              </w:rPr>
              <w:t xml:space="preserve">1,45 </w:t>
            </w:r>
          </w:p>
          <w:p w14:paraId="3F040FDC" w14:textId="77777777" w:rsidR="00080487" w:rsidRPr="00EF0A98" w:rsidRDefault="00080487" w:rsidP="00A7356E">
            <w:pPr>
              <w:jc w:val="center"/>
              <w:rPr>
                <w:i/>
                <w:sz w:val="20"/>
                <w:szCs w:val="20"/>
              </w:rPr>
            </w:pPr>
          </w:p>
        </w:tc>
      </w:tr>
      <w:tr w:rsidR="00080487" w:rsidRPr="00EF0A98" w14:paraId="5567CFE6" w14:textId="77777777" w:rsidTr="003A5106">
        <w:trPr>
          <w:gridAfter w:val="1"/>
          <w:wAfter w:w="8" w:type="dxa"/>
        </w:trPr>
        <w:tc>
          <w:tcPr>
            <w:tcW w:w="1074" w:type="dxa"/>
          </w:tcPr>
          <w:p w14:paraId="1F4E8A91" w14:textId="545EC760" w:rsidR="00080487" w:rsidRPr="00EF0A98" w:rsidRDefault="00080487" w:rsidP="00A7356E">
            <w:pPr>
              <w:jc w:val="center"/>
            </w:pPr>
            <w:r w:rsidRPr="00EF0A98">
              <w:t>11.2.</w:t>
            </w:r>
            <w:r w:rsidR="0032128C">
              <w:t>6</w:t>
            </w:r>
            <w:r w:rsidRPr="00EF0A98">
              <w:t>.</w:t>
            </w:r>
          </w:p>
        </w:tc>
        <w:tc>
          <w:tcPr>
            <w:tcW w:w="2917" w:type="dxa"/>
            <w:gridSpan w:val="2"/>
            <w:tcBorders>
              <w:bottom w:val="single" w:sz="4" w:space="0" w:color="auto"/>
            </w:tcBorders>
          </w:tcPr>
          <w:p w14:paraId="23269386" w14:textId="77777777" w:rsidR="00080487" w:rsidRPr="00EF0A98" w:rsidRDefault="000A1508" w:rsidP="00A7356E">
            <w:pPr>
              <w:rPr>
                <w:i/>
                <w:sz w:val="20"/>
                <w:szCs w:val="20"/>
              </w:rPr>
            </w:pPr>
            <w:r w:rsidRPr="00EF0A98">
              <w:rPr>
                <w:i/>
                <w:sz w:val="20"/>
                <w:szCs w:val="20"/>
              </w:rPr>
              <w:t xml:space="preserve">Vietos projektų </w:t>
            </w:r>
            <w:r>
              <w:rPr>
                <w:i/>
                <w:sz w:val="20"/>
                <w:szCs w:val="20"/>
              </w:rPr>
              <w:t xml:space="preserve">potencialių pareiškėjų, </w:t>
            </w:r>
            <w:r w:rsidRPr="00EF0A98">
              <w:rPr>
                <w:i/>
                <w:sz w:val="20"/>
                <w:szCs w:val="20"/>
              </w:rPr>
              <w:t>pareiškėjų ir vykdytojų mokymas, įgūdžių įgijimas</w:t>
            </w:r>
          </w:p>
        </w:tc>
        <w:tc>
          <w:tcPr>
            <w:tcW w:w="2484" w:type="dxa"/>
            <w:tcBorders>
              <w:bottom w:val="single" w:sz="4" w:space="0" w:color="auto"/>
            </w:tcBorders>
          </w:tcPr>
          <w:p w14:paraId="19F65406" w14:textId="77777777" w:rsidR="00080487" w:rsidRPr="00EF0A98" w:rsidRDefault="00080487" w:rsidP="00A7356E">
            <w:pPr>
              <w:jc w:val="center"/>
              <w:rPr>
                <w:i/>
                <w:sz w:val="20"/>
                <w:szCs w:val="20"/>
              </w:rPr>
            </w:pPr>
            <w:r w:rsidRPr="00EF0A98">
              <w:rPr>
                <w:i/>
                <w:sz w:val="20"/>
                <w:szCs w:val="20"/>
              </w:rPr>
              <w:t>III</w:t>
            </w:r>
          </w:p>
        </w:tc>
        <w:tc>
          <w:tcPr>
            <w:tcW w:w="2070" w:type="dxa"/>
            <w:gridSpan w:val="4"/>
            <w:tcBorders>
              <w:bottom w:val="single" w:sz="4" w:space="0" w:color="auto"/>
            </w:tcBorders>
          </w:tcPr>
          <w:p w14:paraId="1A022394"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19.2-SAVA-3</w:t>
            </w:r>
          </w:p>
        </w:tc>
        <w:tc>
          <w:tcPr>
            <w:tcW w:w="4236" w:type="dxa"/>
            <w:gridSpan w:val="7"/>
            <w:tcBorders>
              <w:bottom w:val="single" w:sz="4" w:space="0" w:color="auto"/>
            </w:tcBorders>
          </w:tcPr>
          <w:p w14:paraId="5F1B9D7C" w14:textId="1D0799F5" w:rsidR="00080487" w:rsidRPr="00DC04CE" w:rsidRDefault="002877AE" w:rsidP="00DC04CE">
            <w:pPr>
              <w:jc w:val="center"/>
              <w:rPr>
                <w:i/>
                <w:sz w:val="20"/>
                <w:szCs w:val="20"/>
              </w:rPr>
            </w:pPr>
            <w:r>
              <w:rPr>
                <w:i/>
                <w:sz w:val="20"/>
                <w:szCs w:val="20"/>
              </w:rPr>
              <w:t>2</w:t>
            </w:r>
            <w:r w:rsidR="003C415F">
              <w:rPr>
                <w:i/>
                <w:sz w:val="20"/>
                <w:szCs w:val="20"/>
              </w:rPr>
              <w:t>9</w:t>
            </w:r>
            <w:r>
              <w:rPr>
                <w:i/>
                <w:sz w:val="20"/>
                <w:szCs w:val="20"/>
              </w:rPr>
              <w:t xml:space="preserve"> 89</w:t>
            </w:r>
            <w:r w:rsidR="0070464E">
              <w:rPr>
                <w:i/>
                <w:sz w:val="20"/>
                <w:szCs w:val="20"/>
              </w:rPr>
              <w:t>8,00</w:t>
            </w:r>
          </w:p>
        </w:tc>
        <w:tc>
          <w:tcPr>
            <w:tcW w:w="2272" w:type="dxa"/>
            <w:gridSpan w:val="3"/>
            <w:tcBorders>
              <w:bottom w:val="single" w:sz="4" w:space="0" w:color="auto"/>
            </w:tcBorders>
          </w:tcPr>
          <w:p w14:paraId="41758B25" w14:textId="61F118B8" w:rsidR="00FE3767" w:rsidRPr="00EF0A98" w:rsidRDefault="00DB4046" w:rsidP="00A7356E">
            <w:pPr>
              <w:jc w:val="center"/>
              <w:rPr>
                <w:i/>
                <w:sz w:val="20"/>
                <w:szCs w:val="20"/>
              </w:rPr>
            </w:pPr>
            <w:r>
              <w:rPr>
                <w:i/>
                <w:sz w:val="20"/>
                <w:szCs w:val="20"/>
              </w:rPr>
              <w:t xml:space="preserve">1,44 </w:t>
            </w:r>
          </w:p>
        </w:tc>
      </w:tr>
      <w:tr w:rsidR="00080487" w:rsidRPr="00EF0A98" w14:paraId="7F51ECB1" w14:textId="77777777" w:rsidTr="003A5106">
        <w:trPr>
          <w:gridAfter w:val="1"/>
          <w:wAfter w:w="8" w:type="dxa"/>
        </w:trPr>
        <w:tc>
          <w:tcPr>
            <w:tcW w:w="1074" w:type="dxa"/>
          </w:tcPr>
          <w:p w14:paraId="0A9F9302" w14:textId="77777777" w:rsidR="00080487" w:rsidRPr="00EF0A98" w:rsidRDefault="00080487" w:rsidP="00A7356E">
            <w:pPr>
              <w:jc w:val="center"/>
            </w:pPr>
          </w:p>
        </w:tc>
        <w:tc>
          <w:tcPr>
            <w:tcW w:w="2917" w:type="dxa"/>
            <w:gridSpan w:val="2"/>
            <w:tcBorders>
              <w:bottom w:val="single" w:sz="4" w:space="0" w:color="auto"/>
            </w:tcBorders>
          </w:tcPr>
          <w:p w14:paraId="26D76F26" w14:textId="77777777" w:rsidR="00080487" w:rsidRPr="00EF0A98" w:rsidRDefault="00080487" w:rsidP="00A7356E"/>
        </w:tc>
        <w:tc>
          <w:tcPr>
            <w:tcW w:w="2484" w:type="dxa"/>
            <w:tcBorders>
              <w:bottom w:val="single" w:sz="4" w:space="0" w:color="auto"/>
            </w:tcBorders>
          </w:tcPr>
          <w:p w14:paraId="31CFB9DB" w14:textId="77777777" w:rsidR="00080487" w:rsidRPr="00EF0A98" w:rsidRDefault="00080487" w:rsidP="00A7356E">
            <w:pPr>
              <w:jc w:val="center"/>
            </w:pPr>
          </w:p>
        </w:tc>
        <w:tc>
          <w:tcPr>
            <w:tcW w:w="2070" w:type="dxa"/>
            <w:gridSpan w:val="4"/>
            <w:tcBorders>
              <w:bottom w:val="single" w:sz="4" w:space="0" w:color="auto"/>
            </w:tcBorders>
          </w:tcPr>
          <w:p w14:paraId="0919D11E" w14:textId="77777777" w:rsidR="00080487" w:rsidRPr="00EF0A98" w:rsidRDefault="00080487" w:rsidP="00A7356E">
            <w:pPr>
              <w:jc w:val="center"/>
            </w:pPr>
          </w:p>
        </w:tc>
        <w:tc>
          <w:tcPr>
            <w:tcW w:w="4236" w:type="dxa"/>
            <w:gridSpan w:val="7"/>
            <w:tcBorders>
              <w:bottom w:val="single" w:sz="4" w:space="0" w:color="auto"/>
            </w:tcBorders>
          </w:tcPr>
          <w:p w14:paraId="3E78151C" w14:textId="650B82C8" w:rsidR="00080487" w:rsidRPr="00DC04CE" w:rsidRDefault="00080487" w:rsidP="00DC04CE">
            <w:pPr>
              <w:jc w:val="center"/>
              <w:rPr>
                <w:b/>
                <w:i/>
              </w:rPr>
            </w:pPr>
            <w:r w:rsidRPr="00DC04CE">
              <w:rPr>
                <w:b/>
                <w:i/>
              </w:rPr>
              <w:t>Iš viso:</w:t>
            </w:r>
            <w:r w:rsidR="00DC04CE" w:rsidRPr="00DC04CE">
              <w:rPr>
                <w:b/>
                <w:i/>
              </w:rPr>
              <w:t xml:space="preserve"> </w:t>
            </w:r>
            <w:r w:rsidR="00DB4046">
              <w:rPr>
                <w:b/>
                <w:i/>
              </w:rPr>
              <w:t xml:space="preserve">2 071 896,00 </w:t>
            </w:r>
          </w:p>
        </w:tc>
        <w:tc>
          <w:tcPr>
            <w:tcW w:w="2272" w:type="dxa"/>
            <w:gridSpan w:val="3"/>
            <w:tcBorders>
              <w:bottom w:val="single" w:sz="4" w:space="0" w:color="auto"/>
            </w:tcBorders>
          </w:tcPr>
          <w:p w14:paraId="1FCEA944" w14:textId="77777777" w:rsidR="00080487" w:rsidRPr="00EF0A98" w:rsidRDefault="00080487" w:rsidP="00A7356E">
            <w:pPr>
              <w:rPr>
                <w:sz w:val="20"/>
                <w:szCs w:val="20"/>
              </w:rPr>
            </w:pPr>
            <w:r w:rsidRPr="00EF0A98">
              <w:rPr>
                <w:b/>
              </w:rPr>
              <w:t xml:space="preserve">Iš viso: 100 </w:t>
            </w:r>
            <w:r w:rsidRPr="00EF0A98">
              <w:rPr>
                <w:sz w:val="20"/>
                <w:szCs w:val="20"/>
              </w:rPr>
              <w:t>(nuo vietos projektams įgyvendinti planuojamos sumos)</w:t>
            </w:r>
          </w:p>
          <w:p w14:paraId="5640643A" w14:textId="77777777" w:rsidR="00080487" w:rsidRPr="00EF0A98" w:rsidRDefault="00080487" w:rsidP="00A7356E">
            <w:pPr>
              <w:rPr>
                <w:b/>
              </w:rPr>
            </w:pPr>
          </w:p>
        </w:tc>
      </w:tr>
      <w:tr w:rsidR="00080487" w:rsidRPr="00EF0A98" w14:paraId="4DD70333" w14:textId="77777777" w:rsidTr="003A5106">
        <w:trPr>
          <w:gridAfter w:val="1"/>
          <w:wAfter w:w="8" w:type="dxa"/>
        </w:trPr>
        <w:tc>
          <w:tcPr>
            <w:tcW w:w="1074" w:type="dxa"/>
            <w:vMerge w:val="restart"/>
            <w:vAlign w:val="center"/>
          </w:tcPr>
          <w:p w14:paraId="04F24A86" w14:textId="77777777" w:rsidR="00080487" w:rsidRPr="00EF0A98" w:rsidRDefault="00080487" w:rsidP="00A7356E">
            <w:pPr>
              <w:jc w:val="center"/>
            </w:pPr>
            <w:r w:rsidRPr="00EF0A98">
              <w:t>11.3.</w:t>
            </w:r>
          </w:p>
        </w:tc>
        <w:tc>
          <w:tcPr>
            <w:tcW w:w="13979" w:type="dxa"/>
            <w:gridSpan w:val="17"/>
            <w:shd w:val="clear" w:color="auto" w:fill="FDE9D9" w:themeFill="accent6" w:themeFillTint="33"/>
          </w:tcPr>
          <w:p w14:paraId="5E21B2D8" w14:textId="77777777" w:rsidR="00080487" w:rsidRPr="00EF0A98" w:rsidRDefault="00080487" w:rsidP="00A7356E">
            <w:pPr>
              <w:jc w:val="both"/>
              <w:rPr>
                <w:b/>
              </w:rPr>
            </w:pPr>
            <w:r w:rsidRPr="00EF0A98">
              <w:rPr>
                <w:b/>
              </w:rPr>
              <w:t>VPS administravimo išlaidų finansinis planas:</w:t>
            </w:r>
          </w:p>
        </w:tc>
      </w:tr>
      <w:tr w:rsidR="00080487" w:rsidRPr="00EF0A98" w14:paraId="12C8A822" w14:textId="77777777" w:rsidTr="003A5106">
        <w:trPr>
          <w:gridAfter w:val="1"/>
          <w:wAfter w:w="8" w:type="dxa"/>
        </w:trPr>
        <w:tc>
          <w:tcPr>
            <w:tcW w:w="1074" w:type="dxa"/>
            <w:vMerge/>
          </w:tcPr>
          <w:p w14:paraId="4CA2A999" w14:textId="77777777" w:rsidR="00080487" w:rsidRPr="00EF0A98" w:rsidRDefault="00080487" w:rsidP="00A7356E">
            <w:pPr>
              <w:jc w:val="center"/>
            </w:pPr>
          </w:p>
        </w:tc>
        <w:tc>
          <w:tcPr>
            <w:tcW w:w="5401" w:type="dxa"/>
            <w:gridSpan w:val="3"/>
            <w:vAlign w:val="center"/>
          </w:tcPr>
          <w:p w14:paraId="175125E8" w14:textId="77777777" w:rsidR="00080487" w:rsidRPr="00EF0A98" w:rsidRDefault="00080487" w:rsidP="00A7356E">
            <w:pPr>
              <w:jc w:val="center"/>
              <w:rPr>
                <w:b/>
              </w:rPr>
            </w:pPr>
            <w:r w:rsidRPr="00EF0A98">
              <w:rPr>
                <w:b/>
              </w:rPr>
              <w:t>VPS administravimo išlaidų (KPP kodas 19.4) kategorijos</w:t>
            </w:r>
          </w:p>
        </w:tc>
        <w:tc>
          <w:tcPr>
            <w:tcW w:w="3510" w:type="dxa"/>
            <w:gridSpan w:val="6"/>
            <w:vAlign w:val="center"/>
          </w:tcPr>
          <w:p w14:paraId="1F27E829" w14:textId="77777777" w:rsidR="00080487" w:rsidRPr="00EF0A98" w:rsidRDefault="00080487" w:rsidP="00A7356E">
            <w:pPr>
              <w:jc w:val="center"/>
              <w:rPr>
                <w:b/>
              </w:rPr>
            </w:pPr>
            <w:r w:rsidRPr="00EF0A98">
              <w:rPr>
                <w:b/>
              </w:rPr>
              <w:t>Planuojama lėšų (Eur)</w:t>
            </w:r>
          </w:p>
          <w:p w14:paraId="59022D2F" w14:textId="77777777" w:rsidR="00080487" w:rsidRPr="00EF0A98" w:rsidRDefault="00080487" w:rsidP="00A7356E">
            <w:pPr>
              <w:jc w:val="center"/>
            </w:pPr>
          </w:p>
        </w:tc>
        <w:tc>
          <w:tcPr>
            <w:tcW w:w="5068" w:type="dxa"/>
            <w:gridSpan w:val="8"/>
            <w:vAlign w:val="center"/>
          </w:tcPr>
          <w:p w14:paraId="438C3812" w14:textId="77777777" w:rsidR="00080487" w:rsidRPr="00EF0A98" w:rsidRDefault="00080487" w:rsidP="00A7356E">
            <w:pPr>
              <w:jc w:val="center"/>
              <w:rPr>
                <w:b/>
              </w:rPr>
            </w:pPr>
            <w:r w:rsidRPr="00EF0A98">
              <w:rPr>
                <w:b/>
              </w:rPr>
              <w:t>Planuojama lėšų (proc.)</w:t>
            </w:r>
          </w:p>
          <w:p w14:paraId="754FD5C4" w14:textId="77777777" w:rsidR="00080487" w:rsidRPr="00EF0A98" w:rsidRDefault="00080487" w:rsidP="00A7356E">
            <w:pPr>
              <w:jc w:val="center"/>
              <w:rPr>
                <w:i/>
                <w:sz w:val="20"/>
                <w:szCs w:val="20"/>
              </w:rPr>
            </w:pPr>
          </w:p>
        </w:tc>
      </w:tr>
      <w:tr w:rsidR="00080487" w:rsidRPr="00EF0A98" w14:paraId="42669EF8" w14:textId="77777777" w:rsidTr="003A5106">
        <w:trPr>
          <w:gridAfter w:val="1"/>
          <w:wAfter w:w="8" w:type="dxa"/>
          <w:trHeight w:val="166"/>
        </w:trPr>
        <w:tc>
          <w:tcPr>
            <w:tcW w:w="1074" w:type="dxa"/>
          </w:tcPr>
          <w:p w14:paraId="36E6D16E" w14:textId="77777777" w:rsidR="00080487" w:rsidRPr="00EF0A98" w:rsidRDefault="00080487" w:rsidP="00A7356E">
            <w:pPr>
              <w:jc w:val="center"/>
            </w:pPr>
            <w:r w:rsidRPr="00EF0A98">
              <w:t>11.3.1.</w:t>
            </w:r>
          </w:p>
        </w:tc>
        <w:tc>
          <w:tcPr>
            <w:tcW w:w="5401" w:type="dxa"/>
            <w:gridSpan w:val="3"/>
          </w:tcPr>
          <w:p w14:paraId="4FFD41D3" w14:textId="724C19CB" w:rsidR="00080487" w:rsidRPr="00EF0A98" w:rsidRDefault="00080487" w:rsidP="00A7356E">
            <w:r w:rsidRPr="00EF0A98">
              <w:t>VVG veiklos išlaidos</w:t>
            </w:r>
            <w:r w:rsidR="007F2FAC">
              <w:t>, iš jų:</w:t>
            </w:r>
          </w:p>
        </w:tc>
        <w:tc>
          <w:tcPr>
            <w:tcW w:w="3510" w:type="dxa"/>
            <w:gridSpan w:val="6"/>
          </w:tcPr>
          <w:p w14:paraId="41D325D3" w14:textId="05A51305" w:rsidR="00080487" w:rsidRPr="00EF0A98" w:rsidRDefault="0080137D" w:rsidP="00A7356E">
            <w:pPr>
              <w:jc w:val="center"/>
              <w:rPr>
                <w:i/>
                <w:sz w:val="20"/>
                <w:szCs w:val="20"/>
              </w:rPr>
            </w:pPr>
            <w:r>
              <w:rPr>
                <w:i/>
                <w:sz w:val="20"/>
                <w:szCs w:val="20"/>
              </w:rPr>
              <w:t>388</w:t>
            </w:r>
            <w:r w:rsidR="001A61EA">
              <w:rPr>
                <w:i/>
                <w:sz w:val="20"/>
                <w:szCs w:val="20"/>
              </w:rPr>
              <w:t> </w:t>
            </w:r>
            <w:r>
              <w:rPr>
                <w:i/>
                <w:sz w:val="20"/>
                <w:szCs w:val="20"/>
              </w:rPr>
              <w:t>4</w:t>
            </w:r>
            <w:r w:rsidR="001A61EA">
              <w:rPr>
                <w:i/>
                <w:sz w:val="20"/>
                <w:szCs w:val="20"/>
              </w:rPr>
              <w:t>80,00</w:t>
            </w:r>
          </w:p>
        </w:tc>
        <w:tc>
          <w:tcPr>
            <w:tcW w:w="5068" w:type="dxa"/>
            <w:gridSpan w:val="8"/>
          </w:tcPr>
          <w:p w14:paraId="5C5EF840" w14:textId="77777777" w:rsidR="00080487" w:rsidRPr="00EF0A98" w:rsidRDefault="00080487" w:rsidP="00A7356E">
            <w:pPr>
              <w:jc w:val="center"/>
              <w:rPr>
                <w:i/>
                <w:sz w:val="20"/>
                <w:szCs w:val="20"/>
              </w:rPr>
            </w:pPr>
            <w:r w:rsidRPr="00EF0A98">
              <w:rPr>
                <w:i/>
                <w:sz w:val="20"/>
                <w:szCs w:val="20"/>
              </w:rPr>
              <w:t>75</w:t>
            </w:r>
          </w:p>
        </w:tc>
      </w:tr>
      <w:tr w:rsidR="007F2FAC" w:rsidRPr="00EF0A98" w14:paraId="0C9331FD" w14:textId="77777777" w:rsidTr="003A5106">
        <w:trPr>
          <w:gridAfter w:val="1"/>
          <w:wAfter w:w="8" w:type="dxa"/>
          <w:trHeight w:val="166"/>
        </w:trPr>
        <w:tc>
          <w:tcPr>
            <w:tcW w:w="1074" w:type="dxa"/>
          </w:tcPr>
          <w:p w14:paraId="729A34B8" w14:textId="380D9C80" w:rsidR="007F2FAC" w:rsidRPr="00EF0A98" w:rsidRDefault="007F2FAC" w:rsidP="007F2FAC">
            <w:pPr>
              <w:jc w:val="center"/>
            </w:pPr>
            <w:r>
              <w:t>11.3.1.1.</w:t>
            </w:r>
          </w:p>
        </w:tc>
        <w:tc>
          <w:tcPr>
            <w:tcW w:w="5401" w:type="dxa"/>
            <w:gridSpan w:val="3"/>
          </w:tcPr>
          <w:p w14:paraId="20E55AA7" w14:textId="2A9DD977" w:rsidR="007F2FAC" w:rsidRPr="00EF0A98" w:rsidRDefault="007F2FAC" w:rsidP="007F2FAC">
            <w:r w:rsidRPr="001C1632">
              <w:rPr>
                <w:i/>
                <w:iCs/>
              </w:rPr>
              <w:t>EŽŪFKP ir Lietuvos valstybės biudžeto lėšos</w:t>
            </w:r>
          </w:p>
        </w:tc>
        <w:tc>
          <w:tcPr>
            <w:tcW w:w="3510" w:type="dxa"/>
            <w:gridSpan w:val="6"/>
          </w:tcPr>
          <w:p w14:paraId="19D36A0C" w14:textId="62DA885A" w:rsidR="007F2FAC" w:rsidRDefault="0080137D" w:rsidP="007F2FAC">
            <w:pPr>
              <w:jc w:val="center"/>
              <w:rPr>
                <w:i/>
                <w:sz w:val="20"/>
                <w:szCs w:val="20"/>
              </w:rPr>
            </w:pPr>
            <w:r>
              <w:rPr>
                <w:i/>
                <w:sz w:val="20"/>
                <w:szCs w:val="20"/>
              </w:rPr>
              <w:t>3</w:t>
            </w:r>
            <w:r w:rsidR="00237A89">
              <w:rPr>
                <w:i/>
                <w:sz w:val="20"/>
                <w:szCs w:val="20"/>
              </w:rPr>
              <w:t>56 807,00</w:t>
            </w:r>
          </w:p>
        </w:tc>
        <w:tc>
          <w:tcPr>
            <w:tcW w:w="5068" w:type="dxa"/>
            <w:gridSpan w:val="8"/>
          </w:tcPr>
          <w:p w14:paraId="5E981CBC" w14:textId="7DDA48C9" w:rsidR="007F2FAC" w:rsidRPr="00EF0A98" w:rsidRDefault="003C0382" w:rsidP="007F2FAC">
            <w:pPr>
              <w:jc w:val="center"/>
              <w:rPr>
                <w:i/>
                <w:sz w:val="20"/>
                <w:szCs w:val="20"/>
              </w:rPr>
            </w:pPr>
            <w:r>
              <w:rPr>
                <w:i/>
                <w:sz w:val="20"/>
                <w:szCs w:val="20"/>
              </w:rPr>
              <w:t>-</w:t>
            </w:r>
          </w:p>
        </w:tc>
      </w:tr>
      <w:tr w:rsidR="007F2FAC" w:rsidRPr="00EF0A98" w14:paraId="317E7845" w14:textId="77777777" w:rsidTr="003A5106">
        <w:trPr>
          <w:gridAfter w:val="1"/>
          <w:wAfter w:w="8" w:type="dxa"/>
          <w:trHeight w:val="166"/>
        </w:trPr>
        <w:tc>
          <w:tcPr>
            <w:tcW w:w="1074" w:type="dxa"/>
          </w:tcPr>
          <w:p w14:paraId="1A054C4E" w14:textId="75401FB7" w:rsidR="007F2FAC" w:rsidRPr="00EF0A98" w:rsidRDefault="007F2FAC" w:rsidP="007F2FAC">
            <w:pPr>
              <w:jc w:val="center"/>
            </w:pPr>
            <w:r>
              <w:t>11.3.1.2.</w:t>
            </w:r>
          </w:p>
        </w:tc>
        <w:tc>
          <w:tcPr>
            <w:tcW w:w="5401" w:type="dxa"/>
            <w:gridSpan w:val="3"/>
          </w:tcPr>
          <w:p w14:paraId="584D0AC0" w14:textId="23DE18C5" w:rsidR="007F2FAC" w:rsidRPr="00EF0A98" w:rsidRDefault="007F2FAC" w:rsidP="007F2FAC">
            <w:r w:rsidRPr="001C1632">
              <w:rPr>
                <w:i/>
                <w:iCs/>
              </w:rPr>
              <w:t>EURI lėšos</w:t>
            </w:r>
          </w:p>
        </w:tc>
        <w:tc>
          <w:tcPr>
            <w:tcW w:w="3510" w:type="dxa"/>
            <w:gridSpan w:val="6"/>
          </w:tcPr>
          <w:p w14:paraId="1EA24D5B" w14:textId="02907EC2" w:rsidR="007F2FAC" w:rsidRDefault="00237A89" w:rsidP="007F2FAC">
            <w:pPr>
              <w:jc w:val="center"/>
              <w:rPr>
                <w:i/>
                <w:sz w:val="20"/>
                <w:szCs w:val="20"/>
              </w:rPr>
            </w:pPr>
            <w:r>
              <w:rPr>
                <w:i/>
                <w:sz w:val="20"/>
                <w:szCs w:val="20"/>
              </w:rPr>
              <w:t>31 673,00</w:t>
            </w:r>
          </w:p>
        </w:tc>
        <w:tc>
          <w:tcPr>
            <w:tcW w:w="5068" w:type="dxa"/>
            <w:gridSpan w:val="8"/>
          </w:tcPr>
          <w:p w14:paraId="537E5B39" w14:textId="3A273610" w:rsidR="007F2FAC" w:rsidRPr="00EF0A98" w:rsidRDefault="003C0382" w:rsidP="007F2FAC">
            <w:pPr>
              <w:jc w:val="center"/>
              <w:rPr>
                <w:i/>
                <w:sz w:val="20"/>
                <w:szCs w:val="20"/>
              </w:rPr>
            </w:pPr>
            <w:r>
              <w:rPr>
                <w:i/>
                <w:sz w:val="20"/>
                <w:szCs w:val="20"/>
              </w:rPr>
              <w:t>-</w:t>
            </w:r>
          </w:p>
        </w:tc>
      </w:tr>
      <w:tr w:rsidR="007F2FAC" w:rsidRPr="00EF0A98" w14:paraId="2A827DDF" w14:textId="77777777" w:rsidTr="003A5106">
        <w:trPr>
          <w:gridAfter w:val="1"/>
          <w:wAfter w:w="8" w:type="dxa"/>
        </w:trPr>
        <w:tc>
          <w:tcPr>
            <w:tcW w:w="1074" w:type="dxa"/>
          </w:tcPr>
          <w:p w14:paraId="75ED6343" w14:textId="77777777" w:rsidR="007F2FAC" w:rsidRPr="00EF0A98" w:rsidRDefault="007F2FAC" w:rsidP="007F2FAC">
            <w:pPr>
              <w:jc w:val="center"/>
            </w:pPr>
            <w:bookmarkStart w:id="1" w:name="_Hlk80624221"/>
            <w:r w:rsidRPr="00EF0A98">
              <w:t>11.3.2.</w:t>
            </w:r>
          </w:p>
        </w:tc>
        <w:tc>
          <w:tcPr>
            <w:tcW w:w="5401" w:type="dxa"/>
            <w:gridSpan w:val="3"/>
          </w:tcPr>
          <w:p w14:paraId="2F05F302" w14:textId="1A5E34F1" w:rsidR="007F2FAC" w:rsidRPr="00EF0A98" w:rsidRDefault="007F2FAC" w:rsidP="007F2FAC">
            <w:pPr>
              <w:jc w:val="both"/>
            </w:pPr>
            <w:r w:rsidRPr="00EF0A98">
              <w:t>VVG teritorijos gyventojų aktyvinimo išlaidos</w:t>
            </w:r>
            <w:r w:rsidR="0080137D">
              <w:t>, iš jų:</w:t>
            </w:r>
          </w:p>
        </w:tc>
        <w:tc>
          <w:tcPr>
            <w:tcW w:w="3510" w:type="dxa"/>
            <w:gridSpan w:val="6"/>
          </w:tcPr>
          <w:p w14:paraId="12485C56" w14:textId="66541C13" w:rsidR="007F2FAC" w:rsidRPr="00EF0A98" w:rsidRDefault="0080137D" w:rsidP="0080137D">
            <w:pPr>
              <w:jc w:val="center"/>
              <w:rPr>
                <w:i/>
                <w:sz w:val="20"/>
                <w:szCs w:val="20"/>
              </w:rPr>
            </w:pPr>
            <w:r>
              <w:rPr>
                <w:i/>
                <w:sz w:val="20"/>
                <w:szCs w:val="20"/>
              </w:rPr>
              <w:t>129 493,</w:t>
            </w:r>
            <w:r w:rsidR="00237A89">
              <w:rPr>
                <w:i/>
                <w:sz w:val="20"/>
                <w:szCs w:val="20"/>
              </w:rPr>
              <w:t>00</w:t>
            </w:r>
          </w:p>
        </w:tc>
        <w:tc>
          <w:tcPr>
            <w:tcW w:w="5068" w:type="dxa"/>
            <w:gridSpan w:val="8"/>
          </w:tcPr>
          <w:p w14:paraId="7D0B0317" w14:textId="77777777" w:rsidR="007F2FAC" w:rsidRPr="00EF0A98" w:rsidRDefault="007F2FAC" w:rsidP="007F2FAC">
            <w:pPr>
              <w:jc w:val="center"/>
              <w:rPr>
                <w:i/>
                <w:sz w:val="20"/>
                <w:szCs w:val="20"/>
              </w:rPr>
            </w:pPr>
            <w:r w:rsidRPr="00EF0A98">
              <w:rPr>
                <w:i/>
                <w:sz w:val="20"/>
                <w:szCs w:val="20"/>
              </w:rPr>
              <w:t>25</w:t>
            </w:r>
          </w:p>
        </w:tc>
      </w:tr>
      <w:bookmarkEnd w:id="1"/>
      <w:tr w:rsidR="007F2FAC" w:rsidRPr="00EF0A98" w14:paraId="28493824" w14:textId="77777777" w:rsidTr="003A5106">
        <w:trPr>
          <w:gridAfter w:val="1"/>
          <w:wAfter w:w="8" w:type="dxa"/>
        </w:trPr>
        <w:tc>
          <w:tcPr>
            <w:tcW w:w="1074" w:type="dxa"/>
          </w:tcPr>
          <w:p w14:paraId="6B2398DE" w14:textId="77777777" w:rsidR="007F2FAC" w:rsidRPr="00EF0A98" w:rsidRDefault="007F2FAC" w:rsidP="007F2FAC">
            <w:pPr>
              <w:jc w:val="center"/>
            </w:pPr>
            <w:r w:rsidRPr="00EF0A98">
              <w:t>11.3.3.</w:t>
            </w:r>
          </w:p>
        </w:tc>
        <w:tc>
          <w:tcPr>
            <w:tcW w:w="5401" w:type="dxa"/>
            <w:gridSpan w:val="3"/>
            <w:tcBorders>
              <w:bottom w:val="single" w:sz="4" w:space="0" w:color="auto"/>
            </w:tcBorders>
            <w:vAlign w:val="center"/>
          </w:tcPr>
          <w:p w14:paraId="4FAC7A14" w14:textId="77777777" w:rsidR="007F2FAC" w:rsidRPr="00EF0A98" w:rsidRDefault="007F2FAC" w:rsidP="007F2FAC">
            <w:pPr>
              <w:jc w:val="right"/>
            </w:pPr>
            <w:r w:rsidRPr="00EF0A98">
              <w:rPr>
                <w:b/>
              </w:rPr>
              <w:t>Iš viso:</w:t>
            </w:r>
          </w:p>
        </w:tc>
        <w:tc>
          <w:tcPr>
            <w:tcW w:w="3510" w:type="dxa"/>
            <w:gridSpan w:val="6"/>
            <w:tcBorders>
              <w:bottom w:val="single" w:sz="4" w:space="0" w:color="auto"/>
            </w:tcBorders>
            <w:vAlign w:val="center"/>
          </w:tcPr>
          <w:p w14:paraId="26D42DCE" w14:textId="5920BE16" w:rsidR="007F2FAC" w:rsidRPr="00C04CA5" w:rsidRDefault="0080137D" w:rsidP="007F2FAC">
            <w:pPr>
              <w:jc w:val="center"/>
              <w:rPr>
                <w:b/>
                <w:i/>
                <w:sz w:val="20"/>
                <w:szCs w:val="20"/>
              </w:rPr>
            </w:pPr>
            <w:r>
              <w:rPr>
                <w:b/>
                <w:i/>
                <w:sz w:val="20"/>
                <w:szCs w:val="20"/>
              </w:rPr>
              <w:t>517 973,00</w:t>
            </w:r>
          </w:p>
        </w:tc>
        <w:tc>
          <w:tcPr>
            <w:tcW w:w="5068" w:type="dxa"/>
            <w:gridSpan w:val="8"/>
            <w:tcBorders>
              <w:bottom w:val="single" w:sz="4" w:space="0" w:color="auto"/>
            </w:tcBorders>
          </w:tcPr>
          <w:p w14:paraId="34EDF7D3" w14:textId="77777777" w:rsidR="007F2FAC" w:rsidRPr="00EF0A98" w:rsidRDefault="007F2FAC" w:rsidP="007F2FAC">
            <w:pPr>
              <w:jc w:val="center"/>
              <w:rPr>
                <w:i/>
                <w:sz w:val="20"/>
                <w:szCs w:val="20"/>
              </w:rPr>
            </w:pPr>
            <w:r w:rsidRPr="00EF0A98">
              <w:rPr>
                <w:i/>
                <w:sz w:val="20"/>
                <w:szCs w:val="20"/>
              </w:rPr>
              <w:t>20</w:t>
            </w:r>
          </w:p>
        </w:tc>
      </w:tr>
      <w:tr w:rsidR="00AC0D05" w:rsidRPr="00EF0A98" w14:paraId="040693A4" w14:textId="77777777" w:rsidTr="003A5106">
        <w:trPr>
          <w:gridAfter w:val="1"/>
          <w:wAfter w:w="8" w:type="dxa"/>
          <w:trHeight w:val="562"/>
        </w:trPr>
        <w:tc>
          <w:tcPr>
            <w:tcW w:w="1074" w:type="dxa"/>
            <w:shd w:val="clear" w:color="auto" w:fill="FDE9D9" w:themeFill="accent6" w:themeFillTint="33"/>
            <w:vAlign w:val="center"/>
          </w:tcPr>
          <w:p w14:paraId="1BFB726E" w14:textId="77777777" w:rsidR="00AC0D05" w:rsidRPr="00EF0A98" w:rsidRDefault="00AC0D05" w:rsidP="007F2FAC">
            <w:pPr>
              <w:jc w:val="center"/>
            </w:pPr>
            <w:r w:rsidRPr="00EF0A98">
              <w:t>11.4.</w:t>
            </w:r>
          </w:p>
        </w:tc>
        <w:tc>
          <w:tcPr>
            <w:tcW w:w="5401" w:type="dxa"/>
            <w:gridSpan w:val="3"/>
            <w:shd w:val="clear" w:color="auto" w:fill="FDE9D9" w:themeFill="accent6" w:themeFillTint="33"/>
            <w:vAlign w:val="center"/>
          </w:tcPr>
          <w:p w14:paraId="1861A607" w14:textId="77777777" w:rsidR="00AC0D05" w:rsidRPr="00EF0A98" w:rsidRDefault="00AC0D05" w:rsidP="007F2FAC">
            <w:pPr>
              <w:rPr>
                <w:b/>
              </w:rPr>
            </w:pPr>
            <w:r w:rsidRPr="00EF0A98">
              <w:rPr>
                <w:b/>
              </w:rPr>
              <w:t>Indikatyvus VPS lėšų poreikis pagal metus:</w:t>
            </w:r>
          </w:p>
        </w:tc>
        <w:tc>
          <w:tcPr>
            <w:tcW w:w="720" w:type="dxa"/>
            <w:shd w:val="clear" w:color="auto" w:fill="FDE9D9" w:themeFill="accent6" w:themeFillTint="33"/>
            <w:vAlign w:val="center"/>
          </w:tcPr>
          <w:p w14:paraId="752B19A1" w14:textId="77777777" w:rsidR="00AC0D05" w:rsidRPr="00EF0A98" w:rsidRDefault="00AC0D05" w:rsidP="00263CD5">
            <w:pPr>
              <w:ind w:left="-104" w:right="-105"/>
              <w:jc w:val="center"/>
              <w:rPr>
                <w:b/>
              </w:rPr>
            </w:pPr>
            <w:r w:rsidRPr="00EF0A98">
              <w:rPr>
                <w:b/>
              </w:rPr>
              <w:t>2015</w:t>
            </w:r>
          </w:p>
        </w:tc>
        <w:tc>
          <w:tcPr>
            <w:tcW w:w="630" w:type="dxa"/>
            <w:gridSpan w:val="2"/>
            <w:shd w:val="clear" w:color="auto" w:fill="FDE9D9" w:themeFill="accent6" w:themeFillTint="33"/>
            <w:vAlign w:val="center"/>
          </w:tcPr>
          <w:p w14:paraId="11833372" w14:textId="77777777" w:rsidR="00AC0D05" w:rsidRPr="00EF0A98" w:rsidRDefault="00AC0D05" w:rsidP="00263CD5">
            <w:pPr>
              <w:ind w:left="-104" w:right="-105"/>
              <w:jc w:val="center"/>
              <w:rPr>
                <w:b/>
              </w:rPr>
            </w:pPr>
            <w:r w:rsidRPr="00EF0A98">
              <w:rPr>
                <w:b/>
              </w:rPr>
              <w:t>2016</w:t>
            </w:r>
          </w:p>
        </w:tc>
        <w:tc>
          <w:tcPr>
            <w:tcW w:w="720" w:type="dxa"/>
            <w:shd w:val="clear" w:color="auto" w:fill="FDE9D9" w:themeFill="accent6" w:themeFillTint="33"/>
            <w:vAlign w:val="center"/>
          </w:tcPr>
          <w:p w14:paraId="71595CED" w14:textId="77777777" w:rsidR="00AC0D05" w:rsidRPr="00EF0A98" w:rsidRDefault="00AC0D05" w:rsidP="00263CD5">
            <w:pPr>
              <w:ind w:left="-104" w:right="-105"/>
              <w:jc w:val="center"/>
              <w:rPr>
                <w:b/>
              </w:rPr>
            </w:pPr>
            <w:r w:rsidRPr="00EF0A98">
              <w:rPr>
                <w:b/>
              </w:rPr>
              <w:t>2017</w:t>
            </w:r>
          </w:p>
        </w:tc>
        <w:tc>
          <w:tcPr>
            <w:tcW w:w="720" w:type="dxa"/>
            <w:shd w:val="clear" w:color="auto" w:fill="FDE9D9" w:themeFill="accent6" w:themeFillTint="33"/>
            <w:vAlign w:val="center"/>
          </w:tcPr>
          <w:p w14:paraId="0C4ED900" w14:textId="77777777" w:rsidR="00AC0D05" w:rsidRPr="00EF0A98" w:rsidRDefault="00AC0D05" w:rsidP="00263CD5">
            <w:pPr>
              <w:ind w:left="-104" w:right="-105"/>
              <w:jc w:val="center"/>
              <w:rPr>
                <w:b/>
              </w:rPr>
            </w:pPr>
            <w:r w:rsidRPr="00EF0A98">
              <w:rPr>
                <w:b/>
              </w:rPr>
              <w:t>2018</w:t>
            </w:r>
          </w:p>
        </w:tc>
        <w:tc>
          <w:tcPr>
            <w:tcW w:w="720" w:type="dxa"/>
            <w:shd w:val="clear" w:color="auto" w:fill="FDE9D9" w:themeFill="accent6" w:themeFillTint="33"/>
            <w:vAlign w:val="center"/>
          </w:tcPr>
          <w:p w14:paraId="47E793DD" w14:textId="77777777" w:rsidR="00AC0D05" w:rsidRPr="00EF0A98" w:rsidRDefault="00AC0D05" w:rsidP="007F2FAC">
            <w:pPr>
              <w:jc w:val="center"/>
              <w:rPr>
                <w:b/>
              </w:rPr>
            </w:pPr>
            <w:r w:rsidRPr="00EF0A98">
              <w:rPr>
                <w:b/>
              </w:rPr>
              <w:t>2019</w:t>
            </w:r>
          </w:p>
        </w:tc>
        <w:tc>
          <w:tcPr>
            <w:tcW w:w="720" w:type="dxa"/>
            <w:shd w:val="clear" w:color="auto" w:fill="FDE9D9" w:themeFill="accent6" w:themeFillTint="33"/>
            <w:vAlign w:val="center"/>
          </w:tcPr>
          <w:p w14:paraId="1A206E56" w14:textId="77777777" w:rsidR="00AC0D05" w:rsidRPr="00EF0A98" w:rsidRDefault="00AC0D05" w:rsidP="007F2FAC">
            <w:pPr>
              <w:jc w:val="center"/>
              <w:rPr>
                <w:b/>
              </w:rPr>
            </w:pPr>
            <w:r w:rsidRPr="00EF0A98">
              <w:rPr>
                <w:b/>
              </w:rPr>
              <w:t>2020</w:t>
            </w:r>
          </w:p>
        </w:tc>
        <w:tc>
          <w:tcPr>
            <w:tcW w:w="720" w:type="dxa"/>
            <w:shd w:val="clear" w:color="auto" w:fill="FDE9D9" w:themeFill="accent6" w:themeFillTint="33"/>
            <w:vAlign w:val="center"/>
          </w:tcPr>
          <w:p w14:paraId="6935A60B" w14:textId="77777777" w:rsidR="00AC0D05" w:rsidRPr="00EF0A98" w:rsidRDefault="00AC0D05" w:rsidP="007F2FAC">
            <w:pPr>
              <w:jc w:val="center"/>
              <w:rPr>
                <w:b/>
              </w:rPr>
            </w:pPr>
            <w:r w:rsidRPr="00EF0A98">
              <w:rPr>
                <w:b/>
              </w:rPr>
              <w:t>2021</w:t>
            </w:r>
          </w:p>
        </w:tc>
        <w:tc>
          <w:tcPr>
            <w:tcW w:w="720" w:type="dxa"/>
            <w:shd w:val="clear" w:color="auto" w:fill="FDE9D9" w:themeFill="accent6" w:themeFillTint="33"/>
            <w:vAlign w:val="center"/>
          </w:tcPr>
          <w:p w14:paraId="4A2FD4CE" w14:textId="77777777" w:rsidR="00AC0D05" w:rsidRPr="00EF0A98" w:rsidRDefault="00AC0D05" w:rsidP="007F2FAC">
            <w:pPr>
              <w:jc w:val="center"/>
              <w:rPr>
                <w:b/>
              </w:rPr>
            </w:pPr>
            <w:r w:rsidRPr="00EF0A98">
              <w:rPr>
                <w:b/>
              </w:rPr>
              <w:t>2022</w:t>
            </w:r>
          </w:p>
        </w:tc>
        <w:tc>
          <w:tcPr>
            <w:tcW w:w="900" w:type="dxa"/>
            <w:gridSpan w:val="3"/>
            <w:shd w:val="clear" w:color="auto" w:fill="FDE9D9" w:themeFill="accent6" w:themeFillTint="33"/>
            <w:vAlign w:val="center"/>
          </w:tcPr>
          <w:p w14:paraId="44EC271A" w14:textId="77777777" w:rsidR="00AC0D05" w:rsidRPr="00EF0A98" w:rsidRDefault="00AC0D05" w:rsidP="007F2FAC">
            <w:pPr>
              <w:jc w:val="center"/>
              <w:rPr>
                <w:b/>
              </w:rPr>
            </w:pPr>
            <w:r w:rsidRPr="00EF0A98">
              <w:rPr>
                <w:b/>
              </w:rPr>
              <w:t>2023</w:t>
            </w:r>
          </w:p>
        </w:tc>
        <w:tc>
          <w:tcPr>
            <w:tcW w:w="990" w:type="dxa"/>
            <w:shd w:val="clear" w:color="auto" w:fill="FDE9D9" w:themeFill="accent6" w:themeFillTint="33"/>
            <w:vAlign w:val="center"/>
          </w:tcPr>
          <w:p w14:paraId="2803B063" w14:textId="72923E44" w:rsidR="00AC0D05" w:rsidRPr="00EF0A98" w:rsidRDefault="00AC0D05" w:rsidP="007F2FAC">
            <w:pPr>
              <w:jc w:val="center"/>
              <w:rPr>
                <w:b/>
              </w:rPr>
            </w:pPr>
            <w:r>
              <w:rPr>
                <w:b/>
              </w:rPr>
              <w:t>2024</w:t>
            </w:r>
          </w:p>
        </w:tc>
        <w:tc>
          <w:tcPr>
            <w:tcW w:w="1018" w:type="dxa"/>
            <w:tcBorders>
              <w:bottom w:val="single" w:sz="4" w:space="0" w:color="auto"/>
            </w:tcBorders>
            <w:shd w:val="clear" w:color="auto" w:fill="FDE9D9" w:themeFill="accent6" w:themeFillTint="33"/>
            <w:vAlign w:val="center"/>
          </w:tcPr>
          <w:p w14:paraId="30929FBB" w14:textId="77777777" w:rsidR="00AC0D05" w:rsidRPr="00EF0A98" w:rsidRDefault="00AC0D05" w:rsidP="007F2FAC">
            <w:pPr>
              <w:jc w:val="center"/>
              <w:rPr>
                <w:b/>
              </w:rPr>
            </w:pPr>
            <w:r w:rsidRPr="00EF0A98">
              <w:rPr>
                <w:b/>
              </w:rPr>
              <w:t>Iš viso:</w:t>
            </w:r>
          </w:p>
        </w:tc>
      </w:tr>
      <w:tr w:rsidR="00AC0D05" w:rsidRPr="00EF0A98" w14:paraId="1E780EB7" w14:textId="77777777" w:rsidTr="003A5106">
        <w:trPr>
          <w:gridAfter w:val="1"/>
          <w:wAfter w:w="8" w:type="dxa"/>
        </w:trPr>
        <w:tc>
          <w:tcPr>
            <w:tcW w:w="1074" w:type="dxa"/>
          </w:tcPr>
          <w:p w14:paraId="0B5AB1BB" w14:textId="77777777" w:rsidR="00AC0D05" w:rsidRPr="00EF0A98" w:rsidRDefault="00AC0D05" w:rsidP="007F2FAC">
            <w:pPr>
              <w:jc w:val="center"/>
            </w:pPr>
            <w:r w:rsidRPr="00EF0A98">
              <w:t>11.4.1.</w:t>
            </w:r>
          </w:p>
        </w:tc>
        <w:tc>
          <w:tcPr>
            <w:tcW w:w="5401" w:type="dxa"/>
            <w:gridSpan w:val="3"/>
          </w:tcPr>
          <w:p w14:paraId="3160FA6C" w14:textId="03425F16" w:rsidR="00AC0D05" w:rsidRPr="00C03C65" w:rsidRDefault="00AC0D05" w:rsidP="007F2FAC">
            <w:pPr>
              <w:jc w:val="both"/>
            </w:pPr>
            <w:r w:rsidRPr="00C03C65">
              <w:t>Planuojamas lėšų poreikis vietos projektams pagal VPS finansuoti pagal metus (proc. nuo vietos projektams numatytos sumos)</w:t>
            </w:r>
            <w:r>
              <w:t xml:space="preserve"> (</w:t>
            </w:r>
            <w:r w:rsidRPr="001C1632">
              <w:rPr>
                <w:i/>
                <w:iCs/>
              </w:rPr>
              <w:t>EŽŪFKP ir Lietuvos valstybės biudžeto lėšos</w:t>
            </w:r>
            <w:r>
              <w:rPr>
                <w:i/>
                <w:iCs/>
              </w:rPr>
              <w:t>)</w:t>
            </w:r>
          </w:p>
        </w:tc>
        <w:tc>
          <w:tcPr>
            <w:tcW w:w="720" w:type="dxa"/>
          </w:tcPr>
          <w:p w14:paraId="7073D082" w14:textId="77777777" w:rsidR="00AC0D05" w:rsidRPr="00C03C65" w:rsidRDefault="00AC0D05" w:rsidP="007F2FAC">
            <w:pPr>
              <w:jc w:val="center"/>
              <w:rPr>
                <w:i/>
                <w:sz w:val="20"/>
                <w:szCs w:val="20"/>
              </w:rPr>
            </w:pPr>
            <w:r w:rsidRPr="00C03C65">
              <w:rPr>
                <w:i/>
                <w:sz w:val="20"/>
                <w:szCs w:val="20"/>
              </w:rPr>
              <w:t>0</w:t>
            </w:r>
          </w:p>
        </w:tc>
        <w:tc>
          <w:tcPr>
            <w:tcW w:w="630" w:type="dxa"/>
            <w:gridSpan w:val="2"/>
          </w:tcPr>
          <w:p w14:paraId="2612EBD0" w14:textId="77777777" w:rsidR="00AC0D05" w:rsidRPr="00C03C65" w:rsidRDefault="00AC0D05" w:rsidP="007F2FAC">
            <w:pPr>
              <w:jc w:val="center"/>
              <w:rPr>
                <w:i/>
                <w:sz w:val="20"/>
                <w:szCs w:val="20"/>
              </w:rPr>
            </w:pPr>
            <w:r w:rsidRPr="00C03C65">
              <w:rPr>
                <w:i/>
                <w:sz w:val="20"/>
                <w:szCs w:val="20"/>
              </w:rPr>
              <w:t>0</w:t>
            </w:r>
          </w:p>
        </w:tc>
        <w:tc>
          <w:tcPr>
            <w:tcW w:w="720" w:type="dxa"/>
          </w:tcPr>
          <w:p w14:paraId="3EED4349" w14:textId="77777777" w:rsidR="00AC0D05" w:rsidRPr="00EF0A98" w:rsidRDefault="00AC0D05" w:rsidP="007F2FAC">
            <w:pPr>
              <w:jc w:val="center"/>
              <w:rPr>
                <w:i/>
                <w:sz w:val="20"/>
                <w:szCs w:val="20"/>
              </w:rPr>
            </w:pPr>
            <w:r>
              <w:rPr>
                <w:i/>
                <w:sz w:val="20"/>
                <w:szCs w:val="20"/>
              </w:rPr>
              <w:t>0</w:t>
            </w:r>
          </w:p>
        </w:tc>
        <w:tc>
          <w:tcPr>
            <w:tcW w:w="720" w:type="dxa"/>
          </w:tcPr>
          <w:p w14:paraId="2F3B0E41" w14:textId="58292922" w:rsidR="00AC0D05" w:rsidRPr="00EF0A98" w:rsidRDefault="00AC0D05" w:rsidP="007F2FAC">
            <w:pPr>
              <w:jc w:val="center"/>
              <w:rPr>
                <w:i/>
                <w:sz w:val="20"/>
                <w:szCs w:val="20"/>
              </w:rPr>
            </w:pPr>
            <w:r>
              <w:rPr>
                <w:i/>
                <w:sz w:val="20"/>
                <w:szCs w:val="20"/>
              </w:rPr>
              <w:t>5,</w:t>
            </w:r>
            <w:r w:rsidR="00A57A31">
              <w:rPr>
                <w:i/>
                <w:sz w:val="20"/>
                <w:szCs w:val="20"/>
              </w:rPr>
              <w:t>37</w:t>
            </w:r>
          </w:p>
        </w:tc>
        <w:tc>
          <w:tcPr>
            <w:tcW w:w="720" w:type="dxa"/>
          </w:tcPr>
          <w:p w14:paraId="079E9913" w14:textId="3E1BE0B5" w:rsidR="00AC0D05" w:rsidRPr="00EF0A98" w:rsidRDefault="00A57A31" w:rsidP="00263CD5">
            <w:pPr>
              <w:ind w:left="-104" w:right="-105"/>
              <w:jc w:val="center"/>
              <w:rPr>
                <w:i/>
                <w:sz w:val="20"/>
                <w:szCs w:val="20"/>
              </w:rPr>
            </w:pPr>
            <w:r>
              <w:rPr>
                <w:i/>
                <w:sz w:val="20"/>
                <w:szCs w:val="20"/>
              </w:rPr>
              <w:t>28,96</w:t>
            </w:r>
          </w:p>
        </w:tc>
        <w:tc>
          <w:tcPr>
            <w:tcW w:w="720" w:type="dxa"/>
          </w:tcPr>
          <w:p w14:paraId="6A632FFD" w14:textId="4E88540C" w:rsidR="00AC0D05" w:rsidRPr="00EF0A98" w:rsidRDefault="00A57A31" w:rsidP="00263CD5">
            <w:pPr>
              <w:ind w:left="-104" w:right="-105"/>
              <w:jc w:val="center"/>
              <w:rPr>
                <w:i/>
                <w:sz w:val="20"/>
                <w:szCs w:val="20"/>
              </w:rPr>
            </w:pPr>
            <w:r>
              <w:rPr>
                <w:i/>
                <w:sz w:val="20"/>
                <w:szCs w:val="20"/>
              </w:rPr>
              <w:t>2,36</w:t>
            </w:r>
          </w:p>
        </w:tc>
        <w:tc>
          <w:tcPr>
            <w:tcW w:w="720" w:type="dxa"/>
          </w:tcPr>
          <w:p w14:paraId="7A34DEB0" w14:textId="5F0D3776" w:rsidR="00AC0D05" w:rsidRPr="00EF0A98" w:rsidRDefault="00A57A31" w:rsidP="00263CD5">
            <w:pPr>
              <w:ind w:left="-104" w:right="-105"/>
              <w:jc w:val="center"/>
              <w:rPr>
                <w:i/>
                <w:sz w:val="20"/>
                <w:szCs w:val="20"/>
              </w:rPr>
            </w:pPr>
            <w:r>
              <w:rPr>
                <w:i/>
                <w:sz w:val="20"/>
                <w:szCs w:val="20"/>
              </w:rPr>
              <w:t>38,74</w:t>
            </w:r>
          </w:p>
        </w:tc>
        <w:tc>
          <w:tcPr>
            <w:tcW w:w="720" w:type="dxa"/>
          </w:tcPr>
          <w:p w14:paraId="595007B6" w14:textId="19158150" w:rsidR="00AC0D05" w:rsidRPr="00EF0A98" w:rsidRDefault="00A57A31" w:rsidP="00263CD5">
            <w:pPr>
              <w:ind w:left="-104" w:right="-105"/>
              <w:jc w:val="center"/>
              <w:rPr>
                <w:i/>
                <w:sz w:val="20"/>
                <w:szCs w:val="20"/>
              </w:rPr>
            </w:pPr>
            <w:r>
              <w:rPr>
                <w:i/>
                <w:sz w:val="20"/>
                <w:szCs w:val="20"/>
              </w:rPr>
              <w:t>14,57</w:t>
            </w:r>
          </w:p>
        </w:tc>
        <w:tc>
          <w:tcPr>
            <w:tcW w:w="900" w:type="dxa"/>
            <w:gridSpan w:val="3"/>
          </w:tcPr>
          <w:p w14:paraId="2B661C6C" w14:textId="690E8C90" w:rsidR="00AC0D05" w:rsidRPr="00EF0A98" w:rsidRDefault="00A57A31" w:rsidP="00263CD5">
            <w:pPr>
              <w:ind w:left="-104" w:right="-105"/>
              <w:jc w:val="center"/>
              <w:rPr>
                <w:i/>
                <w:sz w:val="20"/>
                <w:szCs w:val="20"/>
              </w:rPr>
            </w:pPr>
            <w:r>
              <w:rPr>
                <w:i/>
                <w:sz w:val="20"/>
                <w:szCs w:val="20"/>
              </w:rPr>
              <w:t>10</w:t>
            </w:r>
          </w:p>
        </w:tc>
        <w:tc>
          <w:tcPr>
            <w:tcW w:w="990" w:type="dxa"/>
          </w:tcPr>
          <w:p w14:paraId="6E44C208" w14:textId="539EC040" w:rsidR="00AC0D05" w:rsidRPr="00EF0A98" w:rsidRDefault="00A57A31" w:rsidP="007F2FAC">
            <w:pPr>
              <w:jc w:val="center"/>
              <w:rPr>
                <w:i/>
                <w:sz w:val="20"/>
                <w:szCs w:val="20"/>
              </w:rPr>
            </w:pPr>
            <w:r>
              <w:rPr>
                <w:i/>
                <w:sz w:val="20"/>
                <w:szCs w:val="20"/>
              </w:rPr>
              <w:t>0</w:t>
            </w:r>
          </w:p>
        </w:tc>
        <w:tc>
          <w:tcPr>
            <w:tcW w:w="1018" w:type="dxa"/>
            <w:shd w:val="clear" w:color="auto" w:fill="FDE9D9" w:themeFill="accent6" w:themeFillTint="33"/>
            <w:vAlign w:val="center"/>
          </w:tcPr>
          <w:p w14:paraId="5ED4A2D8" w14:textId="77777777" w:rsidR="00AC0D05" w:rsidRPr="00EF0A98" w:rsidRDefault="00AC0D05" w:rsidP="007F2FAC">
            <w:pPr>
              <w:jc w:val="center"/>
              <w:rPr>
                <w:b/>
              </w:rPr>
            </w:pPr>
            <w:r w:rsidRPr="00EF0A98">
              <w:rPr>
                <w:b/>
              </w:rPr>
              <w:t>100 proc.</w:t>
            </w:r>
          </w:p>
        </w:tc>
      </w:tr>
      <w:tr w:rsidR="00AC0D05" w:rsidRPr="00EF0A98" w14:paraId="6218471D" w14:textId="77777777" w:rsidTr="003A5106">
        <w:trPr>
          <w:gridAfter w:val="1"/>
          <w:wAfter w:w="8" w:type="dxa"/>
        </w:trPr>
        <w:tc>
          <w:tcPr>
            <w:tcW w:w="1074" w:type="dxa"/>
          </w:tcPr>
          <w:p w14:paraId="0F84E9A5" w14:textId="0EDCEC87" w:rsidR="00AC0D05" w:rsidRPr="00EF0A98" w:rsidRDefault="00AC0D05" w:rsidP="007F2FAC">
            <w:pPr>
              <w:jc w:val="center"/>
            </w:pPr>
            <w:r>
              <w:t>11.4.1.*</w:t>
            </w:r>
          </w:p>
        </w:tc>
        <w:tc>
          <w:tcPr>
            <w:tcW w:w="5401" w:type="dxa"/>
            <w:gridSpan w:val="3"/>
          </w:tcPr>
          <w:p w14:paraId="79041184" w14:textId="75AB046B" w:rsidR="00AC0D05" w:rsidRPr="00C03C65" w:rsidRDefault="00AC0D05" w:rsidP="007F2FAC">
            <w:pPr>
              <w:jc w:val="both"/>
            </w:pPr>
            <w:r w:rsidRPr="00C03C65">
              <w:t>Planuojamas lėšų poreikis vietos projektams pagal VPS finansuoti pagal metus (proc. nuo vietos projektams numatytos sumos)</w:t>
            </w:r>
            <w:r>
              <w:t xml:space="preserve"> (</w:t>
            </w:r>
            <w:r w:rsidRPr="001C1632">
              <w:rPr>
                <w:i/>
                <w:iCs/>
              </w:rPr>
              <w:t>EURI lėšos</w:t>
            </w:r>
            <w:r>
              <w:rPr>
                <w:i/>
                <w:iCs/>
              </w:rPr>
              <w:t>)</w:t>
            </w:r>
          </w:p>
        </w:tc>
        <w:tc>
          <w:tcPr>
            <w:tcW w:w="720" w:type="dxa"/>
          </w:tcPr>
          <w:p w14:paraId="2C20E619" w14:textId="76A7077D" w:rsidR="00AC0D05" w:rsidRPr="00C03C65" w:rsidRDefault="00AC0D05" w:rsidP="007F2FAC">
            <w:pPr>
              <w:jc w:val="center"/>
              <w:rPr>
                <w:i/>
                <w:sz w:val="20"/>
                <w:szCs w:val="20"/>
              </w:rPr>
            </w:pPr>
            <w:r>
              <w:rPr>
                <w:i/>
                <w:sz w:val="20"/>
                <w:szCs w:val="20"/>
              </w:rPr>
              <w:t>0</w:t>
            </w:r>
          </w:p>
        </w:tc>
        <w:tc>
          <w:tcPr>
            <w:tcW w:w="630" w:type="dxa"/>
            <w:gridSpan w:val="2"/>
          </w:tcPr>
          <w:p w14:paraId="05280B5A" w14:textId="00D737EE" w:rsidR="00AC0D05" w:rsidRPr="00C03C65" w:rsidRDefault="00AC0D05" w:rsidP="007F2FAC">
            <w:pPr>
              <w:jc w:val="center"/>
              <w:rPr>
                <w:i/>
                <w:sz w:val="20"/>
                <w:szCs w:val="20"/>
              </w:rPr>
            </w:pPr>
            <w:r>
              <w:rPr>
                <w:i/>
                <w:sz w:val="20"/>
                <w:szCs w:val="20"/>
              </w:rPr>
              <w:t>0</w:t>
            </w:r>
          </w:p>
        </w:tc>
        <w:tc>
          <w:tcPr>
            <w:tcW w:w="720" w:type="dxa"/>
          </w:tcPr>
          <w:p w14:paraId="6C482CFF" w14:textId="5B896021" w:rsidR="00AC0D05" w:rsidRDefault="00AC0D05" w:rsidP="007F2FAC">
            <w:pPr>
              <w:jc w:val="center"/>
              <w:rPr>
                <w:i/>
                <w:sz w:val="20"/>
                <w:szCs w:val="20"/>
              </w:rPr>
            </w:pPr>
            <w:r>
              <w:rPr>
                <w:i/>
                <w:sz w:val="20"/>
                <w:szCs w:val="20"/>
              </w:rPr>
              <w:t>0</w:t>
            </w:r>
          </w:p>
        </w:tc>
        <w:tc>
          <w:tcPr>
            <w:tcW w:w="720" w:type="dxa"/>
          </w:tcPr>
          <w:p w14:paraId="27F32069" w14:textId="4039B472" w:rsidR="00AC0D05" w:rsidRDefault="00AC0D05" w:rsidP="007F2FAC">
            <w:pPr>
              <w:jc w:val="center"/>
              <w:rPr>
                <w:i/>
                <w:sz w:val="20"/>
                <w:szCs w:val="20"/>
              </w:rPr>
            </w:pPr>
            <w:r>
              <w:rPr>
                <w:i/>
                <w:sz w:val="20"/>
                <w:szCs w:val="20"/>
              </w:rPr>
              <w:t>0</w:t>
            </w:r>
          </w:p>
        </w:tc>
        <w:tc>
          <w:tcPr>
            <w:tcW w:w="720" w:type="dxa"/>
          </w:tcPr>
          <w:p w14:paraId="352F13AB" w14:textId="00CC5248" w:rsidR="00AC0D05" w:rsidRDefault="00AC0D05" w:rsidP="007F2FAC">
            <w:pPr>
              <w:jc w:val="center"/>
              <w:rPr>
                <w:i/>
                <w:sz w:val="20"/>
                <w:szCs w:val="20"/>
              </w:rPr>
            </w:pPr>
            <w:r>
              <w:rPr>
                <w:i/>
                <w:sz w:val="20"/>
                <w:szCs w:val="20"/>
              </w:rPr>
              <w:t>0</w:t>
            </w:r>
          </w:p>
        </w:tc>
        <w:tc>
          <w:tcPr>
            <w:tcW w:w="720" w:type="dxa"/>
          </w:tcPr>
          <w:p w14:paraId="6A125173" w14:textId="397D57F8" w:rsidR="00AC0D05" w:rsidRDefault="00AC0D05" w:rsidP="007F2FAC">
            <w:pPr>
              <w:jc w:val="center"/>
              <w:rPr>
                <w:i/>
                <w:sz w:val="20"/>
                <w:szCs w:val="20"/>
              </w:rPr>
            </w:pPr>
            <w:r>
              <w:rPr>
                <w:i/>
                <w:sz w:val="20"/>
                <w:szCs w:val="20"/>
              </w:rPr>
              <w:t>0</w:t>
            </w:r>
          </w:p>
        </w:tc>
        <w:tc>
          <w:tcPr>
            <w:tcW w:w="720" w:type="dxa"/>
          </w:tcPr>
          <w:p w14:paraId="5BCB89CF" w14:textId="47B77380" w:rsidR="00AC0D05" w:rsidRDefault="00A57A31" w:rsidP="007F2FAC">
            <w:pPr>
              <w:jc w:val="center"/>
              <w:rPr>
                <w:i/>
                <w:sz w:val="20"/>
                <w:szCs w:val="20"/>
              </w:rPr>
            </w:pPr>
            <w:r>
              <w:rPr>
                <w:i/>
                <w:sz w:val="20"/>
                <w:szCs w:val="20"/>
              </w:rPr>
              <w:t>0</w:t>
            </w:r>
          </w:p>
        </w:tc>
        <w:tc>
          <w:tcPr>
            <w:tcW w:w="720" w:type="dxa"/>
          </w:tcPr>
          <w:p w14:paraId="2A72ACA8" w14:textId="2BD5E4CE" w:rsidR="00AC0D05" w:rsidRDefault="00A57A31" w:rsidP="007F2FAC">
            <w:pPr>
              <w:jc w:val="center"/>
              <w:rPr>
                <w:i/>
                <w:sz w:val="20"/>
                <w:szCs w:val="20"/>
              </w:rPr>
            </w:pPr>
            <w:r>
              <w:rPr>
                <w:i/>
                <w:sz w:val="20"/>
                <w:szCs w:val="20"/>
              </w:rPr>
              <w:t>100</w:t>
            </w:r>
          </w:p>
        </w:tc>
        <w:tc>
          <w:tcPr>
            <w:tcW w:w="900" w:type="dxa"/>
            <w:gridSpan w:val="3"/>
          </w:tcPr>
          <w:p w14:paraId="15A2AE20" w14:textId="63D6C5F9" w:rsidR="00AC0D05" w:rsidRPr="00EF0A98" w:rsidRDefault="00A57A31" w:rsidP="007F2FAC">
            <w:pPr>
              <w:jc w:val="center"/>
              <w:rPr>
                <w:i/>
                <w:sz w:val="20"/>
                <w:szCs w:val="20"/>
              </w:rPr>
            </w:pPr>
            <w:r>
              <w:rPr>
                <w:i/>
                <w:sz w:val="20"/>
                <w:szCs w:val="20"/>
              </w:rPr>
              <w:t>0</w:t>
            </w:r>
          </w:p>
        </w:tc>
        <w:tc>
          <w:tcPr>
            <w:tcW w:w="990" w:type="dxa"/>
          </w:tcPr>
          <w:p w14:paraId="0C567670" w14:textId="4175BE71" w:rsidR="00AC0D05" w:rsidRPr="00EF0A98" w:rsidRDefault="00A57A31" w:rsidP="007F2FAC">
            <w:pPr>
              <w:jc w:val="center"/>
              <w:rPr>
                <w:i/>
                <w:sz w:val="20"/>
                <w:szCs w:val="20"/>
              </w:rPr>
            </w:pPr>
            <w:r>
              <w:rPr>
                <w:i/>
                <w:sz w:val="20"/>
                <w:szCs w:val="20"/>
              </w:rPr>
              <w:t>0</w:t>
            </w:r>
          </w:p>
        </w:tc>
        <w:tc>
          <w:tcPr>
            <w:tcW w:w="1018" w:type="dxa"/>
            <w:shd w:val="clear" w:color="auto" w:fill="FDE9D9" w:themeFill="accent6" w:themeFillTint="33"/>
            <w:vAlign w:val="center"/>
          </w:tcPr>
          <w:p w14:paraId="6C0A4C26" w14:textId="1302C26F" w:rsidR="00AC0D05" w:rsidRPr="00EF0A98" w:rsidRDefault="00AC0D05" w:rsidP="007F2FAC">
            <w:pPr>
              <w:jc w:val="center"/>
              <w:rPr>
                <w:b/>
              </w:rPr>
            </w:pPr>
            <w:r w:rsidRPr="00EF0A98">
              <w:rPr>
                <w:b/>
              </w:rPr>
              <w:t>100 proc.</w:t>
            </w:r>
          </w:p>
        </w:tc>
      </w:tr>
      <w:tr w:rsidR="00AC0D05" w14:paraId="551B06C1" w14:textId="77777777" w:rsidTr="003A5106">
        <w:trPr>
          <w:gridAfter w:val="1"/>
          <w:wAfter w:w="8" w:type="dxa"/>
        </w:trPr>
        <w:tc>
          <w:tcPr>
            <w:tcW w:w="1074" w:type="dxa"/>
          </w:tcPr>
          <w:p w14:paraId="7ED93893" w14:textId="77777777" w:rsidR="00AC0D05" w:rsidRPr="00EF0A98" w:rsidRDefault="00AC0D05" w:rsidP="007F2FAC">
            <w:pPr>
              <w:jc w:val="center"/>
            </w:pPr>
            <w:r w:rsidRPr="00EF0A98">
              <w:t>11.4.2.</w:t>
            </w:r>
          </w:p>
        </w:tc>
        <w:tc>
          <w:tcPr>
            <w:tcW w:w="5401" w:type="dxa"/>
            <w:gridSpan w:val="3"/>
          </w:tcPr>
          <w:p w14:paraId="6E5C6526" w14:textId="3115A221" w:rsidR="00AC0D05" w:rsidRPr="00C03C65" w:rsidRDefault="00AC0D05" w:rsidP="007F2FAC">
            <w:pPr>
              <w:jc w:val="both"/>
            </w:pPr>
            <w:r w:rsidRPr="00C03C65">
              <w:t>Planuojamas lėšų poreikis VPS administravimo išlaidoms pagal metus (proc. nuo VPS administravimui numatytos sumos)</w:t>
            </w:r>
            <w:r>
              <w:t xml:space="preserve"> (</w:t>
            </w:r>
            <w:r w:rsidRPr="001C1632">
              <w:rPr>
                <w:i/>
                <w:iCs/>
              </w:rPr>
              <w:t>EŽŪFKP ir Lietuvos valstybės biudžeto lėšos</w:t>
            </w:r>
            <w:r>
              <w:rPr>
                <w:i/>
                <w:iCs/>
              </w:rPr>
              <w:t>)</w:t>
            </w:r>
          </w:p>
        </w:tc>
        <w:tc>
          <w:tcPr>
            <w:tcW w:w="720" w:type="dxa"/>
          </w:tcPr>
          <w:p w14:paraId="69A1457C" w14:textId="77777777" w:rsidR="00AC0D05" w:rsidRPr="00C03C65" w:rsidRDefault="00AC0D05" w:rsidP="007F2FAC">
            <w:pPr>
              <w:jc w:val="center"/>
              <w:rPr>
                <w:i/>
                <w:sz w:val="20"/>
                <w:szCs w:val="20"/>
              </w:rPr>
            </w:pPr>
            <w:r w:rsidRPr="00C03C65">
              <w:rPr>
                <w:i/>
                <w:sz w:val="20"/>
                <w:szCs w:val="20"/>
              </w:rPr>
              <w:t>0</w:t>
            </w:r>
          </w:p>
        </w:tc>
        <w:tc>
          <w:tcPr>
            <w:tcW w:w="630" w:type="dxa"/>
            <w:gridSpan w:val="2"/>
          </w:tcPr>
          <w:p w14:paraId="6AF3886D" w14:textId="6E335A7C" w:rsidR="00AC0D05" w:rsidRPr="00C03C65" w:rsidRDefault="00AC0D05" w:rsidP="007F2FAC">
            <w:pPr>
              <w:jc w:val="center"/>
              <w:rPr>
                <w:i/>
                <w:sz w:val="20"/>
                <w:szCs w:val="20"/>
              </w:rPr>
            </w:pPr>
            <w:r>
              <w:rPr>
                <w:i/>
                <w:sz w:val="20"/>
                <w:szCs w:val="20"/>
              </w:rPr>
              <w:t>7,</w:t>
            </w:r>
            <w:r w:rsidR="001025D6">
              <w:rPr>
                <w:i/>
                <w:sz w:val="20"/>
                <w:szCs w:val="20"/>
              </w:rPr>
              <w:t>13</w:t>
            </w:r>
          </w:p>
        </w:tc>
        <w:tc>
          <w:tcPr>
            <w:tcW w:w="720" w:type="dxa"/>
          </w:tcPr>
          <w:p w14:paraId="1BC5AA65" w14:textId="43232FA6" w:rsidR="00AC0D05" w:rsidRPr="00EF0A98" w:rsidRDefault="001025D6" w:rsidP="007F2FAC">
            <w:pPr>
              <w:jc w:val="center"/>
              <w:rPr>
                <w:i/>
                <w:sz w:val="20"/>
                <w:szCs w:val="20"/>
              </w:rPr>
            </w:pPr>
            <w:r>
              <w:rPr>
                <w:i/>
                <w:sz w:val="20"/>
                <w:szCs w:val="20"/>
              </w:rPr>
              <w:t>11,44</w:t>
            </w:r>
          </w:p>
        </w:tc>
        <w:tc>
          <w:tcPr>
            <w:tcW w:w="720" w:type="dxa"/>
          </w:tcPr>
          <w:p w14:paraId="0926B4A5" w14:textId="37E7BCA9" w:rsidR="00AC0D05" w:rsidRPr="00EF0A98" w:rsidRDefault="001025D6" w:rsidP="007F2FAC">
            <w:pPr>
              <w:jc w:val="center"/>
              <w:rPr>
                <w:i/>
                <w:sz w:val="20"/>
                <w:szCs w:val="20"/>
              </w:rPr>
            </w:pPr>
            <w:r>
              <w:rPr>
                <w:i/>
                <w:sz w:val="20"/>
                <w:szCs w:val="20"/>
              </w:rPr>
              <w:t>10,81</w:t>
            </w:r>
          </w:p>
        </w:tc>
        <w:tc>
          <w:tcPr>
            <w:tcW w:w="720" w:type="dxa"/>
          </w:tcPr>
          <w:p w14:paraId="2CECCA27" w14:textId="503D7290" w:rsidR="00AC0D05" w:rsidRPr="00EF0A98" w:rsidRDefault="001025D6" w:rsidP="007F2FAC">
            <w:pPr>
              <w:jc w:val="center"/>
              <w:rPr>
                <w:i/>
                <w:sz w:val="20"/>
                <w:szCs w:val="20"/>
              </w:rPr>
            </w:pPr>
            <w:r>
              <w:rPr>
                <w:i/>
                <w:sz w:val="20"/>
                <w:szCs w:val="20"/>
              </w:rPr>
              <w:t>13,64</w:t>
            </w:r>
          </w:p>
        </w:tc>
        <w:tc>
          <w:tcPr>
            <w:tcW w:w="720" w:type="dxa"/>
          </w:tcPr>
          <w:p w14:paraId="1313F417" w14:textId="6060EFFA" w:rsidR="00AC0D05" w:rsidRPr="00EF0A98" w:rsidRDefault="001025D6" w:rsidP="007F2FAC">
            <w:pPr>
              <w:jc w:val="center"/>
              <w:rPr>
                <w:i/>
                <w:sz w:val="20"/>
                <w:szCs w:val="20"/>
              </w:rPr>
            </w:pPr>
            <w:r>
              <w:rPr>
                <w:i/>
                <w:sz w:val="20"/>
                <w:szCs w:val="20"/>
              </w:rPr>
              <w:t>15,57</w:t>
            </w:r>
          </w:p>
        </w:tc>
        <w:tc>
          <w:tcPr>
            <w:tcW w:w="720" w:type="dxa"/>
          </w:tcPr>
          <w:p w14:paraId="7F87D97D" w14:textId="01E338B8" w:rsidR="00AC0D05" w:rsidRPr="00EF0A98" w:rsidRDefault="001025D6" w:rsidP="007F2FAC">
            <w:pPr>
              <w:jc w:val="center"/>
              <w:rPr>
                <w:i/>
                <w:sz w:val="20"/>
                <w:szCs w:val="20"/>
              </w:rPr>
            </w:pPr>
            <w:r>
              <w:rPr>
                <w:i/>
                <w:sz w:val="20"/>
                <w:szCs w:val="20"/>
              </w:rPr>
              <w:t>12,44</w:t>
            </w:r>
          </w:p>
        </w:tc>
        <w:tc>
          <w:tcPr>
            <w:tcW w:w="720" w:type="dxa"/>
          </w:tcPr>
          <w:p w14:paraId="19AF8706" w14:textId="050397BB" w:rsidR="00AC0D05" w:rsidRPr="00EF0A98" w:rsidRDefault="001025D6" w:rsidP="00A57A31">
            <w:pPr>
              <w:rPr>
                <w:i/>
                <w:sz w:val="20"/>
                <w:szCs w:val="20"/>
              </w:rPr>
            </w:pPr>
            <w:r>
              <w:rPr>
                <w:i/>
                <w:sz w:val="20"/>
                <w:szCs w:val="20"/>
              </w:rPr>
              <w:t>10,33</w:t>
            </w:r>
          </w:p>
        </w:tc>
        <w:tc>
          <w:tcPr>
            <w:tcW w:w="900" w:type="dxa"/>
            <w:gridSpan w:val="3"/>
          </w:tcPr>
          <w:p w14:paraId="3933BA86" w14:textId="75E08CD7" w:rsidR="00AC0D05" w:rsidRPr="00EF0A98" w:rsidRDefault="001025D6" w:rsidP="007F2FAC">
            <w:pPr>
              <w:jc w:val="center"/>
              <w:rPr>
                <w:i/>
                <w:sz w:val="20"/>
                <w:szCs w:val="20"/>
              </w:rPr>
            </w:pPr>
            <w:r>
              <w:rPr>
                <w:i/>
                <w:sz w:val="20"/>
                <w:szCs w:val="20"/>
              </w:rPr>
              <w:t>6,77</w:t>
            </w:r>
          </w:p>
        </w:tc>
        <w:tc>
          <w:tcPr>
            <w:tcW w:w="990" w:type="dxa"/>
          </w:tcPr>
          <w:p w14:paraId="7DDBB955" w14:textId="6D657446" w:rsidR="00AC0D05" w:rsidRPr="00EF0A98" w:rsidRDefault="001025D6" w:rsidP="007F2FAC">
            <w:pPr>
              <w:jc w:val="center"/>
              <w:rPr>
                <w:i/>
                <w:sz w:val="20"/>
                <w:szCs w:val="20"/>
              </w:rPr>
            </w:pPr>
            <w:r>
              <w:rPr>
                <w:i/>
                <w:sz w:val="20"/>
                <w:szCs w:val="20"/>
              </w:rPr>
              <w:t>11,87</w:t>
            </w:r>
          </w:p>
        </w:tc>
        <w:tc>
          <w:tcPr>
            <w:tcW w:w="1018" w:type="dxa"/>
            <w:shd w:val="clear" w:color="auto" w:fill="FDE9D9" w:themeFill="accent6" w:themeFillTint="33"/>
            <w:vAlign w:val="center"/>
          </w:tcPr>
          <w:p w14:paraId="7161EF02" w14:textId="77777777" w:rsidR="00AC0D05" w:rsidRDefault="00AC0D05" w:rsidP="007F2FAC">
            <w:pPr>
              <w:jc w:val="center"/>
              <w:rPr>
                <w:b/>
              </w:rPr>
            </w:pPr>
            <w:r w:rsidRPr="00EF0A98">
              <w:rPr>
                <w:b/>
              </w:rPr>
              <w:t>100 proc.</w:t>
            </w:r>
          </w:p>
        </w:tc>
      </w:tr>
      <w:tr w:rsidR="00AC0D05" w14:paraId="77D21B86" w14:textId="77777777" w:rsidTr="003A5106">
        <w:trPr>
          <w:gridAfter w:val="1"/>
          <w:wAfter w:w="8" w:type="dxa"/>
        </w:trPr>
        <w:tc>
          <w:tcPr>
            <w:tcW w:w="1074" w:type="dxa"/>
          </w:tcPr>
          <w:p w14:paraId="6FBA4FCB" w14:textId="64E03E57" w:rsidR="00AC0D05" w:rsidRPr="00EF0A98" w:rsidRDefault="00AC0D05" w:rsidP="007F2FAC">
            <w:pPr>
              <w:jc w:val="center"/>
            </w:pPr>
            <w:r>
              <w:t>11.4.2.*</w:t>
            </w:r>
          </w:p>
        </w:tc>
        <w:tc>
          <w:tcPr>
            <w:tcW w:w="5401" w:type="dxa"/>
            <w:gridSpan w:val="3"/>
          </w:tcPr>
          <w:p w14:paraId="59941090" w14:textId="523C6748" w:rsidR="00AC0D05" w:rsidRPr="00C03C65" w:rsidRDefault="00AC0D05" w:rsidP="007F2FAC">
            <w:pPr>
              <w:jc w:val="both"/>
            </w:pPr>
            <w:r w:rsidRPr="00C03C65">
              <w:t>Planuojamas lėšų poreikis VPS administravimo išlaidoms pagal metus (proc. nuo VPS administravimui numatytos sumos)</w:t>
            </w:r>
            <w:r>
              <w:t xml:space="preserve"> (</w:t>
            </w:r>
            <w:r w:rsidRPr="001C1632">
              <w:rPr>
                <w:i/>
                <w:iCs/>
              </w:rPr>
              <w:t>EURI lėšos</w:t>
            </w:r>
            <w:r>
              <w:rPr>
                <w:i/>
                <w:iCs/>
              </w:rPr>
              <w:t>)</w:t>
            </w:r>
          </w:p>
        </w:tc>
        <w:tc>
          <w:tcPr>
            <w:tcW w:w="720" w:type="dxa"/>
          </w:tcPr>
          <w:p w14:paraId="204C3ADB" w14:textId="725309AC" w:rsidR="00AC0D05" w:rsidRPr="00C03C65" w:rsidRDefault="00AC0D05" w:rsidP="007F2FAC">
            <w:pPr>
              <w:jc w:val="center"/>
              <w:rPr>
                <w:i/>
                <w:sz w:val="20"/>
                <w:szCs w:val="20"/>
              </w:rPr>
            </w:pPr>
            <w:r>
              <w:rPr>
                <w:i/>
                <w:sz w:val="20"/>
                <w:szCs w:val="20"/>
              </w:rPr>
              <w:t>0</w:t>
            </w:r>
          </w:p>
        </w:tc>
        <w:tc>
          <w:tcPr>
            <w:tcW w:w="630" w:type="dxa"/>
            <w:gridSpan w:val="2"/>
          </w:tcPr>
          <w:p w14:paraId="277AB588" w14:textId="311B5990" w:rsidR="00AC0D05" w:rsidRDefault="00AC0D05" w:rsidP="007F2FAC">
            <w:pPr>
              <w:jc w:val="center"/>
              <w:rPr>
                <w:i/>
                <w:sz w:val="20"/>
                <w:szCs w:val="20"/>
              </w:rPr>
            </w:pPr>
            <w:r>
              <w:rPr>
                <w:i/>
                <w:sz w:val="20"/>
                <w:szCs w:val="20"/>
              </w:rPr>
              <w:t>0</w:t>
            </w:r>
          </w:p>
        </w:tc>
        <w:tc>
          <w:tcPr>
            <w:tcW w:w="720" w:type="dxa"/>
          </w:tcPr>
          <w:p w14:paraId="2992F14F" w14:textId="167F6A3D" w:rsidR="00AC0D05" w:rsidRDefault="00AC0D05" w:rsidP="007F2FAC">
            <w:pPr>
              <w:jc w:val="center"/>
              <w:rPr>
                <w:i/>
                <w:sz w:val="20"/>
                <w:szCs w:val="20"/>
              </w:rPr>
            </w:pPr>
            <w:r>
              <w:rPr>
                <w:i/>
                <w:sz w:val="20"/>
                <w:szCs w:val="20"/>
              </w:rPr>
              <w:t>0</w:t>
            </w:r>
          </w:p>
        </w:tc>
        <w:tc>
          <w:tcPr>
            <w:tcW w:w="720" w:type="dxa"/>
          </w:tcPr>
          <w:p w14:paraId="05402172" w14:textId="08C2067C" w:rsidR="00AC0D05" w:rsidRDefault="00AC0D05" w:rsidP="007F2FAC">
            <w:pPr>
              <w:jc w:val="center"/>
              <w:rPr>
                <w:i/>
                <w:sz w:val="20"/>
                <w:szCs w:val="20"/>
              </w:rPr>
            </w:pPr>
            <w:r>
              <w:rPr>
                <w:i/>
                <w:sz w:val="20"/>
                <w:szCs w:val="20"/>
              </w:rPr>
              <w:t>0</w:t>
            </w:r>
          </w:p>
        </w:tc>
        <w:tc>
          <w:tcPr>
            <w:tcW w:w="720" w:type="dxa"/>
          </w:tcPr>
          <w:p w14:paraId="084FB94E" w14:textId="79BAA7BD" w:rsidR="00AC0D05" w:rsidRDefault="00AC0D05" w:rsidP="007F2FAC">
            <w:pPr>
              <w:jc w:val="center"/>
              <w:rPr>
                <w:i/>
                <w:sz w:val="20"/>
                <w:szCs w:val="20"/>
              </w:rPr>
            </w:pPr>
            <w:r>
              <w:rPr>
                <w:i/>
                <w:sz w:val="20"/>
                <w:szCs w:val="20"/>
              </w:rPr>
              <w:t>0</w:t>
            </w:r>
          </w:p>
        </w:tc>
        <w:tc>
          <w:tcPr>
            <w:tcW w:w="720" w:type="dxa"/>
          </w:tcPr>
          <w:p w14:paraId="7584A339" w14:textId="48D04A2E" w:rsidR="00AC0D05" w:rsidRDefault="00AC0D05" w:rsidP="007F2FAC">
            <w:pPr>
              <w:jc w:val="center"/>
              <w:rPr>
                <w:i/>
                <w:sz w:val="20"/>
                <w:szCs w:val="20"/>
              </w:rPr>
            </w:pPr>
            <w:r>
              <w:rPr>
                <w:i/>
                <w:sz w:val="20"/>
                <w:szCs w:val="20"/>
              </w:rPr>
              <w:t>0</w:t>
            </w:r>
          </w:p>
        </w:tc>
        <w:tc>
          <w:tcPr>
            <w:tcW w:w="720" w:type="dxa"/>
          </w:tcPr>
          <w:p w14:paraId="7C76C341" w14:textId="328F43BD" w:rsidR="00AC0D05" w:rsidRDefault="001372AA" w:rsidP="007F2FAC">
            <w:pPr>
              <w:jc w:val="center"/>
              <w:rPr>
                <w:i/>
                <w:sz w:val="20"/>
                <w:szCs w:val="20"/>
              </w:rPr>
            </w:pPr>
            <w:r>
              <w:rPr>
                <w:i/>
                <w:sz w:val="20"/>
                <w:szCs w:val="20"/>
              </w:rPr>
              <w:t>0</w:t>
            </w:r>
          </w:p>
        </w:tc>
        <w:tc>
          <w:tcPr>
            <w:tcW w:w="720" w:type="dxa"/>
          </w:tcPr>
          <w:p w14:paraId="732D9710" w14:textId="0C50E992" w:rsidR="00AC0D05" w:rsidRDefault="001372AA" w:rsidP="001372AA">
            <w:pPr>
              <w:jc w:val="center"/>
              <w:rPr>
                <w:i/>
                <w:sz w:val="20"/>
                <w:szCs w:val="20"/>
              </w:rPr>
            </w:pPr>
            <w:r>
              <w:rPr>
                <w:i/>
                <w:sz w:val="20"/>
                <w:szCs w:val="20"/>
              </w:rPr>
              <w:t>36,22</w:t>
            </w:r>
          </w:p>
        </w:tc>
        <w:tc>
          <w:tcPr>
            <w:tcW w:w="900" w:type="dxa"/>
            <w:gridSpan w:val="3"/>
          </w:tcPr>
          <w:p w14:paraId="3BB181D7" w14:textId="78719E5B" w:rsidR="00AC0D05" w:rsidRPr="00EF0A98" w:rsidRDefault="001372AA" w:rsidP="007F2FAC">
            <w:pPr>
              <w:jc w:val="center"/>
              <w:rPr>
                <w:i/>
                <w:sz w:val="20"/>
                <w:szCs w:val="20"/>
              </w:rPr>
            </w:pPr>
            <w:r>
              <w:rPr>
                <w:i/>
                <w:sz w:val="20"/>
                <w:szCs w:val="20"/>
              </w:rPr>
              <w:t>24,15</w:t>
            </w:r>
          </w:p>
        </w:tc>
        <w:tc>
          <w:tcPr>
            <w:tcW w:w="990" w:type="dxa"/>
          </w:tcPr>
          <w:p w14:paraId="370923CB" w14:textId="323CDCC2" w:rsidR="00AC0D05" w:rsidRPr="00EF0A98" w:rsidRDefault="001372AA" w:rsidP="007F2FAC">
            <w:pPr>
              <w:jc w:val="center"/>
              <w:rPr>
                <w:i/>
                <w:sz w:val="20"/>
                <w:szCs w:val="20"/>
              </w:rPr>
            </w:pPr>
            <w:r>
              <w:rPr>
                <w:i/>
                <w:sz w:val="20"/>
                <w:szCs w:val="20"/>
              </w:rPr>
              <w:t>39,63</w:t>
            </w:r>
          </w:p>
        </w:tc>
        <w:tc>
          <w:tcPr>
            <w:tcW w:w="1018" w:type="dxa"/>
            <w:shd w:val="clear" w:color="auto" w:fill="FDE9D9" w:themeFill="accent6" w:themeFillTint="33"/>
            <w:vAlign w:val="center"/>
          </w:tcPr>
          <w:p w14:paraId="74AEFAA2" w14:textId="729D2E36" w:rsidR="00AC0D05" w:rsidRPr="00EF0A98" w:rsidRDefault="00AC0D05" w:rsidP="007F2FAC">
            <w:pPr>
              <w:jc w:val="center"/>
              <w:rPr>
                <w:b/>
              </w:rPr>
            </w:pPr>
            <w:r w:rsidRPr="00EF0A98">
              <w:rPr>
                <w:b/>
              </w:rPr>
              <w:t>100 proc.</w:t>
            </w:r>
          </w:p>
        </w:tc>
      </w:tr>
    </w:tbl>
    <w:p w14:paraId="08DEEAAA" w14:textId="77777777" w:rsidR="00080487" w:rsidRDefault="00080487" w:rsidP="00842A0E">
      <w:pPr>
        <w:spacing w:after="0" w:line="240" w:lineRule="auto"/>
        <w:jc w:val="center"/>
      </w:pPr>
    </w:p>
    <w:p w14:paraId="6ADD3959" w14:textId="77777777" w:rsidR="00080487" w:rsidRDefault="00080487" w:rsidP="00842A0E">
      <w:pPr>
        <w:spacing w:after="0" w:line="240" w:lineRule="auto"/>
        <w:jc w:val="center"/>
      </w:pPr>
    </w:p>
    <w:tbl>
      <w:tblPr>
        <w:tblStyle w:val="Lentelstinklelis"/>
        <w:tblW w:w="14850" w:type="dxa"/>
        <w:tblLook w:val="04A0" w:firstRow="1" w:lastRow="0" w:firstColumn="1" w:lastColumn="0" w:noHBand="0" w:noVBand="1"/>
      </w:tblPr>
      <w:tblGrid>
        <w:gridCol w:w="1288"/>
        <w:gridCol w:w="5284"/>
        <w:gridCol w:w="681"/>
        <w:gridCol w:w="816"/>
        <w:gridCol w:w="679"/>
        <w:gridCol w:w="682"/>
        <w:gridCol w:w="682"/>
        <w:gridCol w:w="682"/>
        <w:gridCol w:w="683"/>
        <w:gridCol w:w="711"/>
        <w:gridCol w:w="1117"/>
        <w:gridCol w:w="695"/>
        <w:gridCol w:w="850"/>
      </w:tblGrid>
      <w:tr w:rsidR="00080487" w14:paraId="1A43C64D" w14:textId="77777777" w:rsidTr="00A7356E">
        <w:tc>
          <w:tcPr>
            <w:tcW w:w="14850" w:type="dxa"/>
            <w:gridSpan w:val="13"/>
            <w:tcBorders>
              <w:bottom w:val="single" w:sz="4" w:space="0" w:color="auto"/>
            </w:tcBorders>
            <w:shd w:val="clear" w:color="auto" w:fill="FBD4B4" w:themeFill="accent6" w:themeFillTint="66"/>
            <w:vAlign w:val="center"/>
          </w:tcPr>
          <w:p w14:paraId="43EDF103" w14:textId="77777777" w:rsidR="00080487" w:rsidRPr="00634211" w:rsidRDefault="00080487" w:rsidP="00A7356E">
            <w:pPr>
              <w:ind w:left="360"/>
              <w:jc w:val="center"/>
              <w:rPr>
                <w:b/>
              </w:rPr>
            </w:pPr>
            <w:r>
              <w:rPr>
                <w:b/>
              </w:rPr>
              <w:t xml:space="preserve">12. </w:t>
            </w:r>
            <w:r w:rsidRPr="00634211">
              <w:rPr>
                <w:b/>
              </w:rPr>
              <w:t xml:space="preserve">VPS </w:t>
            </w:r>
            <w:r>
              <w:rPr>
                <w:b/>
              </w:rPr>
              <w:t>įgyvendinimo</w:t>
            </w:r>
            <w:r w:rsidRPr="00634211">
              <w:rPr>
                <w:b/>
              </w:rPr>
              <w:t xml:space="preserve"> rodikliai</w:t>
            </w:r>
          </w:p>
        </w:tc>
      </w:tr>
      <w:tr w:rsidR="00080487" w14:paraId="6F80FF62" w14:textId="77777777" w:rsidTr="00A7356E">
        <w:tc>
          <w:tcPr>
            <w:tcW w:w="14850" w:type="dxa"/>
            <w:gridSpan w:val="13"/>
            <w:tcBorders>
              <w:bottom w:val="single" w:sz="4" w:space="0" w:color="auto"/>
            </w:tcBorders>
            <w:shd w:val="clear" w:color="auto" w:fill="FFFFFF" w:themeFill="background1"/>
            <w:vAlign w:val="center"/>
          </w:tcPr>
          <w:p w14:paraId="351B3304" w14:textId="77777777" w:rsidR="00080487" w:rsidRDefault="00080487" w:rsidP="00A7356E">
            <w:pPr>
              <w:jc w:val="center"/>
              <w:rPr>
                <w:b/>
              </w:rPr>
            </w:pPr>
            <w:r>
              <w:rPr>
                <w:b/>
              </w:rPr>
              <w:t>12.1. VPS pasiekimų produkto (</w:t>
            </w:r>
            <w:r w:rsidRPr="00634211">
              <w:rPr>
                <w:b/>
                <w:i/>
              </w:rPr>
              <w:t>anglų k. „</w:t>
            </w:r>
            <w:proofErr w:type="spellStart"/>
            <w:r w:rsidRPr="00634211">
              <w:rPr>
                <w:b/>
                <w:i/>
              </w:rPr>
              <w:t>output</w:t>
            </w:r>
            <w:proofErr w:type="spellEnd"/>
            <w:r w:rsidRPr="00634211">
              <w:rPr>
                <w:b/>
                <w:i/>
              </w:rPr>
              <w:t>“</w:t>
            </w:r>
            <w:r>
              <w:rPr>
                <w:b/>
              </w:rPr>
              <w:t>) rodikliai</w:t>
            </w:r>
          </w:p>
        </w:tc>
      </w:tr>
      <w:tr w:rsidR="00080487" w14:paraId="668702AE" w14:textId="77777777" w:rsidTr="00BA75DE">
        <w:tc>
          <w:tcPr>
            <w:tcW w:w="1288" w:type="dxa"/>
            <w:vMerge w:val="restart"/>
            <w:shd w:val="clear" w:color="auto" w:fill="FFFFFF" w:themeFill="background1"/>
            <w:vAlign w:val="center"/>
          </w:tcPr>
          <w:p w14:paraId="42D25820" w14:textId="77777777" w:rsidR="00080487" w:rsidRDefault="00080487" w:rsidP="00A7356E">
            <w:pPr>
              <w:jc w:val="center"/>
              <w:rPr>
                <w:b/>
              </w:rPr>
            </w:pPr>
            <w:r>
              <w:rPr>
                <w:b/>
              </w:rPr>
              <w:t>Eil.</w:t>
            </w:r>
          </w:p>
          <w:p w14:paraId="1A8B917A" w14:textId="77777777" w:rsidR="00080487" w:rsidRDefault="00080487" w:rsidP="00A7356E">
            <w:pPr>
              <w:jc w:val="center"/>
              <w:rPr>
                <w:b/>
              </w:rPr>
            </w:pPr>
            <w:r>
              <w:rPr>
                <w:b/>
              </w:rPr>
              <w:t xml:space="preserve">Nr. </w:t>
            </w:r>
          </w:p>
        </w:tc>
        <w:tc>
          <w:tcPr>
            <w:tcW w:w="5284" w:type="dxa"/>
            <w:vMerge w:val="restart"/>
            <w:shd w:val="clear" w:color="auto" w:fill="FFFFFF" w:themeFill="background1"/>
            <w:vAlign w:val="center"/>
          </w:tcPr>
          <w:p w14:paraId="7758C497" w14:textId="77777777" w:rsidR="00080487" w:rsidRDefault="00080487" w:rsidP="00A7356E">
            <w:pPr>
              <w:jc w:val="center"/>
              <w:rPr>
                <w:b/>
              </w:rPr>
            </w:pPr>
            <w:r>
              <w:rPr>
                <w:b/>
              </w:rPr>
              <w:t>VPS įgyvendinimo rodiklių pavadinimas</w:t>
            </w:r>
          </w:p>
        </w:tc>
        <w:tc>
          <w:tcPr>
            <w:tcW w:w="6733" w:type="dxa"/>
            <w:gridSpan w:val="9"/>
            <w:shd w:val="clear" w:color="auto" w:fill="FFFFFF" w:themeFill="background1"/>
          </w:tcPr>
          <w:p w14:paraId="237ADBCE" w14:textId="77777777" w:rsidR="00080487" w:rsidRPr="00F751FB" w:rsidRDefault="00080487" w:rsidP="00A7356E">
            <w:pPr>
              <w:jc w:val="center"/>
              <w:rPr>
                <w:b/>
              </w:rPr>
            </w:pPr>
            <w:r>
              <w:rPr>
                <w:b/>
              </w:rPr>
              <w:t xml:space="preserve">ESIF </w:t>
            </w:r>
            <w:r w:rsidRPr="00F751FB">
              <w:rPr>
                <w:b/>
              </w:rPr>
              <w:t>teminiai tikslai</w:t>
            </w:r>
          </w:p>
        </w:tc>
        <w:tc>
          <w:tcPr>
            <w:tcW w:w="1545" w:type="dxa"/>
            <w:gridSpan w:val="2"/>
            <w:vMerge w:val="restart"/>
            <w:shd w:val="clear" w:color="auto" w:fill="FFFFFF" w:themeFill="background1"/>
            <w:vAlign w:val="center"/>
          </w:tcPr>
          <w:p w14:paraId="3B4F268F" w14:textId="77777777" w:rsidR="00080487" w:rsidRPr="00F751FB" w:rsidRDefault="00080487" w:rsidP="00A7356E">
            <w:pPr>
              <w:jc w:val="center"/>
              <w:rPr>
                <w:b/>
              </w:rPr>
            </w:pPr>
            <w:r>
              <w:rPr>
                <w:b/>
              </w:rPr>
              <w:t>Iš viso:</w:t>
            </w:r>
          </w:p>
        </w:tc>
      </w:tr>
      <w:tr w:rsidR="00080487" w14:paraId="11735D11" w14:textId="77777777" w:rsidTr="00BA75DE">
        <w:tc>
          <w:tcPr>
            <w:tcW w:w="1288" w:type="dxa"/>
            <w:vMerge/>
            <w:shd w:val="clear" w:color="auto" w:fill="FDE9D9" w:themeFill="accent6" w:themeFillTint="33"/>
          </w:tcPr>
          <w:p w14:paraId="647EB908" w14:textId="77777777" w:rsidR="00080487" w:rsidRDefault="00080487" w:rsidP="00A7356E">
            <w:pPr>
              <w:jc w:val="center"/>
            </w:pPr>
          </w:p>
        </w:tc>
        <w:tc>
          <w:tcPr>
            <w:tcW w:w="5284" w:type="dxa"/>
            <w:vMerge/>
            <w:shd w:val="clear" w:color="auto" w:fill="FDE9D9" w:themeFill="accent6" w:themeFillTint="33"/>
          </w:tcPr>
          <w:p w14:paraId="6C8D505B" w14:textId="77777777" w:rsidR="00080487" w:rsidRDefault="00080487" w:rsidP="00A7356E">
            <w:pPr>
              <w:jc w:val="center"/>
            </w:pPr>
          </w:p>
        </w:tc>
        <w:tc>
          <w:tcPr>
            <w:tcW w:w="681" w:type="dxa"/>
            <w:tcBorders>
              <w:bottom w:val="single" w:sz="4" w:space="0" w:color="auto"/>
            </w:tcBorders>
          </w:tcPr>
          <w:p w14:paraId="045094D8" w14:textId="77777777" w:rsidR="00080487" w:rsidRPr="0091186F" w:rsidRDefault="00080487" w:rsidP="00A7356E">
            <w:pPr>
              <w:jc w:val="center"/>
              <w:rPr>
                <w:b/>
              </w:rPr>
            </w:pPr>
            <w:r w:rsidRPr="0091186F">
              <w:rPr>
                <w:b/>
              </w:rPr>
              <w:t>1</w:t>
            </w:r>
          </w:p>
        </w:tc>
        <w:tc>
          <w:tcPr>
            <w:tcW w:w="816" w:type="dxa"/>
            <w:tcBorders>
              <w:bottom w:val="single" w:sz="4" w:space="0" w:color="auto"/>
            </w:tcBorders>
          </w:tcPr>
          <w:p w14:paraId="226AD798" w14:textId="77777777" w:rsidR="00080487" w:rsidRPr="0091186F" w:rsidRDefault="00080487" w:rsidP="00A7356E">
            <w:pPr>
              <w:jc w:val="center"/>
              <w:rPr>
                <w:b/>
              </w:rPr>
            </w:pPr>
            <w:r w:rsidRPr="0091186F">
              <w:rPr>
                <w:b/>
              </w:rPr>
              <w:t>1</w:t>
            </w:r>
            <w:r>
              <w:rPr>
                <w:b/>
              </w:rPr>
              <w:t>0</w:t>
            </w:r>
          </w:p>
        </w:tc>
        <w:tc>
          <w:tcPr>
            <w:tcW w:w="679" w:type="dxa"/>
            <w:tcBorders>
              <w:bottom w:val="single" w:sz="4" w:space="0" w:color="auto"/>
            </w:tcBorders>
          </w:tcPr>
          <w:p w14:paraId="77DDB3BD" w14:textId="77777777" w:rsidR="00080487" w:rsidRPr="0091186F" w:rsidRDefault="00080487" w:rsidP="00A7356E">
            <w:pPr>
              <w:jc w:val="center"/>
              <w:rPr>
                <w:b/>
              </w:rPr>
            </w:pPr>
            <w:r w:rsidRPr="0091186F">
              <w:rPr>
                <w:b/>
              </w:rPr>
              <w:t>3</w:t>
            </w:r>
          </w:p>
        </w:tc>
        <w:tc>
          <w:tcPr>
            <w:tcW w:w="682" w:type="dxa"/>
            <w:tcBorders>
              <w:bottom w:val="single" w:sz="4" w:space="0" w:color="auto"/>
            </w:tcBorders>
          </w:tcPr>
          <w:p w14:paraId="0F454B7B" w14:textId="77777777" w:rsidR="00080487" w:rsidRPr="0091186F" w:rsidRDefault="00080487" w:rsidP="00A7356E">
            <w:pPr>
              <w:jc w:val="center"/>
              <w:rPr>
                <w:b/>
              </w:rPr>
            </w:pPr>
            <w:r w:rsidRPr="0091186F">
              <w:rPr>
                <w:b/>
              </w:rPr>
              <w:t>3</w:t>
            </w:r>
          </w:p>
        </w:tc>
        <w:tc>
          <w:tcPr>
            <w:tcW w:w="682" w:type="dxa"/>
            <w:tcBorders>
              <w:bottom w:val="single" w:sz="4" w:space="0" w:color="auto"/>
            </w:tcBorders>
          </w:tcPr>
          <w:p w14:paraId="706D5DDC" w14:textId="77777777" w:rsidR="00080487" w:rsidRPr="0091186F" w:rsidRDefault="00080487" w:rsidP="00A7356E">
            <w:pPr>
              <w:jc w:val="center"/>
              <w:rPr>
                <w:b/>
              </w:rPr>
            </w:pPr>
            <w:r w:rsidRPr="0091186F">
              <w:rPr>
                <w:b/>
              </w:rPr>
              <w:t>5-6</w:t>
            </w:r>
          </w:p>
        </w:tc>
        <w:tc>
          <w:tcPr>
            <w:tcW w:w="682" w:type="dxa"/>
            <w:tcBorders>
              <w:bottom w:val="single" w:sz="4" w:space="0" w:color="auto"/>
            </w:tcBorders>
          </w:tcPr>
          <w:p w14:paraId="2EB6B942" w14:textId="77777777" w:rsidR="00080487" w:rsidRPr="0091186F" w:rsidRDefault="00080487" w:rsidP="00A7356E">
            <w:pPr>
              <w:jc w:val="center"/>
              <w:rPr>
                <w:b/>
              </w:rPr>
            </w:pPr>
            <w:r w:rsidRPr="0091186F">
              <w:rPr>
                <w:b/>
              </w:rPr>
              <w:t>4</w:t>
            </w:r>
          </w:p>
        </w:tc>
        <w:tc>
          <w:tcPr>
            <w:tcW w:w="683" w:type="dxa"/>
            <w:tcBorders>
              <w:bottom w:val="single" w:sz="4" w:space="0" w:color="auto"/>
            </w:tcBorders>
          </w:tcPr>
          <w:p w14:paraId="32EDE807" w14:textId="77777777" w:rsidR="00080487" w:rsidRPr="0091186F" w:rsidRDefault="00080487" w:rsidP="00A7356E">
            <w:pPr>
              <w:jc w:val="center"/>
              <w:rPr>
                <w:b/>
              </w:rPr>
            </w:pPr>
            <w:r w:rsidRPr="0091186F">
              <w:rPr>
                <w:b/>
              </w:rPr>
              <w:t>8</w:t>
            </w:r>
          </w:p>
        </w:tc>
        <w:tc>
          <w:tcPr>
            <w:tcW w:w="711" w:type="dxa"/>
            <w:tcBorders>
              <w:bottom w:val="single" w:sz="4" w:space="0" w:color="auto"/>
            </w:tcBorders>
          </w:tcPr>
          <w:p w14:paraId="6BEB2038" w14:textId="77777777" w:rsidR="00080487" w:rsidRPr="0091186F" w:rsidRDefault="00080487" w:rsidP="00A7356E">
            <w:pPr>
              <w:jc w:val="center"/>
              <w:rPr>
                <w:b/>
              </w:rPr>
            </w:pPr>
            <w:r w:rsidRPr="0091186F">
              <w:rPr>
                <w:b/>
              </w:rPr>
              <w:t>9</w:t>
            </w:r>
          </w:p>
        </w:tc>
        <w:tc>
          <w:tcPr>
            <w:tcW w:w="1117" w:type="dxa"/>
            <w:tcBorders>
              <w:bottom w:val="single" w:sz="4" w:space="0" w:color="auto"/>
            </w:tcBorders>
          </w:tcPr>
          <w:p w14:paraId="363FEFB8" w14:textId="77777777" w:rsidR="00080487" w:rsidRPr="0091186F" w:rsidRDefault="00080487" w:rsidP="00A7356E">
            <w:pPr>
              <w:jc w:val="center"/>
              <w:rPr>
                <w:b/>
              </w:rPr>
            </w:pPr>
            <w:r w:rsidRPr="0091186F">
              <w:rPr>
                <w:b/>
              </w:rPr>
              <w:t>2</w:t>
            </w:r>
          </w:p>
        </w:tc>
        <w:tc>
          <w:tcPr>
            <w:tcW w:w="1545" w:type="dxa"/>
            <w:gridSpan w:val="2"/>
            <w:vMerge/>
          </w:tcPr>
          <w:p w14:paraId="4DDC248F" w14:textId="77777777" w:rsidR="00080487" w:rsidRDefault="00080487" w:rsidP="00A7356E">
            <w:pPr>
              <w:jc w:val="center"/>
            </w:pPr>
          </w:p>
        </w:tc>
      </w:tr>
      <w:tr w:rsidR="00080487" w14:paraId="38A9984B" w14:textId="77777777" w:rsidTr="00BA75DE">
        <w:tc>
          <w:tcPr>
            <w:tcW w:w="1288" w:type="dxa"/>
            <w:vMerge/>
            <w:shd w:val="clear" w:color="auto" w:fill="FDE9D9" w:themeFill="accent6" w:themeFillTint="33"/>
          </w:tcPr>
          <w:p w14:paraId="11C603DC" w14:textId="77777777" w:rsidR="00080487" w:rsidRDefault="00080487" w:rsidP="00A7356E">
            <w:pPr>
              <w:jc w:val="center"/>
            </w:pPr>
          </w:p>
        </w:tc>
        <w:tc>
          <w:tcPr>
            <w:tcW w:w="5284" w:type="dxa"/>
            <w:vMerge/>
            <w:shd w:val="clear" w:color="auto" w:fill="FDE9D9" w:themeFill="accent6" w:themeFillTint="33"/>
          </w:tcPr>
          <w:p w14:paraId="748EC89D" w14:textId="77777777" w:rsidR="00080487" w:rsidRDefault="00080487" w:rsidP="00A7356E">
            <w:pPr>
              <w:jc w:val="center"/>
            </w:pPr>
          </w:p>
        </w:tc>
        <w:tc>
          <w:tcPr>
            <w:tcW w:w="6733" w:type="dxa"/>
            <w:gridSpan w:val="9"/>
            <w:shd w:val="clear" w:color="auto" w:fill="FFFFFF" w:themeFill="background1"/>
          </w:tcPr>
          <w:p w14:paraId="24B329FF" w14:textId="77777777" w:rsidR="00080487" w:rsidRPr="0091186F" w:rsidRDefault="00080487" w:rsidP="00A7356E">
            <w:pPr>
              <w:jc w:val="center"/>
              <w:rPr>
                <w:b/>
              </w:rPr>
            </w:pPr>
            <w:r w:rsidRPr="0091186F">
              <w:rPr>
                <w:b/>
              </w:rPr>
              <w:t>EŽŪFKP prioritetai ir tikslinės sritys</w:t>
            </w:r>
          </w:p>
        </w:tc>
        <w:tc>
          <w:tcPr>
            <w:tcW w:w="1545" w:type="dxa"/>
            <w:gridSpan w:val="2"/>
            <w:vMerge/>
            <w:shd w:val="clear" w:color="auto" w:fill="FDE9D9" w:themeFill="accent6" w:themeFillTint="33"/>
          </w:tcPr>
          <w:p w14:paraId="085ED1F7" w14:textId="77777777" w:rsidR="00080487" w:rsidRPr="00F751FB" w:rsidRDefault="00080487" w:rsidP="00A7356E">
            <w:pPr>
              <w:jc w:val="center"/>
              <w:rPr>
                <w:b/>
              </w:rPr>
            </w:pPr>
          </w:p>
        </w:tc>
      </w:tr>
      <w:tr w:rsidR="00080487" w14:paraId="0131D12A" w14:textId="77777777" w:rsidTr="00BA75DE">
        <w:tc>
          <w:tcPr>
            <w:tcW w:w="1288" w:type="dxa"/>
            <w:vMerge/>
            <w:tcBorders>
              <w:bottom w:val="single" w:sz="4" w:space="0" w:color="auto"/>
            </w:tcBorders>
            <w:shd w:val="clear" w:color="auto" w:fill="FDE9D9" w:themeFill="accent6" w:themeFillTint="33"/>
          </w:tcPr>
          <w:p w14:paraId="5D444B7D" w14:textId="77777777" w:rsidR="00080487" w:rsidRDefault="00080487" w:rsidP="00A7356E">
            <w:pPr>
              <w:jc w:val="center"/>
            </w:pPr>
          </w:p>
        </w:tc>
        <w:tc>
          <w:tcPr>
            <w:tcW w:w="5284" w:type="dxa"/>
            <w:vMerge/>
            <w:tcBorders>
              <w:bottom w:val="single" w:sz="4" w:space="0" w:color="auto"/>
            </w:tcBorders>
            <w:shd w:val="clear" w:color="auto" w:fill="FDE9D9" w:themeFill="accent6" w:themeFillTint="33"/>
          </w:tcPr>
          <w:p w14:paraId="2010D6E0" w14:textId="77777777" w:rsidR="00080487" w:rsidRDefault="00080487" w:rsidP="00A7356E">
            <w:pPr>
              <w:jc w:val="center"/>
            </w:pPr>
          </w:p>
        </w:tc>
        <w:tc>
          <w:tcPr>
            <w:tcW w:w="681" w:type="dxa"/>
            <w:tcBorders>
              <w:bottom w:val="single" w:sz="4" w:space="0" w:color="auto"/>
            </w:tcBorders>
          </w:tcPr>
          <w:p w14:paraId="41100865" w14:textId="77777777" w:rsidR="00080487" w:rsidRPr="0091186F" w:rsidRDefault="00080487" w:rsidP="00A7356E">
            <w:pPr>
              <w:jc w:val="center"/>
              <w:rPr>
                <w:b/>
              </w:rPr>
            </w:pPr>
            <w:r w:rsidRPr="0091186F">
              <w:rPr>
                <w:b/>
              </w:rPr>
              <w:t>1A</w:t>
            </w:r>
          </w:p>
        </w:tc>
        <w:tc>
          <w:tcPr>
            <w:tcW w:w="816" w:type="dxa"/>
            <w:tcBorders>
              <w:bottom w:val="single" w:sz="4" w:space="0" w:color="auto"/>
            </w:tcBorders>
          </w:tcPr>
          <w:p w14:paraId="1F1EED4D" w14:textId="77777777" w:rsidR="00080487" w:rsidRPr="0091186F" w:rsidRDefault="00080487" w:rsidP="00A7356E">
            <w:pPr>
              <w:jc w:val="center"/>
              <w:rPr>
                <w:b/>
              </w:rPr>
            </w:pPr>
            <w:r w:rsidRPr="0091186F">
              <w:rPr>
                <w:b/>
              </w:rPr>
              <w:t>1C</w:t>
            </w:r>
          </w:p>
        </w:tc>
        <w:tc>
          <w:tcPr>
            <w:tcW w:w="679" w:type="dxa"/>
            <w:tcBorders>
              <w:bottom w:val="single" w:sz="4" w:space="0" w:color="auto"/>
            </w:tcBorders>
          </w:tcPr>
          <w:p w14:paraId="008257F3" w14:textId="77777777" w:rsidR="00080487" w:rsidRPr="0091186F" w:rsidRDefault="00080487" w:rsidP="00A7356E">
            <w:pPr>
              <w:jc w:val="center"/>
              <w:rPr>
                <w:b/>
              </w:rPr>
            </w:pPr>
            <w:r w:rsidRPr="0091186F">
              <w:rPr>
                <w:b/>
              </w:rPr>
              <w:t>2B</w:t>
            </w:r>
          </w:p>
        </w:tc>
        <w:tc>
          <w:tcPr>
            <w:tcW w:w="682" w:type="dxa"/>
            <w:tcBorders>
              <w:bottom w:val="single" w:sz="4" w:space="0" w:color="auto"/>
            </w:tcBorders>
          </w:tcPr>
          <w:p w14:paraId="2374C8DD" w14:textId="77777777" w:rsidR="00080487" w:rsidRPr="0091186F" w:rsidRDefault="00080487" w:rsidP="00A7356E">
            <w:pPr>
              <w:jc w:val="center"/>
              <w:rPr>
                <w:b/>
              </w:rPr>
            </w:pPr>
            <w:r w:rsidRPr="0091186F">
              <w:rPr>
                <w:b/>
              </w:rPr>
              <w:t>3A</w:t>
            </w:r>
          </w:p>
        </w:tc>
        <w:tc>
          <w:tcPr>
            <w:tcW w:w="682" w:type="dxa"/>
            <w:tcBorders>
              <w:bottom w:val="single" w:sz="4" w:space="0" w:color="auto"/>
            </w:tcBorders>
          </w:tcPr>
          <w:p w14:paraId="524A99FB" w14:textId="77777777" w:rsidR="00080487" w:rsidRPr="0091186F" w:rsidRDefault="00080487" w:rsidP="00A7356E">
            <w:pPr>
              <w:jc w:val="center"/>
              <w:rPr>
                <w:b/>
              </w:rPr>
            </w:pPr>
            <w:r w:rsidRPr="0091186F">
              <w:rPr>
                <w:b/>
              </w:rPr>
              <w:t>4A</w:t>
            </w:r>
          </w:p>
        </w:tc>
        <w:tc>
          <w:tcPr>
            <w:tcW w:w="682" w:type="dxa"/>
            <w:tcBorders>
              <w:bottom w:val="single" w:sz="4" w:space="0" w:color="auto"/>
            </w:tcBorders>
          </w:tcPr>
          <w:p w14:paraId="13021368" w14:textId="77777777" w:rsidR="00080487" w:rsidRPr="0091186F" w:rsidRDefault="00080487" w:rsidP="00A7356E">
            <w:pPr>
              <w:jc w:val="center"/>
              <w:rPr>
                <w:b/>
              </w:rPr>
            </w:pPr>
            <w:r w:rsidRPr="0091186F">
              <w:rPr>
                <w:b/>
              </w:rPr>
              <w:t>5C</w:t>
            </w:r>
          </w:p>
        </w:tc>
        <w:tc>
          <w:tcPr>
            <w:tcW w:w="683" w:type="dxa"/>
            <w:tcBorders>
              <w:bottom w:val="single" w:sz="4" w:space="0" w:color="auto"/>
            </w:tcBorders>
          </w:tcPr>
          <w:p w14:paraId="51AF3713" w14:textId="77777777" w:rsidR="00080487" w:rsidRPr="0091186F" w:rsidRDefault="00080487" w:rsidP="00A7356E">
            <w:pPr>
              <w:jc w:val="center"/>
              <w:rPr>
                <w:b/>
              </w:rPr>
            </w:pPr>
            <w:r w:rsidRPr="0091186F">
              <w:rPr>
                <w:b/>
              </w:rPr>
              <w:t>6A</w:t>
            </w:r>
          </w:p>
        </w:tc>
        <w:tc>
          <w:tcPr>
            <w:tcW w:w="711" w:type="dxa"/>
            <w:tcBorders>
              <w:bottom w:val="single" w:sz="4" w:space="0" w:color="auto"/>
            </w:tcBorders>
          </w:tcPr>
          <w:p w14:paraId="49E0B9E1" w14:textId="77777777" w:rsidR="00080487" w:rsidRPr="0091186F" w:rsidRDefault="00080487" w:rsidP="00A7356E">
            <w:pPr>
              <w:jc w:val="center"/>
              <w:rPr>
                <w:b/>
              </w:rPr>
            </w:pPr>
            <w:r w:rsidRPr="0091186F">
              <w:rPr>
                <w:b/>
              </w:rPr>
              <w:t>6B</w:t>
            </w:r>
          </w:p>
        </w:tc>
        <w:tc>
          <w:tcPr>
            <w:tcW w:w="1117" w:type="dxa"/>
            <w:tcBorders>
              <w:bottom w:val="single" w:sz="4" w:space="0" w:color="auto"/>
            </w:tcBorders>
          </w:tcPr>
          <w:p w14:paraId="4D47CEBE" w14:textId="77777777" w:rsidR="00080487" w:rsidRPr="0091186F" w:rsidRDefault="00080487" w:rsidP="00A7356E">
            <w:pPr>
              <w:jc w:val="center"/>
              <w:rPr>
                <w:b/>
              </w:rPr>
            </w:pPr>
            <w:r w:rsidRPr="0091186F">
              <w:rPr>
                <w:b/>
              </w:rPr>
              <w:t>6C</w:t>
            </w:r>
          </w:p>
        </w:tc>
        <w:tc>
          <w:tcPr>
            <w:tcW w:w="1545" w:type="dxa"/>
            <w:gridSpan w:val="2"/>
            <w:vMerge/>
            <w:tcBorders>
              <w:bottom w:val="single" w:sz="4" w:space="0" w:color="auto"/>
            </w:tcBorders>
            <w:shd w:val="clear" w:color="auto" w:fill="FDE9D9" w:themeFill="accent6" w:themeFillTint="33"/>
          </w:tcPr>
          <w:p w14:paraId="56D33F57" w14:textId="77777777" w:rsidR="00080487" w:rsidRDefault="00080487" w:rsidP="00A7356E">
            <w:pPr>
              <w:jc w:val="center"/>
            </w:pPr>
          </w:p>
        </w:tc>
      </w:tr>
      <w:tr w:rsidR="00080487" w14:paraId="0DA2299F" w14:textId="77777777" w:rsidTr="00BA75DE">
        <w:tc>
          <w:tcPr>
            <w:tcW w:w="1288" w:type="dxa"/>
            <w:shd w:val="clear" w:color="auto" w:fill="FDE9D9" w:themeFill="accent6" w:themeFillTint="33"/>
          </w:tcPr>
          <w:p w14:paraId="6F31E297" w14:textId="77777777" w:rsidR="00080487" w:rsidRPr="00FC356E" w:rsidRDefault="00080487" w:rsidP="00A7356E">
            <w:r>
              <w:t>12</w:t>
            </w:r>
            <w:r w:rsidRPr="00FC356E">
              <w:t>.1.1.</w:t>
            </w:r>
          </w:p>
        </w:tc>
        <w:tc>
          <w:tcPr>
            <w:tcW w:w="12017" w:type="dxa"/>
            <w:gridSpan w:val="10"/>
            <w:shd w:val="clear" w:color="auto" w:fill="FDE9D9" w:themeFill="accent6" w:themeFillTint="33"/>
          </w:tcPr>
          <w:p w14:paraId="67CEACBF" w14:textId="77777777" w:rsidR="00080487" w:rsidRPr="003E06B8" w:rsidRDefault="00080487" w:rsidP="00A7356E">
            <w:pPr>
              <w:rPr>
                <w:b/>
              </w:rPr>
            </w:pPr>
            <w:r w:rsidRPr="007D09F6">
              <w:rPr>
                <w:b/>
              </w:rPr>
              <w:t>Paremtų vietos projektų skaičius (vnt.):</w:t>
            </w:r>
          </w:p>
        </w:tc>
        <w:tc>
          <w:tcPr>
            <w:tcW w:w="1545" w:type="dxa"/>
            <w:gridSpan w:val="2"/>
            <w:shd w:val="clear" w:color="auto" w:fill="FDE9D9" w:themeFill="accent6" w:themeFillTint="33"/>
            <w:vAlign w:val="center"/>
          </w:tcPr>
          <w:p w14:paraId="7EC6045C" w14:textId="428815DF" w:rsidR="00080487" w:rsidRPr="00C31474" w:rsidRDefault="00AA0F16" w:rsidP="00A7356E">
            <w:pPr>
              <w:jc w:val="center"/>
              <w:rPr>
                <w:i/>
                <w:sz w:val="20"/>
                <w:szCs w:val="20"/>
              </w:rPr>
            </w:pPr>
            <w:r>
              <w:rPr>
                <w:i/>
                <w:sz w:val="20"/>
                <w:szCs w:val="20"/>
              </w:rPr>
              <w:t>3</w:t>
            </w:r>
            <w:r w:rsidR="008C2760">
              <w:rPr>
                <w:i/>
                <w:sz w:val="20"/>
                <w:szCs w:val="20"/>
              </w:rPr>
              <w:t>7</w:t>
            </w:r>
          </w:p>
        </w:tc>
      </w:tr>
      <w:tr w:rsidR="00080487" w14:paraId="71DBBC88" w14:textId="77777777" w:rsidTr="00BA75DE">
        <w:tc>
          <w:tcPr>
            <w:tcW w:w="1288" w:type="dxa"/>
            <w:tcBorders>
              <w:bottom w:val="single" w:sz="4" w:space="0" w:color="auto"/>
            </w:tcBorders>
          </w:tcPr>
          <w:p w14:paraId="21237754" w14:textId="77777777" w:rsidR="00080487" w:rsidRDefault="00080487" w:rsidP="00A7356E">
            <w:pPr>
              <w:jc w:val="both"/>
            </w:pPr>
            <w:r>
              <w:t>12.1.1.1.</w:t>
            </w:r>
          </w:p>
        </w:tc>
        <w:tc>
          <w:tcPr>
            <w:tcW w:w="5284" w:type="dxa"/>
            <w:tcBorders>
              <w:bottom w:val="single" w:sz="4" w:space="0" w:color="auto"/>
            </w:tcBorders>
          </w:tcPr>
          <w:p w14:paraId="68A59EB1" w14:textId="3F715975" w:rsidR="00080487" w:rsidRPr="00FD0EBF" w:rsidRDefault="00080487" w:rsidP="00A7356E">
            <w:pPr>
              <w:jc w:val="both"/>
              <w:rPr>
                <w:sz w:val="20"/>
                <w:szCs w:val="20"/>
              </w:rPr>
            </w:pPr>
            <w:r w:rsidRPr="00FD0EBF">
              <w:t>Paremtų</w:t>
            </w:r>
            <w:r>
              <w:t xml:space="preserve"> vietos projektų, kuriuos pateikė NVO, skaičius (vnt.)</w:t>
            </w:r>
          </w:p>
        </w:tc>
        <w:tc>
          <w:tcPr>
            <w:tcW w:w="681" w:type="dxa"/>
            <w:tcBorders>
              <w:bottom w:val="single" w:sz="4" w:space="0" w:color="auto"/>
            </w:tcBorders>
            <w:shd w:val="clear" w:color="auto" w:fill="FDE9D9" w:themeFill="accent6" w:themeFillTint="33"/>
            <w:vAlign w:val="center"/>
          </w:tcPr>
          <w:p w14:paraId="34C5C996" w14:textId="77777777" w:rsidR="00080487" w:rsidRPr="00C31474" w:rsidRDefault="00080487" w:rsidP="00A7356E">
            <w:pPr>
              <w:jc w:val="center"/>
              <w:rPr>
                <w:i/>
                <w:sz w:val="20"/>
                <w:szCs w:val="20"/>
              </w:rPr>
            </w:pPr>
            <w:r w:rsidRPr="00C31474">
              <w:rPr>
                <w:i/>
                <w:sz w:val="20"/>
                <w:szCs w:val="20"/>
              </w:rPr>
              <w:t>-</w:t>
            </w:r>
          </w:p>
        </w:tc>
        <w:tc>
          <w:tcPr>
            <w:tcW w:w="816" w:type="dxa"/>
            <w:tcBorders>
              <w:bottom w:val="single" w:sz="4" w:space="0" w:color="auto"/>
            </w:tcBorders>
            <w:shd w:val="clear" w:color="auto" w:fill="FDE9D9" w:themeFill="accent6" w:themeFillTint="33"/>
            <w:vAlign w:val="center"/>
          </w:tcPr>
          <w:p w14:paraId="22D35ECE" w14:textId="66253532" w:rsidR="00080487" w:rsidRPr="00693C4D" w:rsidRDefault="000C424B" w:rsidP="00A7356E">
            <w:pPr>
              <w:jc w:val="center"/>
              <w:rPr>
                <w:i/>
                <w:sz w:val="20"/>
                <w:szCs w:val="20"/>
              </w:rPr>
            </w:pPr>
            <w:r>
              <w:rPr>
                <w:i/>
                <w:sz w:val="20"/>
                <w:szCs w:val="20"/>
              </w:rPr>
              <w:t>5</w:t>
            </w:r>
          </w:p>
        </w:tc>
        <w:tc>
          <w:tcPr>
            <w:tcW w:w="679" w:type="dxa"/>
            <w:tcBorders>
              <w:bottom w:val="single" w:sz="4" w:space="0" w:color="auto"/>
            </w:tcBorders>
            <w:shd w:val="clear" w:color="auto" w:fill="FDE9D9" w:themeFill="accent6" w:themeFillTint="33"/>
            <w:vAlign w:val="center"/>
          </w:tcPr>
          <w:p w14:paraId="21E8BA1D"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7838A3A1"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2FEA4110"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48CEDA1B" w14:textId="77777777" w:rsidR="00080487" w:rsidRPr="00693C4D" w:rsidRDefault="00080487" w:rsidP="00A7356E">
            <w:pPr>
              <w:jc w:val="center"/>
              <w:rPr>
                <w:i/>
                <w:sz w:val="20"/>
                <w:szCs w:val="20"/>
              </w:rPr>
            </w:pPr>
            <w:r w:rsidRPr="00693C4D">
              <w:rPr>
                <w:i/>
                <w:sz w:val="20"/>
                <w:szCs w:val="20"/>
              </w:rPr>
              <w:t>-</w:t>
            </w:r>
          </w:p>
        </w:tc>
        <w:tc>
          <w:tcPr>
            <w:tcW w:w="683" w:type="dxa"/>
            <w:tcBorders>
              <w:bottom w:val="single" w:sz="4" w:space="0" w:color="auto"/>
            </w:tcBorders>
            <w:shd w:val="clear" w:color="auto" w:fill="FDE9D9" w:themeFill="accent6" w:themeFillTint="33"/>
            <w:vAlign w:val="center"/>
          </w:tcPr>
          <w:p w14:paraId="429208BD" w14:textId="77777777" w:rsidR="00080487" w:rsidRPr="00693C4D" w:rsidRDefault="00D83BFD" w:rsidP="00A7356E">
            <w:pPr>
              <w:jc w:val="center"/>
              <w:rPr>
                <w:i/>
                <w:sz w:val="20"/>
                <w:szCs w:val="20"/>
              </w:rPr>
            </w:pPr>
            <w:r w:rsidRPr="00693C4D">
              <w:rPr>
                <w:i/>
                <w:sz w:val="20"/>
                <w:szCs w:val="20"/>
              </w:rPr>
              <w:t>-</w:t>
            </w:r>
          </w:p>
        </w:tc>
        <w:tc>
          <w:tcPr>
            <w:tcW w:w="711" w:type="dxa"/>
            <w:tcBorders>
              <w:bottom w:val="single" w:sz="4" w:space="0" w:color="auto"/>
            </w:tcBorders>
            <w:shd w:val="clear" w:color="auto" w:fill="FDE9D9" w:themeFill="accent6" w:themeFillTint="33"/>
            <w:vAlign w:val="center"/>
          </w:tcPr>
          <w:p w14:paraId="776606B6" w14:textId="3034065E" w:rsidR="00080487" w:rsidRPr="00693C4D" w:rsidRDefault="005E0507" w:rsidP="00A7356E">
            <w:pPr>
              <w:jc w:val="center"/>
              <w:rPr>
                <w:i/>
                <w:sz w:val="20"/>
                <w:szCs w:val="20"/>
              </w:rPr>
            </w:pPr>
            <w:r>
              <w:rPr>
                <w:i/>
                <w:sz w:val="20"/>
                <w:szCs w:val="20"/>
              </w:rPr>
              <w:t>7</w:t>
            </w:r>
          </w:p>
        </w:tc>
        <w:tc>
          <w:tcPr>
            <w:tcW w:w="1117" w:type="dxa"/>
            <w:tcBorders>
              <w:bottom w:val="single" w:sz="4" w:space="0" w:color="auto"/>
            </w:tcBorders>
            <w:shd w:val="clear" w:color="auto" w:fill="FDE9D9" w:themeFill="accent6" w:themeFillTint="33"/>
            <w:vAlign w:val="center"/>
          </w:tcPr>
          <w:p w14:paraId="201C5BF8" w14:textId="77777777" w:rsidR="00080487" w:rsidRPr="00693C4D" w:rsidRDefault="00080487" w:rsidP="00A7356E">
            <w:pPr>
              <w:jc w:val="center"/>
              <w:rPr>
                <w:i/>
                <w:sz w:val="20"/>
                <w:szCs w:val="20"/>
              </w:rPr>
            </w:pPr>
            <w:r w:rsidRPr="00693C4D">
              <w:rPr>
                <w:i/>
                <w:sz w:val="20"/>
                <w:szCs w:val="20"/>
              </w:rPr>
              <w:t>-</w:t>
            </w:r>
          </w:p>
        </w:tc>
        <w:tc>
          <w:tcPr>
            <w:tcW w:w="1545" w:type="dxa"/>
            <w:gridSpan w:val="2"/>
            <w:tcBorders>
              <w:bottom w:val="single" w:sz="4" w:space="0" w:color="auto"/>
            </w:tcBorders>
            <w:shd w:val="clear" w:color="auto" w:fill="FDE9D9" w:themeFill="accent6" w:themeFillTint="33"/>
            <w:vAlign w:val="center"/>
          </w:tcPr>
          <w:p w14:paraId="7B0109A3" w14:textId="156C211C" w:rsidR="00080487" w:rsidRPr="00C31474" w:rsidRDefault="00D73720" w:rsidP="00A7356E">
            <w:pPr>
              <w:jc w:val="center"/>
              <w:rPr>
                <w:i/>
                <w:sz w:val="20"/>
                <w:szCs w:val="20"/>
              </w:rPr>
            </w:pPr>
            <w:r>
              <w:rPr>
                <w:i/>
                <w:sz w:val="20"/>
                <w:szCs w:val="20"/>
              </w:rPr>
              <w:t>1</w:t>
            </w:r>
            <w:r w:rsidR="005E0507">
              <w:rPr>
                <w:i/>
                <w:sz w:val="20"/>
                <w:szCs w:val="20"/>
              </w:rPr>
              <w:t>2</w:t>
            </w:r>
          </w:p>
        </w:tc>
      </w:tr>
      <w:tr w:rsidR="00080487" w14:paraId="2A620FB0" w14:textId="77777777" w:rsidTr="00BA75DE">
        <w:tc>
          <w:tcPr>
            <w:tcW w:w="1288" w:type="dxa"/>
            <w:tcBorders>
              <w:bottom w:val="single" w:sz="4" w:space="0" w:color="auto"/>
            </w:tcBorders>
          </w:tcPr>
          <w:p w14:paraId="15DC933D" w14:textId="77777777" w:rsidR="00080487" w:rsidRDefault="00080487" w:rsidP="00A7356E">
            <w:pPr>
              <w:jc w:val="both"/>
            </w:pPr>
            <w:r>
              <w:t>12.1.1.2.</w:t>
            </w:r>
          </w:p>
        </w:tc>
        <w:tc>
          <w:tcPr>
            <w:tcW w:w="5284" w:type="dxa"/>
            <w:tcBorders>
              <w:bottom w:val="single" w:sz="4" w:space="0" w:color="auto"/>
            </w:tcBorders>
          </w:tcPr>
          <w:p w14:paraId="4A0938F1" w14:textId="77777777" w:rsidR="00080487" w:rsidRPr="00931135" w:rsidRDefault="00080487" w:rsidP="00A7356E">
            <w:pPr>
              <w:jc w:val="both"/>
              <w:rPr>
                <w:highlight w:val="yellow"/>
              </w:rPr>
            </w:pPr>
            <w:r w:rsidRPr="00FD0EBF">
              <w:t xml:space="preserve">Paremtų </w:t>
            </w:r>
            <w:r>
              <w:t>vietos projektų, kuriuos pateikė vietos valdžios institucija (savivaldybė) arba valstybės institucija / organizacija, skaičius (vnt.)</w:t>
            </w:r>
          </w:p>
        </w:tc>
        <w:tc>
          <w:tcPr>
            <w:tcW w:w="681" w:type="dxa"/>
            <w:tcBorders>
              <w:bottom w:val="single" w:sz="4" w:space="0" w:color="auto"/>
            </w:tcBorders>
            <w:shd w:val="clear" w:color="auto" w:fill="FDE9D9" w:themeFill="accent6" w:themeFillTint="33"/>
            <w:vAlign w:val="center"/>
          </w:tcPr>
          <w:p w14:paraId="5EDA4EB7" w14:textId="77777777" w:rsidR="00080487" w:rsidRPr="00C31474" w:rsidRDefault="00080487" w:rsidP="00A7356E">
            <w:pPr>
              <w:jc w:val="center"/>
              <w:rPr>
                <w:i/>
                <w:sz w:val="20"/>
                <w:szCs w:val="20"/>
              </w:rPr>
            </w:pPr>
            <w:r w:rsidRPr="00C31474">
              <w:rPr>
                <w:i/>
                <w:sz w:val="20"/>
                <w:szCs w:val="20"/>
              </w:rPr>
              <w:t>-</w:t>
            </w:r>
          </w:p>
        </w:tc>
        <w:tc>
          <w:tcPr>
            <w:tcW w:w="816" w:type="dxa"/>
            <w:tcBorders>
              <w:bottom w:val="single" w:sz="4" w:space="0" w:color="auto"/>
            </w:tcBorders>
            <w:shd w:val="clear" w:color="auto" w:fill="FDE9D9" w:themeFill="accent6" w:themeFillTint="33"/>
            <w:vAlign w:val="center"/>
          </w:tcPr>
          <w:p w14:paraId="780AA229" w14:textId="77777777" w:rsidR="00080487" w:rsidRPr="00693C4D" w:rsidRDefault="00080487" w:rsidP="00A7356E">
            <w:pPr>
              <w:jc w:val="center"/>
              <w:rPr>
                <w:i/>
                <w:sz w:val="20"/>
                <w:szCs w:val="20"/>
              </w:rPr>
            </w:pPr>
            <w:r w:rsidRPr="00693C4D">
              <w:rPr>
                <w:i/>
                <w:sz w:val="20"/>
                <w:szCs w:val="20"/>
              </w:rPr>
              <w:t>-</w:t>
            </w:r>
          </w:p>
        </w:tc>
        <w:tc>
          <w:tcPr>
            <w:tcW w:w="679" w:type="dxa"/>
            <w:tcBorders>
              <w:bottom w:val="single" w:sz="4" w:space="0" w:color="auto"/>
            </w:tcBorders>
            <w:shd w:val="clear" w:color="auto" w:fill="FDE9D9" w:themeFill="accent6" w:themeFillTint="33"/>
            <w:vAlign w:val="center"/>
          </w:tcPr>
          <w:p w14:paraId="4AFBFD60"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403416BB"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2958C905"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4E248A6D" w14:textId="77777777" w:rsidR="00080487" w:rsidRPr="00693C4D" w:rsidRDefault="00080487" w:rsidP="00A7356E">
            <w:pPr>
              <w:jc w:val="center"/>
              <w:rPr>
                <w:i/>
                <w:sz w:val="20"/>
                <w:szCs w:val="20"/>
              </w:rPr>
            </w:pPr>
            <w:r w:rsidRPr="00693C4D">
              <w:rPr>
                <w:i/>
                <w:sz w:val="20"/>
                <w:szCs w:val="20"/>
              </w:rPr>
              <w:t>-</w:t>
            </w:r>
          </w:p>
        </w:tc>
        <w:tc>
          <w:tcPr>
            <w:tcW w:w="683" w:type="dxa"/>
            <w:tcBorders>
              <w:bottom w:val="single" w:sz="4" w:space="0" w:color="auto"/>
            </w:tcBorders>
            <w:shd w:val="clear" w:color="auto" w:fill="FDE9D9" w:themeFill="accent6" w:themeFillTint="33"/>
            <w:vAlign w:val="center"/>
          </w:tcPr>
          <w:p w14:paraId="6ADF479E" w14:textId="77777777" w:rsidR="00080487" w:rsidRPr="00693C4D" w:rsidRDefault="00080487" w:rsidP="00A7356E">
            <w:pPr>
              <w:jc w:val="center"/>
              <w:rPr>
                <w:i/>
                <w:sz w:val="20"/>
                <w:szCs w:val="20"/>
              </w:rPr>
            </w:pPr>
            <w:r w:rsidRPr="00693C4D">
              <w:rPr>
                <w:i/>
                <w:sz w:val="20"/>
                <w:szCs w:val="20"/>
              </w:rPr>
              <w:t>-</w:t>
            </w:r>
          </w:p>
        </w:tc>
        <w:tc>
          <w:tcPr>
            <w:tcW w:w="711" w:type="dxa"/>
            <w:tcBorders>
              <w:bottom w:val="single" w:sz="4" w:space="0" w:color="auto"/>
            </w:tcBorders>
            <w:shd w:val="clear" w:color="auto" w:fill="FDE9D9" w:themeFill="accent6" w:themeFillTint="33"/>
            <w:vAlign w:val="center"/>
          </w:tcPr>
          <w:p w14:paraId="12CB784E" w14:textId="77777777" w:rsidR="00080487" w:rsidRPr="00693C4D" w:rsidRDefault="00080487" w:rsidP="00A7356E">
            <w:pPr>
              <w:jc w:val="center"/>
              <w:rPr>
                <w:i/>
                <w:sz w:val="20"/>
                <w:szCs w:val="20"/>
              </w:rPr>
            </w:pPr>
            <w:r w:rsidRPr="00693C4D">
              <w:rPr>
                <w:i/>
                <w:sz w:val="20"/>
                <w:szCs w:val="20"/>
              </w:rPr>
              <w:t>-</w:t>
            </w:r>
          </w:p>
        </w:tc>
        <w:tc>
          <w:tcPr>
            <w:tcW w:w="1117" w:type="dxa"/>
            <w:tcBorders>
              <w:bottom w:val="single" w:sz="4" w:space="0" w:color="auto"/>
            </w:tcBorders>
            <w:shd w:val="clear" w:color="auto" w:fill="FDE9D9" w:themeFill="accent6" w:themeFillTint="33"/>
            <w:vAlign w:val="center"/>
          </w:tcPr>
          <w:p w14:paraId="22D2FE36" w14:textId="77777777" w:rsidR="00080487" w:rsidRPr="00693C4D" w:rsidRDefault="00080487" w:rsidP="00A7356E">
            <w:pPr>
              <w:jc w:val="center"/>
              <w:rPr>
                <w:i/>
                <w:sz w:val="20"/>
                <w:szCs w:val="20"/>
              </w:rPr>
            </w:pPr>
            <w:r w:rsidRPr="00693C4D">
              <w:rPr>
                <w:i/>
                <w:sz w:val="20"/>
                <w:szCs w:val="20"/>
              </w:rPr>
              <w:t>-</w:t>
            </w:r>
          </w:p>
        </w:tc>
        <w:tc>
          <w:tcPr>
            <w:tcW w:w="1545" w:type="dxa"/>
            <w:gridSpan w:val="2"/>
            <w:tcBorders>
              <w:bottom w:val="single" w:sz="4" w:space="0" w:color="auto"/>
            </w:tcBorders>
            <w:shd w:val="clear" w:color="auto" w:fill="FDE9D9" w:themeFill="accent6" w:themeFillTint="33"/>
            <w:vAlign w:val="center"/>
          </w:tcPr>
          <w:p w14:paraId="136F2819" w14:textId="77777777" w:rsidR="00080487" w:rsidRPr="00C31474" w:rsidRDefault="00080487" w:rsidP="00A7356E">
            <w:pPr>
              <w:jc w:val="center"/>
              <w:rPr>
                <w:i/>
                <w:sz w:val="20"/>
                <w:szCs w:val="20"/>
              </w:rPr>
            </w:pPr>
            <w:r w:rsidRPr="00C31474">
              <w:rPr>
                <w:i/>
                <w:sz w:val="20"/>
                <w:szCs w:val="20"/>
              </w:rPr>
              <w:t>-</w:t>
            </w:r>
          </w:p>
        </w:tc>
      </w:tr>
      <w:tr w:rsidR="00080487" w14:paraId="2C7E5DFF" w14:textId="77777777" w:rsidTr="00BA75DE">
        <w:tc>
          <w:tcPr>
            <w:tcW w:w="1288" w:type="dxa"/>
            <w:tcBorders>
              <w:bottom w:val="single" w:sz="4" w:space="0" w:color="auto"/>
            </w:tcBorders>
          </w:tcPr>
          <w:p w14:paraId="0F00AD28" w14:textId="77777777" w:rsidR="00080487" w:rsidRDefault="00080487" w:rsidP="00A7356E">
            <w:pPr>
              <w:jc w:val="both"/>
            </w:pPr>
            <w:r>
              <w:t>12.1.1.3.</w:t>
            </w:r>
          </w:p>
        </w:tc>
        <w:tc>
          <w:tcPr>
            <w:tcW w:w="5284" w:type="dxa"/>
            <w:tcBorders>
              <w:bottom w:val="single" w:sz="4" w:space="0" w:color="auto"/>
            </w:tcBorders>
          </w:tcPr>
          <w:p w14:paraId="27FF7F52" w14:textId="460F4084" w:rsidR="00080487" w:rsidRPr="00FD0EBF" w:rsidRDefault="00080487" w:rsidP="00A7356E">
            <w:pPr>
              <w:jc w:val="both"/>
            </w:pPr>
            <w:r>
              <w:t>Paremtų vietos projektų, kuriuos pateikė MVĮ, skaičius (vnt.)</w:t>
            </w:r>
            <w:r w:rsidR="007F2FAC">
              <w:t>, iš jų:</w:t>
            </w:r>
          </w:p>
        </w:tc>
        <w:tc>
          <w:tcPr>
            <w:tcW w:w="681" w:type="dxa"/>
            <w:tcBorders>
              <w:bottom w:val="single" w:sz="4" w:space="0" w:color="auto"/>
            </w:tcBorders>
            <w:shd w:val="clear" w:color="auto" w:fill="FDE9D9" w:themeFill="accent6" w:themeFillTint="33"/>
            <w:vAlign w:val="center"/>
          </w:tcPr>
          <w:p w14:paraId="0FC43194" w14:textId="77777777" w:rsidR="00080487" w:rsidRPr="00C31474" w:rsidRDefault="00080487" w:rsidP="00A7356E">
            <w:pPr>
              <w:jc w:val="center"/>
              <w:rPr>
                <w:i/>
                <w:sz w:val="20"/>
                <w:szCs w:val="20"/>
              </w:rPr>
            </w:pPr>
            <w:r w:rsidRPr="00C31474">
              <w:rPr>
                <w:i/>
                <w:sz w:val="20"/>
                <w:szCs w:val="20"/>
              </w:rPr>
              <w:t>-</w:t>
            </w:r>
          </w:p>
        </w:tc>
        <w:tc>
          <w:tcPr>
            <w:tcW w:w="816" w:type="dxa"/>
            <w:tcBorders>
              <w:bottom w:val="single" w:sz="4" w:space="0" w:color="auto"/>
            </w:tcBorders>
            <w:shd w:val="clear" w:color="auto" w:fill="FDE9D9" w:themeFill="accent6" w:themeFillTint="33"/>
            <w:vAlign w:val="center"/>
          </w:tcPr>
          <w:p w14:paraId="74AEA47F" w14:textId="77777777" w:rsidR="00080487" w:rsidRPr="00693C4D" w:rsidRDefault="00080487" w:rsidP="00A7356E">
            <w:pPr>
              <w:jc w:val="center"/>
              <w:rPr>
                <w:i/>
                <w:sz w:val="20"/>
                <w:szCs w:val="20"/>
              </w:rPr>
            </w:pPr>
            <w:r w:rsidRPr="00693C4D">
              <w:rPr>
                <w:i/>
                <w:sz w:val="20"/>
                <w:szCs w:val="20"/>
              </w:rPr>
              <w:t>-</w:t>
            </w:r>
          </w:p>
        </w:tc>
        <w:tc>
          <w:tcPr>
            <w:tcW w:w="679" w:type="dxa"/>
            <w:tcBorders>
              <w:bottom w:val="single" w:sz="4" w:space="0" w:color="auto"/>
            </w:tcBorders>
            <w:shd w:val="clear" w:color="auto" w:fill="FDE9D9" w:themeFill="accent6" w:themeFillTint="33"/>
            <w:vAlign w:val="center"/>
          </w:tcPr>
          <w:p w14:paraId="6AE9A301"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201F5BC5" w14:textId="37618DCA" w:rsidR="00080487" w:rsidRPr="00693C4D" w:rsidRDefault="005E0507" w:rsidP="00A7356E">
            <w:pPr>
              <w:jc w:val="center"/>
              <w:rPr>
                <w:i/>
                <w:sz w:val="20"/>
                <w:szCs w:val="20"/>
              </w:rPr>
            </w:pPr>
            <w:r>
              <w:rPr>
                <w:i/>
                <w:sz w:val="20"/>
                <w:szCs w:val="20"/>
              </w:rPr>
              <w:t>-</w:t>
            </w:r>
          </w:p>
        </w:tc>
        <w:tc>
          <w:tcPr>
            <w:tcW w:w="682" w:type="dxa"/>
            <w:tcBorders>
              <w:bottom w:val="single" w:sz="4" w:space="0" w:color="auto"/>
            </w:tcBorders>
            <w:shd w:val="clear" w:color="auto" w:fill="FDE9D9" w:themeFill="accent6" w:themeFillTint="33"/>
            <w:vAlign w:val="center"/>
          </w:tcPr>
          <w:p w14:paraId="6E105886"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04210338" w14:textId="77777777" w:rsidR="00080487" w:rsidRPr="00693C4D" w:rsidRDefault="00080487" w:rsidP="00A7356E">
            <w:pPr>
              <w:jc w:val="center"/>
              <w:rPr>
                <w:i/>
                <w:sz w:val="20"/>
                <w:szCs w:val="20"/>
              </w:rPr>
            </w:pPr>
            <w:r w:rsidRPr="00693C4D">
              <w:rPr>
                <w:i/>
                <w:sz w:val="20"/>
                <w:szCs w:val="20"/>
              </w:rPr>
              <w:t>-</w:t>
            </w:r>
          </w:p>
        </w:tc>
        <w:tc>
          <w:tcPr>
            <w:tcW w:w="683" w:type="dxa"/>
            <w:tcBorders>
              <w:bottom w:val="single" w:sz="4" w:space="0" w:color="auto"/>
            </w:tcBorders>
            <w:shd w:val="clear" w:color="auto" w:fill="FDE9D9" w:themeFill="accent6" w:themeFillTint="33"/>
            <w:vAlign w:val="center"/>
          </w:tcPr>
          <w:p w14:paraId="01853C9C" w14:textId="79BBEDCA" w:rsidR="00080487" w:rsidRPr="00693C4D" w:rsidRDefault="00AC0D05" w:rsidP="00A7356E">
            <w:pPr>
              <w:jc w:val="center"/>
              <w:rPr>
                <w:i/>
                <w:sz w:val="20"/>
                <w:szCs w:val="20"/>
              </w:rPr>
            </w:pPr>
            <w:r>
              <w:rPr>
                <w:i/>
                <w:sz w:val="20"/>
                <w:szCs w:val="20"/>
              </w:rPr>
              <w:t>2</w:t>
            </w:r>
            <w:r w:rsidR="008C2760">
              <w:rPr>
                <w:i/>
                <w:sz w:val="20"/>
                <w:szCs w:val="20"/>
              </w:rPr>
              <w:t>3</w:t>
            </w:r>
          </w:p>
        </w:tc>
        <w:tc>
          <w:tcPr>
            <w:tcW w:w="711" w:type="dxa"/>
            <w:tcBorders>
              <w:bottom w:val="single" w:sz="4" w:space="0" w:color="auto"/>
            </w:tcBorders>
            <w:shd w:val="clear" w:color="auto" w:fill="FDE9D9" w:themeFill="accent6" w:themeFillTint="33"/>
            <w:vAlign w:val="center"/>
          </w:tcPr>
          <w:p w14:paraId="6F72E82A" w14:textId="334207FF" w:rsidR="00080487" w:rsidRPr="00693C4D" w:rsidRDefault="00D73720" w:rsidP="00A7356E">
            <w:pPr>
              <w:jc w:val="center"/>
              <w:rPr>
                <w:i/>
                <w:sz w:val="20"/>
                <w:szCs w:val="20"/>
              </w:rPr>
            </w:pPr>
            <w:r>
              <w:rPr>
                <w:i/>
                <w:sz w:val="20"/>
                <w:szCs w:val="20"/>
              </w:rPr>
              <w:t>-</w:t>
            </w:r>
          </w:p>
        </w:tc>
        <w:tc>
          <w:tcPr>
            <w:tcW w:w="1117" w:type="dxa"/>
            <w:tcBorders>
              <w:bottom w:val="single" w:sz="4" w:space="0" w:color="auto"/>
            </w:tcBorders>
            <w:shd w:val="clear" w:color="auto" w:fill="FDE9D9" w:themeFill="accent6" w:themeFillTint="33"/>
            <w:vAlign w:val="center"/>
          </w:tcPr>
          <w:p w14:paraId="264175A4" w14:textId="77777777" w:rsidR="00080487" w:rsidRPr="00693C4D" w:rsidRDefault="00080487" w:rsidP="00A7356E">
            <w:pPr>
              <w:jc w:val="center"/>
              <w:rPr>
                <w:i/>
                <w:sz w:val="20"/>
                <w:szCs w:val="20"/>
              </w:rPr>
            </w:pPr>
            <w:r w:rsidRPr="00693C4D">
              <w:rPr>
                <w:i/>
                <w:sz w:val="20"/>
                <w:szCs w:val="20"/>
              </w:rPr>
              <w:t>-</w:t>
            </w:r>
          </w:p>
        </w:tc>
        <w:tc>
          <w:tcPr>
            <w:tcW w:w="1545" w:type="dxa"/>
            <w:gridSpan w:val="2"/>
            <w:tcBorders>
              <w:bottom w:val="single" w:sz="4" w:space="0" w:color="auto"/>
            </w:tcBorders>
            <w:shd w:val="clear" w:color="auto" w:fill="FDE9D9" w:themeFill="accent6" w:themeFillTint="33"/>
            <w:vAlign w:val="center"/>
          </w:tcPr>
          <w:p w14:paraId="384AE6A0" w14:textId="399E6029" w:rsidR="00080487" w:rsidRPr="00C31474" w:rsidRDefault="00AC0D05" w:rsidP="00A7356E">
            <w:pPr>
              <w:jc w:val="center"/>
              <w:rPr>
                <w:i/>
                <w:sz w:val="20"/>
                <w:szCs w:val="20"/>
              </w:rPr>
            </w:pPr>
            <w:r>
              <w:rPr>
                <w:i/>
                <w:sz w:val="20"/>
                <w:szCs w:val="20"/>
              </w:rPr>
              <w:t>2</w:t>
            </w:r>
            <w:r w:rsidR="008C2760">
              <w:rPr>
                <w:i/>
                <w:sz w:val="20"/>
                <w:szCs w:val="20"/>
              </w:rPr>
              <w:t>3</w:t>
            </w:r>
          </w:p>
        </w:tc>
      </w:tr>
      <w:tr w:rsidR="007F2FAC" w14:paraId="371EC3C8" w14:textId="77777777" w:rsidTr="00BA75DE">
        <w:tc>
          <w:tcPr>
            <w:tcW w:w="1288" w:type="dxa"/>
            <w:tcBorders>
              <w:bottom w:val="single" w:sz="4" w:space="0" w:color="auto"/>
            </w:tcBorders>
          </w:tcPr>
          <w:p w14:paraId="66B5CC26" w14:textId="5C6A6EAB" w:rsidR="007F2FAC" w:rsidRDefault="007F2FAC" w:rsidP="00A7356E">
            <w:pPr>
              <w:jc w:val="both"/>
            </w:pPr>
            <w:r>
              <w:t>12.1.1.3.1.</w:t>
            </w:r>
          </w:p>
        </w:tc>
        <w:tc>
          <w:tcPr>
            <w:tcW w:w="5284" w:type="dxa"/>
            <w:tcBorders>
              <w:bottom w:val="single" w:sz="4" w:space="0" w:color="auto"/>
            </w:tcBorders>
          </w:tcPr>
          <w:p w14:paraId="6765C40A" w14:textId="18F61797" w:rsidR="007F2FAC" w:rsidRDefault="007F2FAC" w:rsidP="00A7356E">
            <w:pPr>
              <w:jc w:val="both"/>
            </w:pPr>
            <w:r w:rsidRPr="0004140C">
              <w:rPr>
                <w:i/>
                <w:iCs/>
                <w:szCs w:val="24"/>
              </w:rPr>
              <w:t>EŽŪFKP ir Lietuvos valstybės biudžeto lėšos</w:t>
            </w:r>
          </w:p>
        </w:tc>
        <w:tc>
          <w:tcPr>
            <w:tcW w:w="681" w:type="dxa"/>
            <w:tcBorders>
              <w:bottom w:val="single" w:sz="4" w:space="0" w:color="auto"/>
            </w:tcBorders>
            <w:shd w:val="clear" w:color="auto" w:fill="FDE9D9" w:themeFill="accent6" w:themeFillTint="33"/>
            <w:vAlign w:val="center"/>
          </w:tcPr>
          <w:p w14:paraId="461EA599" w14:textId="6D867608" w:rsidR="007F2FAC" w:rsidRPr="00C31474" w:rsidRDefault="00AC0D05" w:rsidP="00A7356E">
            <w:pPr>
              <w:jc w:val="center"/>
              <w:rPr>
                <w:i/>
                <w:sz w:val="20"/>
                <w:szCs w:val="20"/>
              </w:rPr>
            </w:pPr>
            <w:r>
              <w:rPr>
                <w:i/>
                <w:sz w:val="20"/>
                <w:szCs w:val="20"/>
              </w:rPr>
              <w:t>-</w:t>
            </w:r>
          </w:p>
        </w:tc>
        <w:tc>
          <w:tcPr>
            <w:tcW w:w="816" w:type="dxa"/>
            <w:tcBorders>
              <w:bottom w:val="single" w:sz="4" w:space="0" w:color="auto"/>
            </w:tcBorders>
            <w:shd w:val="clear" w:color="auto" w:fill="FDE9D9" w:themeFill="accent6" w:themeFillTint="33"/>
            <w:vAlign w:val="center"/>
          </w:tcPr>
          <w:p w14:paraId="20C3C2FD" w14:textId="5A6AF83B" w:rsidR="007F2FAC" w:rsidRPr="00693C4D" w:rsidRDefault="00AC0D05" w:rsidP="00A7356E">
            <w:pPr>
              <w:jc w:val="center"/>
              <w:rPr>
                <w:i/>
                <w:sz w:val="20"/>
                <w:szCs w:val="20"/>
              </w:rPr>
            </w:pPr>
            <w:r>
              <w:rPr>
                <w:i/>
                <w:sz w:val="20"/>
                <w:szCs w:val="20"/>
              </w:rPr>
              <w:t>-</w:t>
            </w:r>
          </w:p>
        </w:tc>
        <w:tc>
          <w:tcPr>
            <w:tcW w:w="679" w:type="dxa"/>
            <w:tcBorders>
              <w:bottom w:val="single" w:sz="4" w:space="0" w:color="auto"/>
            </w:tcBorders>
            <w:shd w:val="clear" w:color="auto" w:fill="FDE9D9" w:themeFill="accent6" w:themeFillTint="33"/>
            <w:vAlign w:val="center"/>
          </w:tcPr>
          <w:p w14:paraId="111C26AD" w14:textId="41D48C41" w:rsidR="007F2FAC" w:rsidRPr="00693C4D" w:rsidRDefault="00AC0D05" w:rsidP="00A7356E">
            <w:pPr>
              <w:jc w:val="center"/>
              <w:rPr>
                <w:i/>
                <w:sz w:val="20"/>
                <w:szCs w:val="20"/>
              </w:rPr>
            </w:pPr>
            <w:r>
              <w:rPr>
                <w:i/>
                <w:sz w:val="20"/>
                <w:szCs w:val="20"/>
              </w:rPr>
              <w:t>-</w:t>
            </w:r>
          </w:p>
        </w:tc>
        <w:tc>
          <w:tcPr>
            <w:tcW w:w="682" w:type="dxa"/>
            <w:tcBorders>
              <w:bottom w:val="single" w:sz="4" w:space="0" w:color="auto"/>
            </w:tcBorders>
            <w:shd w:val="clear" w:color="auto" w:fill="FDE9D9" w:themeFill="accent6" w:themeFillTint="33"/>
            <w:vAlign w:val="center"/>
          </w:tcPr>
          <w:p w14:paraId="00046842" w14:textId="12156E5C" w:rsidR="007F2FAC" w:rsidRDefault="00AC0D05" w:rsidP="00A7356E">
            <w:pPr>
              <w:jc w:val="center"/>
              <w:rPr>
                <w:i/>
                <w:sz w:val="20"/>
                <w:szCs w:val="20"/>
              </w:rPr>
            </w:pPr>
            <w:r>
              <w:rPr>
                <w:i/>
                <w:sz w:val="20"/>
                <w:szCs w:val="20"/>
              </w:rPr>
              <w:t>-</w:t>
            </w:r>
          </w:p>
        </w:tc>
        <w:tc>
          <w:tcPr>
            <w:tcW w:w="682" w:type="dxa"/>
            <w:tcBorders>
              <w:bottom w:val="single" w:sz="4" w:space="0" w:color="auto"/>
            </w:tcBorders>
            <w:shd w:val="clear" w:color="auto" w:fill="FDE9D9" w:themeFill="accent6" w:themeFillTint="33"/>
            <w:vAlign w:val="center"/>
          </w:tcPr>
          <w:p w14:paraId="4420624D" w14:textId="7BC0B662" w:rsidR="007F2FAC" w:rsidRPr="00693C4D" w:rsidRDefault="00AC0D05" w:rsidP="00A7356E">
            <w:pPr>
              <w:jc w:val="center"/>
              <w:rPr>
                <w:i/>
                <w:sz w:val="20"/>
                <w:szCs w:val="20"/>
              </w:rPr>
            </w:pPr>
            <w:r>
              <w:rPr>
                <w:i/>
                <w:sz w:val="20"/>
                <w:szCs w:val="20"/>
              </w:rPr>
              <w:t>-</w:t>
            </w:r>
          </w:p>
        </w:tc>
        <w:tc>
          <w:tcPr>
            <w:tcW w:w="682" w:type="dxa"/>
            <w:tcBorders>
              <w:bottom w:val="single" w:sz="4" w:space="0" w:color="auto"/>
            </w:tcBorders>
            <w:shd w:val="clear" w:color="auto" w:fill="FDE9D9" w:themeFill="accent6" w:themeFillTint="33"/>
            <w:vAlign w:val="center"/>
          </w:tcPr>
          <w:p w14:paraId="2967F1E7" w14:textId="4B12074F" w:rsidR="007F2FAC" w:rsidRPr="00693C4D" w:rsidRDefault="00AC0D05" w:rsidP="00A7356E">
            <w:pPr>
              <w:jc w:val="center"/>
              <w:rPr>
                <w:i/>
                <w:sz w:val="20"/>
                <w:szCs w:val="20"/>
              </w:rPr>
            </w:pPr>
            <w:r>
              <w:rPr>
                <w:i/>
                <w:sz w:val="20"/>
                <w:szCs w:val="20"/>
              </w:rPr>
              <w:t>-</w:t>
            </w:r>
          </w:p>
        </w:tc>
        <w:tc>
          <w:tcPr>
            <w:tcW w:w="683" w:type="dxa"/>
            <w:tcBorders>
              <w:bottom w:val="single" w:sz="4" w:space="0" w:color="auto"/>
            </w:tcBorders>
            <w:shd w:val="clear" w:color="auto" w:fill="FDE9D9" w:themeFill="accent6" w:themeFillTint="33"/>
            <w:vAlign w:val="center"/>
          </w:tcPr>
          <w:p w14:paraId="13B7E8A9" w14:textId="48D032D3" w:rsidR="007F2FAC" w:rsidRDefault="00AC0D05" w:rsidP="00A7356E">
            <w:pPr>
              <w:jc w:val="center"/>
              <w:rPr>
                <w:i/>
                <w:sz w:val="20"/>
                <w:szCs w:val="20"/>
              </w:rPr>
            </w:pPr>
            <w:r>
              <w:rPr>
                <w:i/>
                <w:sz w:val="20"/>
                <w:szCs w:val="20"/>
              </w:rPr>
              <w:t>2</w:t>
            </w:r>
            <w:r w:rsidR="008C2760">
              <w:rPr>
                <w:i/>
                <w:sz w:val="20"/>
                <w:szCs w:val="20"/>
              </w:rPr>
              <w:t>1</w:t>
            </w:r>
          </w:p>
        </w:tc>
        <w:tc>
          <w:tcPr>
            <w:tcW w:w="711" w:type="dxa"/>
            <w:tcBorders>
              <w:bottom w:val="single" w:sz="4" w:space="0" w:color="auto"/>
            </w:tcBorders>
            <w:shd w:val="clear" w:color="auto" w:fill="FDE9D9" w:themeFill="accent6" w:themeFillTint="33"/>
            <w:vAlign w:val="center"/>
          </w:tcPr>
          <w:p w14:paraId="116568A6" w14:textId="177A8413" w:rsidR="007F2FAC" w:rsidRDefault="00AC0D05" w:rsidP="00A7356E">
            <w:pPr>
              <w:jc w:val="center"/>
              <w:rPr>
                <w:i/>
                <w:sz w:val="20"/>
                <w:szCs w:val="20"/>
              </w:rPr>
            </w:pPr>
            <w:r>
              <w:rPr>
                <w:i/>
                <w:sz w:val="20"/>
                <w:szCs w:val="20"/>
              </w:rPr>
              <w:t>-</w:t>
            </w:r>
          </w:p>
        </w:tc>
        <w:tc>
          <w:tcPr>
            <w:tcW w:w="1117" w:type="dxa"/>
            <w:tcBorders>
              <w:bottom w:val="single" w:sz="4" w:space="0" w:color="auto"/>
            </w:tcBorders>
            <w:shd w:val="clear" w:color="auto" w:fill="FDE9D9" w:themeFill="accent6" w:themeFillTint="33"/>
            <w:vAlign w:val="center"/>
          </w:tcPr>
          <w:p w14:paraId="7A6C6631" w14:textId="1D993621" w:rsidR="007F2FAC" w:rsidRPr="00693C4D" w:rsidRDefault="00AC0D05" w:rsidP="00A7356E">
            <w:pPr>
              <w:jc w:val="center"/>
              <w:rPr>
                <w:i/>
                <w:sz w:val="20"/>
                <w:szCs w:val="20"/>
              </w:rPr>
            </w:pPr>
            <w:r>
              <w:rPr>
                <w:i/>
                <w:sz w:val="20"/>
                <w:szCs w:val="20"/>
              </w:rPr>
              <w:t>-</w:t>
            </w:r>
          </w:p>
        </w:tc>
        <w:tc>
          <w:tcPr>
            <w:tcW w:w="1545" w:type="dxa"/>
            <w:gridSpan w:val="2"/>
            <w:tcBorders>
              <w:bottom w:val="single" w:sz="4" w:space="0" w:color="auto"/>
            </w:tcBorders>
            <w:shd w:val="clear" w:color="auto" w:fill="FDE9D9" w:themeFill="accent6" w:themeFillTint="33"/>
            <w:vAlign w:val="center"/>
          </w:tcPr>
          <w:p w14:paraId="2B99675A" w14:textId="43F11C81" w:rsidR="007F2FAC" w:rsidRDefault="00AC0D05" w:rsidP="00A7356E">
            <w:pPr>
              <w:jc w:val="center"/>
              <w:rPr>
                <w:i/>
                <w:sz w:val="20"/>
                <w:szCs w:val="20"/>
              </w:rPr>
            </w:pPr>
            <w:r>
              <w:rPr>
                <w:i/>
                <w:sz w:val="20"/>
                <w:szCs w:val="20"/>
              </w:rPr>
              <w:t>2</w:t>
            </w:r>
            <w:r w:rsidR="008C2760">
              <w:rPr>
                <w:i/>
                <w:sz w:val="20"/>
                <w:szCs w:val="20"/>
              </w:rPr>
              <w:t>1</w:t>
            </w:r>
          </w:p>
        </w:tc>
      </w:tr>
      <w:tr w:rsidR="007F2FAC" w14:paraId="69914F47" w14:textId="77777777" w:rsidTr="00BA75DE">
        <w:tc>
          <w:tcPr>
            <w:tcW w:w="1288" w:type="dxa"/>
            <w:tcBorders>
              <w:bottom w:val="single" w:sz="4" w:space="0" w:color="auto"/>
            </w:tcBorders>
          </w:tcPr>
          <w:p w14:paraId="5D319B32" w14:textId="65E93FDA" w:rsidR="007F2FAC" w:rsidRDefault="007F2FAC" w:rsidP="00A7356E">
            <w:pPr>
              <w:jc w:val="both"/>
            </w:pPr>
            <w:r>
              <w:t>12.1.1.3.2.</w:t>
            </w:r>
          </w:p>
        </w:tc>
        <w:tc>
          <w:tcPr>
            <w:tcW w:w="5284" w:type="dxa"/>
            <w:tcBorders>
              <w:bottom w:val="single" w:sz="4" w:space="0" w:color="auto"/>
            </w:tcBorders>
          </w:tcPr>
          <w:p w14:paraId="531BB158" w14:textId="552ABB45" w:rsidR="007F2FAC" w:rsidRDefault="007F2FAC" w:rsidP="00A7356E">
            <w:pPr>
              <w:jc w:val="both"/>
            </w:pPr>
            <w:r w:rsidRPr="0004140C">
              <w:rPr>
                <w:i/>
                <w:iCs/>
                <w:szCs w:val="24"/>
              </w:rPr>
              <w:t>EURI lėšos</w:t>
            </w:r>
          </w:p>
        </w:tc>
        <w:tc>
          <w:tcPr>
            <w:tcW w:w="681" w:type="dxa"/>
            <w:tcBorders>
              <w:bottom w:val="single" w:sz="4" w:space="0" w:color="auto"/>
            </w:tcBorders>
            <w:shd w:val="clear" w:color="auto" w:fill="FDE9D9" w:themeFill="accent6" w:themeFillTint="33"/>
            <w:vAlign w:val="center"/>
          </w:tcPr>
          <w:p w14:paraId="686F5130" w14:textId="2C1C3408" w:rsidR="007F2FAC" w:rsidRPr="00C31474" w:rsidRDefault="00AC0D05" w:rsidP="00A7356E">
            <w:pPr>
              <w:jc w:val="center"/>
              <w:rPr>
                <w:i/>
                <w:sz w:val="20"/>
                <w:szCs w:val="20"/>
              </w:rPr>
            </w:pPr>
            <w:r>
              <w:rPr>
                <w:i/>
                <w:sz w:val="20"/>
                <w:szCs w:val="20"/>
              </w:rPr>
              <w:t>-</w:t>
            </w:r>
          </w:p>
        </w:tc>
        <w:tc>
          <w:tcPr>
            <w:tcW w:w="816" w:type="dxa"/>
            <w:tcBorders>
              <w:bottom w:val="single" w:sz="4" w:space="0" w:color="auto"/>
            </w:tcBorders>
            <w:shd w:val="clear" w:color="auto" w:fill="FDE9D9" w:themeFill="accent6" w:themeFillTint="33"/>
            <w:vAlign w:val="center"/>
          </w:tcPr>
          <w:p w14:paraId="118A7E93" w14:textId="54C1DBDB" w:rsidR="007F2FAC" w:rsidRPr="00693C4D" w:rsidRDefault="00AC0D05" w:rsidP="00A7356E">
            <w:pPr>
              <w:jc w:val="center"/>
              <w:rPr>
                <w:i/>
                <w:sz w:val="20"/>
                <w:szCs w:val="20"/>
              </w:rPr>
            </w:pPr>
            <w:r>
              <w:rPr>
                <w:i/>
                <w:sz w:val="20"/>
                <w:szCs w:val="20"/>
              </w:rPr>
              <w:t>-</w:t>
            </w:r>
          </w:p>
        </w:tc>
        <w:tc>
          <w:tcPr>
            <w:tcW w:w="679" w:type="dxa"/>
            <w:tcBorders>
              <w:bottom w:val="single" w:sz="4" w:space="0" w:color="auto"/>
            </w:tcBorders>
            <w:shd w:val="clear" w:color="auto" w:fill="FDE9D9" w:themeFill="accent6" w:themeFillTint="33"/>
            <w:vAlign w:val="center"/>
          </w:tcPr>
          <w:p w14:paraId="0926829B" w14:textId="5104D7B8" w:rsidR="007F2FAC" w:rsidRPr="00693C4D" w:rsidRDefault="00AC0D05" w:rsidP="00A7356E">
            <w:pPr>
              <w:jc w:val="center"/>
              <w:rPr>
                <w:i/>
                <w:sz w:val="20"/>
                <w:szCs w:val="20"/>
              </w:rPr>
            </w:pPr>
            <w:r>
              <w:rPr>
                <w:i/>
                <w:sz w:val="20"/>
                <w:szCs w:val="20"/>
              </w:rPr>
              <w:t>-</w:t>
            </w:r>
          </w:p>
        </w:tc>
        <w:tc>
          <w:tcPr>
            <w:tcW w:w="682" w:type="dxa"/>
            <w:tcBorders>
              <w:bottom w:val="single" w:sz="4" w:space="0" w:color="auto"/>
            </w:tcBorders>
            <w:shd w:val="clear" w:color="auto" w:fill="FDE9D9" w:themeFill="accent6" w:themeFillTint="33"/>
            <w:vAlign w:val="center"/>
          </w:tcPr>
          <w:p w14:paraId="256D2670" w14:textId="5B37839B" w:rsidR="007F2FAC" w:rsidRDefault="00AC0D05" w:rsidP="00A7356E">
            <w:pPr>
              <w:jc w:val="center"/>
              <w:rPr>
                <w:i/>
                <w:sz w:val="20"/>
                <w:szCs w:val="20"/>
              </w:rPr>
            </w:pPr>
            <w:r>
              <w:rPr>
                <w:i/>
                <w:sz w:val="20"/>
                <w:szCs w:val="20"/>
              </w:rPr>
              <w:t>-</w:t>
            </w:r>
          </w:p>
        </w:tc>
        <w:tc>
          <w:tcPr>
            <w:tcW w:w="682" w:type="dxa"/>
            <w:tcBorders>
              <w:bottom w:val="single" w:sz="4" w:space="0" w:color="auto"/>
            </w:tcBorders>
            <w:shd w:val="clear" w:color="auto" w:fill="FDE9D9" w:themeFill="accent6" w:themeFillTint="33"/>
            <w:vAlign w:val="center"/>
          </w:tcPr>
          <w:p w14:paraId="67685E04" w14:textId="2B21CF14" w:rsidR="007F2FAC" w:rsidRPr="00693C4D" w:rsidRDefault="00AC0D05" w:rsidP="00A7356E">
            <w:pPr>
              <w:jc w:val="center"/>
              <w:rPr>
                <w:i/>
                <w:sz w:val="20"/>
                <w:szCs w:val="20"/>
              </w:rPr>
            </w:pPr>
            <w:r>
              <w:rPr>
                <w:i/>
                <w:sz w:val="20"/>
                <w:szCs w:val="20"/>
              </w:rPr>
              <w:t>-</w:t>
            </w:r>
          </w:p>
        </w:tc>
        <w:tc>
          <w:tcPr>
            <w:tcW w:w="682" w:type="dxa"/>
            <w:tcBorders>
              <w:bottom w:val="single" w:sz="4" w:space="0" w:color="auto"/>
            </w:tcBorders>
            <w:shd w:val="clear" w:color="auto" w:fill="FDE9D9" w:themeFill="accent6" w:themeFillTint="33"/>
            <w:vAlign w:val="center"/>
          </w:tcPr>
          <w:p w14:paraId="29EBBCA9" w14:textId="0DAF41C3" w:rsidR="007F2FAC" w:rsidRPr="00693C4D" w:rsidRDefault="00AC0D05" w:rsidP="00A7356E">
            <w:pPr>
              <w:jc w:val="center"/>
              <w:rPr>
                <w:i/>
                <w:sz w:val="20"/>
                <w:szCs w:val="20"/>
              </w:rPr>
            </w:pPr>
            <w:r>
              <w:rPr>
                <w:i/>
                <w:sz w:val="20"/>
                <w:szCs w:val="20"/>
              </w:rPr>
              <w:t>-</w:t>
            </w:r>
          </w:p>
        </w:tc>
        <w:tc>
          <w:tcPr>
            <w:tcW w:w="683" w:type="dxa"/>
            <w:tcBorders>
              <w:bottom w:val="single" w:sz="4" w:space="0" w:color="auto"/>
            </w:tcBorders>
            <w:shd w:val="clear" w:color="auto" w:fill="FDE9D9" w:themeFill="accent6" w:themeFillTint="33"/>
            <w:vAlign w:val="center"/>
          </w:tcPr>
          <w:p w14:paraId="53B166E0" w14:textId="46A2C5AE" w:rsidR="007F2FAC" w:rsidRDefault="00AC0D05" w:rsidP="00A7356E">
            <w:pPr>
              <w:jc w:val="center"/>
              <w:rPr>
                <w:i/>
                <w:sz w:val="20"/>
                <w:szCs w:val="20"/>
              </w:rPr>
            </w:pPr>
            <w:r>
              <w:rPr>
                <w:i/>
                <w:sz w:val="20"/>
                <w:szCs w:val="20"/>
              </w:rPr>
              <w:t>2</w:t>
            </w:r>
          </w:p>
        </w:tc>
        <w:tc>
          <w:tcPr>
            <w:tcW w:w="711" w:type="dxa"/>
            <w:tcBorders>
              <w:bottom w:val="single" w:sz="4" w:space="0" w:color="auto"/>
            </w:tcBorders>
            <w:shd w:val="clear" w:color="auto" w:fill="FDE9D9" w:themeFill="accent6" w:themeFillTint="33"/>
            <w:vAlign w:val="center"/>
          </w:tcPr>
          <w:p w14:paraId="57C48427" w14:textId="52298326" w:rsidR="007F2FAC" w:rsidRDefault="00AC0D05" w:rsidP="00A7356E">
            <w:pPr>
              <w:jc w:val="center"/>
              <w:rPr>
                <w:i/>
                <w:sz w:val="20"/>
                <w:szCs w:val="20"/>
              </w:rPr>
            </w:pPr>
            <w:r>
              <w:rPr>
                <w:i/>
                <w:sz w:val="20"/>
                <w:szCs w:val="20"/>
              </w:rPr>
              <w:t>-</w:t>
            </w:r>
          </w:p>
        </w:tc>
        <w:tc>
          <w:tcPr>
            <w:tcW w:w="1117" w:type="dxa"/>
            <w:tcBorders>
              <w:bottom w:val="single" w:sz="4" w:space="0" w:color="auto"/>
            </w:tcBorders>
            <w:shd w:val="clear" w:color="auto" w:fill="FDE9D9" w:themeFill="accent6" w:themeFillTint="33"/>
            <w:vAlign w:val="center"/>
          </w:tcPr>
          <w:p w14:paraId="290EB1C6" w14:textId="19BE43FE" w:rsidR="007F2FAC" w:rsidRPr="00693C4D" w:rsidRDefault="00AC0D05" w:rsidP="00A7356E">
            <w:pPr>
              <w:jc w:val="center"/>
              <w:rPr>
                <w:i/>
                <w:sz w:val="20"/>
                <w:szCs w:val="20"/>
              </w:rPr>
            </w:pPr>
            <w:r>
              <w:rPr>
                <w:i/>
                <w:sz w:val="20"/>
                <w:szCs w:val="20"/>
              </w:rPr>
              <w:t>-</w:t>
            </w:r>
          </w:p>
        </w:tc>
        <w:tc>
          <w:tcPr>
            <w:tcW w:w="1545" w:type="dxa"/>
            <w:gridSpan w:val="2"/>
            <w:tcBorders>
              <w:bottom w:val="single" w:sz="4" w:space="0" w:color="auto"/>
            </w:tcBorders>
            <w:shd w:val="clear" w:color="auto" w:fill="FDE9D9" w:themeFill="accent6" w:themeFillTint="33"/>
            <w:vAlign w:val="center"/>
          </w:tcPr>
          <w:p w14:paraId="33C6B818" w14:textId="43A843DF" w:rsidR="007F2FAC" w:rsidRDefault="00AC0D05" w:rsidP="00A7356E">
            <w:pPr>
              <w:jc w:val="center"/>
              <w:rPr>
                <w:i/>
                <w:sz w:val="20"/>
                <w:szCs w:val="20"/>
              </w:rPr>
            </w:pPr>
            <w:r>
              <w:rPr>
                <w:i/>
                <w:sz w:val="20"/>
                <w:szCs w:val="20"/>
              </w:rPr>
              <w:t>2</w:t>
            </w:r>
          </w:p>
        </w:tc>
      </w:tr>
      <w:tr w:rsidR="00080487" w14:paraId="765659F9" w14:textId="77777777" w:rsidTr="00BA75DE">
        <w:tc>
          <w:tcPr>
            <w:tcW w:w="1288" w:type="dxa"/>
            <w:tcBorders>
              <w:bottom w:val="single" w:sz="4" w:space="0" w:color="auto"/>
            </w:tcBorders>
          </w:tcPr>
          <w:p w14:paraId="06E8B943" w14:textId="77777777" w:rsidR="00080487" w:rsidRDefault="00080487" w:rsidP="00A7356E">
            <w:pPr>
              <w:jc w:val="both"/>
            </w:pPr>
            <w:r>
              <w:t>12.1.1.4.</w:t>
            </w:r>
          </w:p>
        </w:tc>
        <w:tc>
          <w:tcPr>
            <w:tcW w:w="5284" w:type="dxa"/>
            <w:tcBorders>
              <w:bottom w:val="single" w:sz="4" w:space="0" w:color="auto"/>
            </w:tcBorders>
          </w:tcPr>
          <w:p w14:paraId="2917E69B" w14:textId="77777777" w:rsidR="00080487" w:rsidRDefault="00080487" w:rsidP="00A7356E">
            <w:pPr>
              <w:jc w:val="both"/>
            </w:pPr>
            <w:r>
              <w:t>Paremtų vietos projektų, kuriuos pateikė fiziniai asmenys, skaičius (vnt.):</w:t>
            </w:r>
          </w:p>
        </w:tc>
        <w:tc>
          <w:tcPr>
            <w:tcW w:w="681" w:type="dxa"/>
            <w:tcBorders>
              <w:bottom w:val="single" w:sz="4" w:space="0" w:color="auto"/>
            </w:tcBorders>
            <w:shd w:val="clear" w:color="auto" w:fill="FDE9D9" w:themeFill="accent6" w:themeFillTint="33"/>
            <w:vAlign w:val="center"/>
          </w:tcPr>
          <w:p w14:paraId="14F682AE" w14:textId="77777777" w:rsidR="00080487" w:rsidRPr="00C31474" w:rsidRDefault="00080487" w:rsidP="00A7356E">
            <w:pPr>
              <w:jc w:val="center"/>
              <w:rPr>
                <w:i/>
                <w:sz w:val="20"/>
                <w:szCs w:val="20"/>
              </w:rPr>
            </w:pPr>
            <w:r w:rsidRPr="00C31474">
              <w:rPr>
                <w:i/>
                <w:sz w:val="20"/>
                <w:szCs w:val="20"/>
              </w:rPr>
              <w:t>-</w:t>
            </w:r>
          </w:p>
        </w:tc>
        <w:tc>
          <w:tcPr>
            <w:tcW w:w="816" w:type="dxa"/>
            <w:tcBorders>
              <w:bottom w:val="single" w:sz="4" w:space="0" w:color="auto"/>
            </w:tcBorders>
            <w:shd w:val="clear" w:color="auto" w:fill="FDE9D9" w:themeFill="accent6" w:themeFillTint="33"/>
            <w:vAlign w:val="center"/>
          </w:tcPr>
          <w:p w14:paraId="500013CB" w14:textId="77777777" w:rsidR="00080487" w:rsidRPr="00693C4D" w:rsidRDefault="00080487" w:rsidP="00A7356E">
            <w:pPr>
              <w:jc w:val="center"/>
              <w:rPr>
                <w:i/>
                <w:sz w:val="20"/>
                <w:szCs w:val="20"/>
              </w:rPr>
            </w:pPr>
            <w:r w:rsidRPr="00693C4D">
              <w:rPr>
                <w:i/>
                <w:sz w:val="20"/>
                <w:szCs w:val="20"/>
              </w:rPr>
              <w:t>-</w:t>
            </w:r>
          </w:p>
        </w:tc>
        <w:tc>
          <w:tcPr>
            <w:tcW w:w="679" w:type="dxa"/>
            <w:tcBorders>
              <w:bottom w:val="single" w:sz="4" w:space="0" w:color="auto"/>
            </w:tcBorders>
            <w:shd w:val="clear" w:color="auto" w:fill="FDE9D9" w:themeFill="accent6" w:themeFillTint="33"/>
            <w:vAlign w:val="center"/>
          </w:tcPr>
          <w:p w14:paraId="2E0430A2"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71CA812D" w14:textId="348944BE" w:rsidR="00080487" w:rsidRPr="00693C4D" w:rsidRDefault="001F48D2" w:rsidP="00A7356E">
            <w:pPr>
              <w:jc w:val="center"/>
              <w:rPr>
                <w:i/>
                <w:sz w:val="20"/>
                <w:szCs w:val="20"/>
              </w:rPr>
            </w:pPr>
            <w:r>
              <w:rPr>
                <w:i/>
                <w:sz w:val="20"/>
                <w:szCs w:val="20"/>
              </w:rPr>
              <w:t>1</w:t>
            </w:r>
          </w:p>
        </w:tc>
        <w:tc>
          <w:tcPr>
            <w:tcW w:w="682" w:type="dxa"/>
            <w:tcBorders>
              <w:bottom w:val="single" w:sz="4" w:space="0" w:color="auto"/>
            </w:tcBorders>
            <w:shd w:val="clear" w:color="auto" w:fill="FDE9D9" w:themeFill="accent6" w:themeFillTint="33"/>
            <w:vAlign w:val="center"/>
          </w:tcPr>
          <w:p w14:paraId="00CAA2BF" w14:textId="77777777" w:rsidR="00080487" w:rsidRPr="00693C4D" w:rsidRDefault="00080487" w:rsidP="00A7356E">
            <w:pPr>
              <w:jc w:val="center"/>
              <w:rPr>
                <w:i/>
                <w:sz w:val="20"/>
                <w:szCs w:val="20"/>
              </w:rPr>
            </w:pPr>
            <w:r w:rsidRPr="00693C4D">
              <w:rPr>
                <w:i/>
                <w:sz w:val="20"/>
                <w:szCs w:val="20"/>
              </w:rPr>
              <w:t>-</w:t>
            </w:r>
          </w:p>
        </w:tc>
        <w:tc>
          <w:tcPr>
            <w:tcW w:w="682" w:type="dxa"/>
            <w:tcBorders>
              <w:bottom w:val="single" w:sz="4" w:space="0" w:color="auto"/>
            </w:tcBorders>
            <w:shd w:val="clear" w:color="auto" w:fill="FDE9D9" w:themeFill="accent6" w:themeFillTint="33"/>
            <w:vAlign w:val="center"/>
          </w:tcPr>
          <w:p w14:paraId="78D2358D" w14:textId="77777777" w:rsidR="00080487" w:rsidRPr="00693C4D" w:rsidRDefault="00080487" w:rsidP="00A7356E">
            <w:pPr>
              <w:jc w:val="center"/>
              <w:rPr>
                <w:i/>
                <w:sz w:val="20"/>
                <w:szCs w:val="20"/>
              </w:rPr>
            </w:pPr>
            <w:r w:rsidRPr="00693C4D">
              <w:rPr>
                <w:i/>
                <w:sz w:val="20"/>
                <w:szCs w:val="20"/>
              </w:rPr>
              <w:t>-</w:t>
            </w:r>
          </w:p>
        </w:tc>
        <w:tc>
          <w:tcPr>
            <w:tcW w:w="683" w:type="dxa"/>
            <w:tcBorders>
              <w:bottom w:val="single" w:sz="4" w:space="0" w:color="auto"/>
            </w:tcBorders>
            <w:shd w:val="clear" w:color="auto" w:fill="FDE9D9" w:themeFill="accent6" w:themeFillTint="33"/>
            <w:vAlign w:val="center"/>
          </w:tcPr>
          <w:p w14:paraId="335D5CF5" w14:textId="6BD05B0E" w:rsidR="00080487" w:rsidRPr="00693C4D" w:rsidRDefault="00D73720" w:rsidP="00A7356E">
            <w:pPr>
              <w:jc w:val="center"/>
              <w:rPr>
                <w:i/>
                <w:sz w:val="20"/>
                <w:szCs w:val="20"/>
              </w:rPr>
            </w:pPr>
            <w:r>
              <w:rPr>
                <w:i/>
                <w:sz w:val="20"/>
                <w:szCs w:val="20"/>
              </w:rPr>
              <w:t>1</w:t>
            </w:r>
          </w:p>
        </w:tc>
        <w:tc>
          <w:tcPr>
            <w:tcW w:w="711" w:type="dxa"/>
            <w:tcBorders>
              <w:bottom w:val="single" w:sz="4" w:space="0" w:color="auto"/>
            </w:tcBorders>
            <w:shd w:val="clear" w:color="auto" w:fill="FDE9D9" w:themeFill="accent6" w:themeFillTint="33"/>
            <w:vAlign w:val="center"/>
          </w:tcPr>
          <w:p w14:paraId="1FC3F640" w14:textId="0739884C" w:rsidR="00080487" w:rsidRPr="00693C4D" w:rsidRDefault="00D73720" w:rsidP="00A7356E">
            <w:pPr>
              <w:jc w:val="center"/>
              <w:rPr>
                <w:i/>
                <w:sz w:val="20"/>
                <w:szCs w:val="20"/>
              </w:rPr>
            </w:pPr>
            <w:r>
              <w:rPr>
                <w:i/>
                <w:sz w:val="20"/>
                <w:szCs w:val="20"/>
              </w:rPr>
              <w:t>-</w:t>
            </w:r>
          </w:p>
        </w:tc>
        <w:tc>
          <w:tcPr>
            <w:tcW w:w="1117" w:type="dxa"/>
            <w:tcBorders>
              <w:bottom w:val="single" w:sz="4" w:space="0" w:color="auto"/>
            </w:tcBorders>
            <w:shd w:val="clear" w:color="auto" w:fill="FDE9D9" w:themeFill="accent6" w:themeFillTint="33"/>
            <w:vAlign w:val="center"/>
          </w:tcPr>
          <w:p w14:paraId="3BCAC786" w14:textId="77777777" w:rsidR="00080487" w:rsidRPr="00693C4D" w:rsidRDefault="00080487" w:rsidP="00A7356E">
            <w:pPr>
              <w:jc w:val="center"/>
              <w:rPr>
                <w:i/>
                <w:sz w:val="20"/>
                <w:szCs w:val="20"/>
              </w:rPr>
            </w:pPr>
            <w:r w:rsidRPr="00693C4D">
              <w:rPr>
                <w:i/>
                <w:sz w:val="20"/>
                <w:szCs w:val="20"/>
              </w:rPr>
              <w:t>-</w:t>
            </w:r>
          </w:p>
        </w:tc>
        <w:tc>
          <w:tcPr>
            <w:tcW w:w="1545" w:type="dxa"/>
            <w:gridSpan w:val="2"/>
            <w:tcBorders>
              <w:bottom w:val="single" w:sz="4" w:space="0" w:color="auto"/>
            </w:tcBorders>
            <w:shd w:val="clear" w:color="auto" w:fill="FDE9D9" w:themeFill="accent6" w:themeFillTint="33"/>
            <w:vAlign w:val="center"/>
          </w:tcPr>
          <w:p w14:paraId="6D552416" w14:textId="452E8A19" w:rsidR="00080487" w:rsidRPr="00C31474" w:rsidRDefault="00D73720" w:rsidP="00A7356E">
            <w:pPr>
              <w:jc w:val="center"/>
              <w:rPr>
                <w:i/>
                <w:sz w:val="20"/>
                <w:szCs w:val="20"/>
              </w:rPr>
            </w:pPr>
            <w:r>
              <w:rPr>
                <w:i/>
                <w:sz w:val="20"/>
                <w:szCs w:val="20"/>
              </w:rPr>
              <w:t>2</w:t>
            </w:r>
          </w:p>
        </w:tc>
      </w:tr>
      <w:tr w:rsidR="00080487" w14:paraId="165807C9" w14:textId="77777777" w:rsidTr="00BA75DE">
        <w:trPr>
          <w:trHeight w:val="185"/>
        </w:trPr>
        <w:tc>
          <w:tcPr>
            <w:tcW w:w="1288" w:type="dxa"/>
            <w:vMerge w:val="restart"/>
          </w:tcPr>
          <w:p w14:paraId="69C69A91" w14:textId="77777777" w:rsidR="00080487" w:rsidRDefault="00080487" w:rsidP="00A7356E">
            <w:pPr>
              <w:jc w:val="both"/>
            </w:pPr>
            <w:r>
              <w:t>12.1.1.4.1.</w:t>
            </w:r>
          </w:p>
        </w:tc>
        <w:tc>
          <w:tcPr>
            <w:tcW w:w="5284" w:type="dxa"/>
            <w:vMerge w:val="restart"/>
          </w:tcPr>
          <w:p w14:paraId="0324A949" w14:textId="77777777" w:rsidR="00080487" w:rsidRPr="00C24DF4" w:rsidRDefault="00080487" w:rsidP="00A7356E">
            <w:pPr>
              <w:jc w:val="both"/>
              <w:rPr>
                <w:i/>
              </w:rPr>
            </w:pPr>
            <w:r w:rsidRPr="00C24DF4">
              <w:rPr>
                <w:i/>
              </w:rPr>
              <w:t xml:space="preserve">iš jų iki 40 m. </w:t>
            </w:r>
          </w:p>
        </w:tc>
        <w:tc>
          <w:tcPr>
            <w:tcW w:w="681" w:type="dxa"/>
            <w:vMerge w:val="restart"/>
            <w:shd w:val="clear" w:color="auto" w:fill="FFFFFF" w:themeFill="background1"/>
            <w:vAlign w:val="center"/>
          </w:tcPr>
          <w:p w14:paraId="307F0B9E" w14:textId="77777777" w:rsidR="00080487" w:rsidRDefault="00080487" w:rsidP="00A7356E">
            <w:pPr>
              <w:jc w:val="center"/>
            </w:pPr>
            <w:r>
              <w:t>-</w:t>
            </w:r>
          </w:p>
        </w:tc>
        <w:tc>
          <w:tcPr>
            <w:tcW w:w="816" w:type="dxa"/>
            <w:vMerge w:val="restart"/>
            <w:shd w:val="clear" w:color="auto" w:fill="FFFFFF" w:themeFill="background1"/>
            <w:vAlign w:val="center"/>
          </w:tcPr>
          <w:p w14:paraId="14ED8BCA" w14:textId="77777777" w:rsidR="00080487" w:rsidRPr="00693C4D" w:rsidRDefault="00080487" w:rsidP="00A7356E">
            <w:pPr>
              <w:jc w:val="center"/>
            </w:pPr>
            <w:r w:rsidRPr="00693C4D">
              <w:t>-</w:t>
            </w:r>
          </w:p>
        </w:tc>
        <w:tc>
          <w:tcPr>
            <w:tcW w:w="679" w:type="dxa"/>
            <w:vMerge w:val="restart"/>
            <w:shd w:val="clear" w:color="auto" w:fill="FFFFFF" w:themeFill="background1"/>
            <w:vAlign w:val="center"/>
          </w:tcPr>
          <w:p w14:paraId="78187143" w14:textId="77777777" w:rsidR="00080487" w:rsidRPr="00693C4D" w:rsidRDefault="008F41DE" w:rsidP="00A7356E">
            <w:pPr>
              <w:jc w:val="center"/>
            </w:pPr>
            <w:r w:rsidRPr="00693C4D">
              <w:t>-</w:t>
            </w:r>
          </w:p>
        </w:tc>
        <w:tc>
          <w:tcPr>
            <w:tcW w:w="682" w:type="dxa"/>
            <w:vMerge w:val="restart"/>
            <w:shd w:val="clear" w:color="auto" w:fill="FFFFFF" w:themeFill="background1"/>
            <w:vAlign w:val="center"/>
          </w:tcPr>
          <w:p w14:paraId="5CBE0FF9" w14:textId="77777777" w:rsidR="00080487" w:rsidRPr="00693C4D" w:rsidRDefault="008F41DE" w:rsidP="00A7356E">
            <w:pPr>
              <w:jc w:val="center"/>
            </w:pPr>
            <w:r w:rsidRPr="00693C4D">
              <w:t>-</w:t>
            </w:r>
          </w:p>
        </w:tc>
        <w:tc>
          <w:tcPr>
            <w:tcW w:w="682" w:type="dxa"/>
            <w:vMerge w:val="restart"/>
            <w:shd w:val="clear" w:color="auto" w:fill="FFFFFF" w:themeFill="background1"/>
            <w:vAlign w:val="center"/>
          </w:tcPr>
          <w:p w14:paraId="0277AE62" w14:textId="77777777" w:rsidR="00080487" w:rsidRPr="00693C4D" w:rsidRDefault="008F41DE" w:rsidP="00A7356E">
            <w:pPr>
              <w:jc w:val="center"/>
            </w:pPr>
            <w:r w:rsidRPr="00693C4D">
              <w:t>-</w:t>
            </w:r>
          </w:p>
        </w:tc>
        <w:tc>
          <w:tcPr>
            <w:tcW w:w="682" w:type="dxa"/>
            <w:vMerge w:val="restart"/>
            <w:shd w:val="clear" w:color="auto" w:fill="FFFFFF" w:themeFill="background1"/>
            <w:vAlign w:val="center"/>
          </w:tcPr>
          <w:p w14:paraId="4469A0CC" w14:textId="77777777" w:rsidR="00080487" w:rsidRPr="00693C4D" w:rsidRDefault="008F41DE" w:rsidP="00A7356E">
            <w:pPr>
              <w:jc w:val="center"/>
            </w:pPr>
            <w:r w:rsidRPr="00693C4D">
              <w:t>-</w:t>
            </w:r>
          </w:p>
        </w:tc>
        <w:tc>
          <w:tcPr>
            <w:tcW w:w="683" w:type="dxa"/>
            <w:vMerge w:val="restart"/>
            <w:shd w:val="clear" w:color="auto" w:fill="FFFFFF" w:themeFill="background1"/>
            <w:vAlign w:val="center"/>
          </w:tcPr>
          <w:p w14:paraId="234A789F" w14:textId="77777777" w:rsidR="00080487" w:rsidRPr="00693C4D" w:rsidRDefault="008F41DE" w:rsidP="00A7356E">
            <w:pPr>
              <w:jc w:val="center"/>
            </w:pPr>
            <w:r w:rsidRPr="00693C4D">
              <w:t>-</w:t>
            </w:r>
          </w:p>
        </w:tc>
        <w:tc>
          <w:tcPr>
            <w:tcW w:w="711" w:type="dxa"/>
            <w:vMerge w:val="restart"/>
            <w:shd w:val="clear" w:color="auto" w:fill="FFFFFF" w:themeFill="background1"/>
            <w:vAlign w:val="center"/>
          </w:tcPr>
          <w:p w14:paraId="7B023351" w14:textId="77777777" w:rsidR="00080487" w:rsidRPr="00693C4D" w:rsidRDefault="00080487" w:rsidP="00A7356E">
            <w:pPr>
              <w:jc w:val="center"/>
            </w:pPr>
            <w:r w:rsidRPr="00693C4D">
              <w:t>-</w:t>
            </w:r>
          </w:p>
        </w:tc>
        <w:tc>
          <w:tcPr>
            <w:tcW w:w="1117" w:type="dxa"/>
            <w:vMerge w:val="restart"/>
            <w:shd w:val="clear" w:color="auto" w:fill="FFFFFF" w:themeFill="background1"/>
            <w:vAlign w:val="center"/>
          </w:tcPr>
          <w:p w14:paraId="1E77962D" w14:textId="77777777" w:rsidR="00080487" w:rsidRPr="00693C4D" w:rsidRDefault="00080487" w:rsidP="00A7356E">
            <w:pPr>
              <w:jc w:val="center"/>
            </w:pPr>
            <w:r w:rsidRPr="00693C4D">
              <w:t>-</w:t>
            </w:r>
          </w:p>
        </w:tc>
        <w:tc>
          <w:tcPr>
            <w:tcW w:w="695" w:type="dxa"/>
            <w:vMerge w:val="restart"/>
            <w:shd w:val="clear" w:color="auto" w:fill="FDE9D9" w:themeFill="accent6" w:themeFillTint="33"/>
            <w:vAlign w:val="center"/>
          </w:tcPr>
          <w:p w14:paraId="6CC8F79D" w14:textId="77777777" w:rsidR="00080487" w:rsidRDefault="00080487" w:rsidP="00A7356E">
            <w:pPr>
              <w:jc w:val="center"/>
              <w:rPr>
                <w:i/>
                <w:sz w:val="20"/>
                <w:szCs w:val="20"/>
              </w:rPr>
            </w:pPr>
            <w:r w:rsidRPr="00C24DF4">
              <w:rPr>
                <w:i/>
                <w:sz w:val="20"/>
                <w:szCs w:val="20"/>
              </w:rPr>
              <w:t>iš viso:</w:t>
            </w:r>
          </w:p>
          <w:p w14:paraId="74D035DF" w14:textId="0D026114" w:rsidR="00080487" w:rsidRPr="00C24DF4" w:rsidRDefault="005E0507" w:rsidP="00A7356E">
            <w:pPr>
              <w:jc w:val="center"/>
              <w:rPr>
                <w:i/>
                <w:sz w:val="20"/>
                <w:szCs w:val="20"/>
              </w:rPr>
            </w:pPr>
            <w:r>
              <w:rPr>
                <w:i/>
                <w:sz w:val="20"/>
                <w:szCs w:val="20"/>
              </w:rPr>
              <w:t>1</w:t>
            </w:r>
          </w:p>
          <w:p w14:paraId="72AFA551"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576617A0" w14:textId="77777777" w:rsidR="00080487" w:rsidRDefault="00080487" w:rsidP="00A7356E">
            <w:pPr>
              <w:jc w:val="center"/>
              <w:rPr>
                <w:i/>
                <w:sz w:val="20"/>
                <w:szCs w:val="20"/>
              </w:rPr>
            </w:pPr>
            <w:r w:rsidRPr="00C24DF4">
              <w:rPr>
                <w:i/>
                <w:sz w:val="20"/>
                <w:szCs w:val="20"/>
              </w:rPr>
              <w:t>moterų:</w:t>
            </w:r>
          </w:p>
          <w:p w14:paraId="02A53111" w14:textId="2F52F4D6" w:rsidR="00080487" w:rsidRPr="00C31474" w:rsidRDefault="00D73720" w:rsidP="00A7356E">
            <w:pPr>
              <w:jc w:val="center"/>
              <w:rPr>
                <w:i/>
                <w:sz w:val="20"/>
                <w:szCs w:val="20"/>
              </w:rPr>
            </w:pPr>
            <w:r>
              <w:rPr>
                <w:i/>
                <w:sz w:val="20"/>
                <w:szCs w:val="20"/>
              </w:rPr>
              <w:t>0</w:t>
            </w:r>
          </w:p>
        </w:tc>
      </w:tr>
      <w:tr w:rsidR="00080487" w14:paraId="0CCCDC27" w14:textId="77777777" w:rsidTr="00BA75DE">
        <w:trPr>
          <w:trHeight w:val="185"/>
        </w:trPr>
        <w:tc>
          <w:tcPr>
            <w:tcW w:w="1288" w:type="dxa"/>
            <w:vMerge/>
            <w:tcBorders>
              <w:bottom w:val="single" w:sz="4" w:space="0" w:color="auto"/>
            </w:tcBorders>
          </w:tcPr>
          <w:p w14:paraId="4A2F5CBF" w14:textId="77777777" w:rsidR="00080487" w:rsidRDefault="00080487" w:rsidP="00A7356E">
            <w:pPr>
              <w:jc w:val="both"/>
            </w:pPr>
          </w:p>
        </w:tc>
        <w:tc>
          <w:tcPr>
            <w:tcW w:w="5284" w:type="dxa"/>
            <w:vMerge/>
            <w:tcBorders>
              <w:bottom w:val="single" w:sz="4" w:space="0" w:color="auto"/>
            </w:tcBorders>
          </w:tcPr>
          <w:p w14:paraId="1605FB1C" w14:textId="77777777" w:rsidR="00080487" w:rsidRPr="00C24DF4" w:rsidRDefault="00080487" w:rsidP="00A7356E">
            <w:pPr>
              <w:jc w:val="both"/>
              <w:rPr>
                <w:i/>
              </w:rPr>
            </w:pPr>
          </w:p>
        </w:tc>
        <w:tc>
          <w:tcPr>
            <w:tcW w:w="681" w:type="dxa"/>
            <w:vMerge/>
            <w:tcBorders>
              <w:bottom w:val="single" w:sz="4" w:space="0" w:color="auto"/>
            </w:tcBorders>
            <w:shd w:val="clear" w:color="auto" w:fill="FFFFFF" w:themeFill="background1"/>
            <w:vAlign w:val="center"/>
          </w:tcPr>
          <w:p w14:paraId="7E7F0DFA" w14:textId="77777777" w:rsidR="00080487" w:rsidRDefault="00080487" w:rsidP="00A7356E">
            <w:pPr>
              <w:jc w:val="center"/>
            </w:pPr>
          </w:p>
        </w:tc>
        <w:tc>
          <w:tcPr>
            <w:tcW w:w="816" w:type="dxa"/>
            <w:vMerge/>
            <w:tcBorders>
              <w:bottom w:val="single" w:sz="4" w:space="0" w:color="auto"/>
            </w:tcBorders>
            <w:shd w:val="clear" w:color="auto" w:fill="FFFFFF" w:themeFill="background1"/>
            <w:vAlign w:val="center"/>
          </w:tcPr>
          <w:p w14:paraId="6B48217C" w14:textId="77777777" w:rsidR="00080487" w:rsidRPr="008F41DE" w:rsidRDefault="00080487" w:rsidP="00A7356E">
            <w:pPr>
              <w:jc w:val="center"/>
            </w:pPr>
          </w:p>
        </w:tc>
        <w:tc>
          <w:tcPr>
            <w:tcW w:w="679" w:type="dxa"/>
            <w:vMerge/>
            <w:tcBorders>
              <w:bottom w:val="single" w:sz="4" w:space="0" w:color="auto"/>
            </w:tcBorders>
            <w:shd w:val="clear" w:color="auto" w:fill="FFFFFF" w:themeFill="background1"/>
            <w:vAlign w:val="center"/>
          </w:tcPr>
          <w:p w14:paraId="49398104" w14:textId="77777777" w:rsidR="00080487" w:rsidRPr="008F41DE" w:rsidRDefault="00080487" w:rsidP="00A7356E">
            <w:pPr>
              <w:jc w:val="center"/>
            </w:pPr>
          </w:p>
        </w:tc>
        <w:tc>
          <w:tcPr>
            <w:tcW w:w="682" w:type="dxa"/>
            <w:vMerge/>
            <w:tcBorders>
              <w:bottom w:val="single" w:sz="4" w:space="0" w:color="auto"/>
            </w:tcBorders>
            <w:shd w:val="clear" w:color="auto" w:fill="FFFFFF" w:themeFill="background1"/>
            <w:vAlign w:val="center"/>
          </w:tcPr>
          <w:p w14:paraId="3E1750BE" w14:textId="77777777" w:rsidR="00080487" w:rsidRPr="008F41DE" w:rsidRDefault="00080487" w:rsidP="00A7356E">
            <w:pPr>
              <w:jc w:val="center"/>
            </w:pPr>
          </w:p>
        </w:tc>
        <w:tc>
          <w:tcPr>
            <w:tcW w:w="682" w:type="dxa"/>
            <w:vMerge/>
            <w:tcBorders>
              <w:bottom w:val="single" w:sz="4" w:space="0" w:color="auto"/>
            </w:tcBorders>
            <w:shd w:val="clear" w:color="auto" w:fill="FFFFFF" w:themeFill="background1"/>
            <w:vAlign w:val="center"/>
          </w:tcPr>
          <w:p w14:paraId="1F815E25" w14:textId="77777777" w:rsidR="00080487" w:rsidRPr="008F41DE" w:rsidRDefault="00080487" w:rsidP="00A7356E">
            <w:pPr>
              <w:jc w:val="center"/>
            </w:pPr>
          </w:p>
        </w:tc>
        <w:tc>
          <w:tcPr>
            <w:tcW w:w="682" w:type="dxa"/>
            <w:vMerge/>
            <w:tcBorders>
              <w:bottom w:val="single" w:sz="4" w:space="0" w:color="auto"/>
            </w:tcBorders>
            <w:shd w:val="clear" w:color="auto" w:fill="FFFFFF" w:themeFill="background1"/>
            <w:vAlign w:val="center"/>
          </w:tcPr>
          <w:p w14:paraId="4105721B" w14:textId="77777777" w:rsidR="00080487" w:rsidRPr="008F41DE" w:rsidRDefault="00080487" w:rsidP="00A7356E">
            <w:pPr>
              <w:jc w:val="center"/>
            </w:pPr>
          </w:p>
        </w:tc>
        <w:tc>
          <w:tcPr>
            <w:tcW w:w="683" w:type="dxa"/>
            <w:vMerge/>
            <w:tcBorders>
              <w:bottom w:val="single" w:sz="4" w:space="0" w:color="auto"/>
            </w:tcBorders>
            <w:shd w:val="clear" w:color="auto" w:fill="FFFFFF" w:themeFill="background1"/>
            <w:vAlign w:val="center"/>
          </w:tcPr>
          <w:p w14:paraId="08F74649" w14:textId="77777777" w:rsidR="00080487" w:rsidRPr="008F41DE" w:rsidRDefault="00080487" w:rsidP="00A7356E">
            <w:pPr>
              <w:jc w:val="center"/>
            </w:pPr>
          </w:p>
        </w:tc>
        <w:tc>
          <w:tcPr>
            <w:tcW w:w="711" w:type="dxa"/>
            <w:vMerge/>
            <w:tcBorders>
              <w:bottom w:val="single" w:sz="4" w:space="0" w:color="auto"/>
            </w:tcBorders>
            <w:shd w:val="clear" w:color="auto" w:fill="FFFFFF" w:themeFill="background1"/>
            <w:vAlign w:val="center"/>
          </w:tcPr>
          <w:p w14:paraId="11501525" w14:textId="77777777" w:rsidR="00080487" w:rsidRDefault="00080487" w:rsidP="00A7356E">
            <w:pPr>
              <w:jc w:val="center"/>
            </w:pPr>
          </w:p>
        </w:tc>
        <w:tc>
          <w:tcPr>
            <w:tcW w:w="1117" w:type="dxa"/>
            <w:vMerge/>
            <w:tcBorders>
              <w:bottom w:val="single" w:sz="4" w:space="0" w:color="auto"/>
            </w:tcBorders>
            <w:shd w:val="clear" w:color="auto" w:fill="FFFFFF" w:themeFill="background1"/>
            <w:vAlign w:val="center"/>
          </w:tcPr>
          <w:p w14:paraId="4847EFE0" w14:textId="77777777" w:rsidR="00080487" w:rsidRDefault="00080487" w:rsidP="00A7356E">
            <w:pPr>
              <w:jc w:val="center"/>
            </w:pPr>
          </w:p>
        </w:tc>
        <w:tc>
          <w:tcPr>
            <w:tcW w:w="695" w:type="dxa"/>
            <w:vMerge/>
            <w:tcBorders>
              <w:bottom w:val="single" w:sz="4" w:space="0" w:color="auto"/>
            </w:tcBorders>
            <w:shd w:val="clear" w:color="auto" w:fill="FDE9D9" w:themeFill="accent6" w:themeFillTint="33"/>
            <w:vAlign w:val="center"/>
          </w:tcPr>
          <w:p w14:paraId="0ACA5080"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0E7EF61A" w14:textId="77777777" w:rsidR="00080487" w:rsidRDefault="00080487" w:rsidP="00A7356E">
            <w:pPr>
              <w:jc w:val="center"/>
              <w:rPr>
                <w:i/>
                <w:sz w:val="20"/>
                <w:szCs w:val="20"/>
              </w:rPr>
            </w:pPr>
            <w:r w:rsidRPr="00C24DF4">
              <w:rPr>
                <w:i/>
                <w:sz w:val="20"/>
                <w:szCs w:val="20"/>
              </w:rPr>
              <w:t>vyrų:</w:t>
            </w:r>
          </w:p>
          <w:p w14:paraId="37B3EE61" w14:textId="77777777" w:rsidR="00080487" w:rsidRPr="00C24DF4" w:rsidRDefault="00080487" w:rsidP="00A7356E">
            <w:pPr>
              <w:jc w:val="center"/>
              <w:rPr>
                <w:i/>
                <w:sz w:val="20"/>
                <w:szCs w:val="20"/>
              </w:rPr>
            </w:pPr>
            <w:r>
              <w:rPr>
                <w:i/>
                <w:sz w:val="20"/>
                <w:szCs w:val="20"/>
              </w:rPr>
              <w:t>1</w:t>
            </w:r>
          </w:p>
        </w:tc>
      </w:tr>
      <w:tr w:rsidR="00080487" w14:paraId="1DCBB437" w14:textId="77777777" w:rsidTr="00BA75DE">
        <w:trPr>
          <w:trHeight w:val="185"/>
        </w:trPr>
        <w:tc>
          <w:tcPr>
            <w:tcW w:w="1288" w:type="dxa"/>
            <w:vMerge w:val="restart"/>
          </w:tcPr>
          <w:p w14:paraId="2A2680A3" w14:textId="77777777" w:rsidR="00080487" w:rsidRDefault="00080487" w:rsidP="00A7356E">
            <w:pPr>
              <w:jc w:val="both"/>
            </w:pPr>
            <w:r>
              <w:t>12.1.1.4.2.</w:t>
            </w:r>
          </w:p>
        </w:tc>
        <w:tc>
          <w:tcPr>
            <w:tcW w:w="5284" w:type="dxa"/>
            <w:vMerge w:val="restart"/>
          </w:tcPr>
          <w:p w14:paraId="2221B719" w14:textId="77777777" w:rsidR="00080487" w:rsidRPr="00C24DF4" w:rsidRDefault="00080487" w:rsidP="00A7356E">
            <w:pPr>
              <w:jc w:val="both"/>
              <w:rPr>
                <w:i/>
              </w:rPr>
            </w:pPr>
            <w:r w:rsidRPr="00C24DF4">
              <w:rPr>
                <w:i/>
              </w:rPr>
              <w:t xml:space="preserve">iš jų </w:t>
            </w:r>
            <w:r>
              <w:rPr>
                <w:i/>
              </w:rPr>
              <w:t>daugiau kaip</w:t>
            </w:r>
            <w:r w:rsidRPr="00C24DF4">
              <w:rPr>
                <w:i/>
              </w:rPr>
              <w:t xml:space="preserve"> 40 m.  </w:t>
            </w:r>
          </w:p>
        </w:tc>
        <w:tc>
          <w:tcPr>
            <w:tcW w:w="681" w:type="dxa"/>
            <w:vMerge w:val="restart"/>
            <w:shd w:val="clear" w:color="auto" w:fill="FFFFFF" w:themeFill="background1"/>
            <w:vAlign w:val="center"/>
          </w:tcPr>
          <w:p w14:paraId="0279F14F" w14:textId="77777777" w:rsidR="00080487" w:rsidRDefault="00080487" w:rsidP="00A7356E">
            <w:pPr>
              <w:jc w:val="center"/>
            </w:pPr>
            <w:r>
              <w:t>-</w:t>
            </w:r>
          </w:p>
        </w:tc>
        <w:tc>
          <w:tcPr>
            <w:tcW w:w="816" w:type="dxa"/>
            <w:vMerge w:val="restart"/>
            <w:shd w:val="clear" w:color="auto" w:fill="FFFFFF" w:themeFill="background1"/>
            <w:vAlign w:val="center"/>
          </w:tcPr>
          <w:p w14:paraId="1B2B1228" w14:textId="77777777" w:rsidR="00080487" w:rsidRPr="008F41DE" w:rsidRDefault="00080487" w:rsidP="00A7356E">
            <w:pPr>
              <w:jc w:val="center"/>
            </w:pPr>
            <w:r w:rsidRPr="008F41DE">
              <w:t>-</w:t>
            </w:r>
          </w:p>
        </w:tc>
        <w:tc>
          <w:tcPr>
            <w:tcW w:w="679" w:type="dxa"/>
            <w:vMerge w:val="restart"/>
            <w:shd w:val="clear" w:color="auto" w:fill="FFFFFF" w:themeFill="background1"/>
            <w:vAlign w:val="center"/>
          </w:tcPr>
          <w:p w14:paraId="5E6453AF" w14:textId="77777777" w:rsidR="00080487" w:rsidRPr="008F41DE" w:rsidRDefault="008F41DE" w:rsidP="00A7356E">
            <w:pPr>
              <w:jc w:val="center"/>
            </w:pPr>
            <w:r w:rsidRPr="008F41DE">
              <w:t>-</w:t>
            </w:r>
          </w:p>
        </w:tc>
        <w:tc>
          <w:tcPr>
            <w:tcW w:w="682" w:type="dxa"/>
            <w:vMerge w:val="restart"/>
            <w:shd w:val="clear" w:color="auto" w:fill="FFFFFF" w:themeFill="background1"/>
            <w:vAlign w:val="center"/>
          </w:tcPr>
          <w:p w14:paraId="49EB5889" w14:textId="77777777" w:rsidR="00080487" w:rsidRPr="008F41DE" w:rsidRDefault="008F41DE" w:rsidP="00A7356E">
            <w:pPr>
              <w:jc w:val="center"/>
            </w:pPr>
            <w:r w:rsidRPr="008F41DE">
              <w:t>-</w:t>
            </w:r>
          </w:p>
        </w:tc>
        <w:tc>
          <w:tcPr>
            <w:tcW w:w="682" w:type="dxa"/>
            <w:vMerge w:val="restart"/>
            <w:shd w:val="clear" w:color="auto" w:fill="FFFFFF" w:themeFill="background1"/>
            <w:vAlign w:val="center"/>
          </w:tcPr>
          <w:p w14:paraId="64B05230" w14:textId="77777777" w:rsidR="00080487" w:rsidRPr="008F41DE" w:rsidRDefault="008F41DE" w:rsidP="00A7356E">
            <w:pPr>
              <w:jc w:val="center"/>
            </w:pPr>
            <w:r w:rsidRPr="008F41DE">
              <w:t>-</w:t>
            </w:r>
          </w:p>
        </w:tc>
        <w:tc>
          <w:tcPr>
            <w:tcW w:w="682" w:type="dxa"/>
            <w:vMerge w:val="restart"/>
            <w:shd w:val="clear" w:color="auto" w:fill="FFFFFF" w:themeFill="background1"/>
            <w:vAlign w:val="center"/>
          </w:tcPr>
          <w:p w14:paraId="5B4DF425" w14:textId="77777777" w:rsidR="00080487" w:rsidRPr="008F41DE" w:rsidRDefault="008F41DE" w:rsidP="00A7356E">
            <w:pPr>
              <w:jc w:val="center"/>
            </w:pPr>
            <w:r w:rsidRPr="008F41DE">
              <w:t>-</w:t>
            </w:r>
          </w:p>
        </w:tc>
        <w:tc>
          <w:tcPr>
            <w:tcW w:w="683" w:type="dxa"/>
            <w:vMerge w:val="restart"/>
            <w:shd w:val="clear" w:color="auto" w:fill="FFFFFF" w:themeFill="background1"/>
            <w:vAlign w:val="center"/>
          </w:tcPr>
          <w:p w14:paraId="589C212E" w14:textId="77777777" w:rsidR="00080487" w:rsidRPr="008F41DE" w:rsidRDefault="008F41DE" w:rsidP="00A7356E">
            <w:pPr>
              <w:jc w:val="center"/>
            </w:pPr>
            <w:r w:rsidRPr="008F41DE">
              <w:t>-</w:t>
            </w:r>
          </w:p>
        </w:tc>
        <w:tc>
          <w:tcPr>
            <w:tcW w:w="711" w:type="dxa"/>
            <w:vMerge w:val="restart"/>
            <w:shd w:val="clear" w:color="auto" w:fill="FFFFFF" w:themeFill="background1"/>
            <w:vAlign w:val="center"/>
          </w:tcPr>
          <w:p w14:paraId="78B1D792" w14:textId="77777777" w:rsidR="00080487" w:rsidRDefault="00080487" w:rsidP="00A7356E">
            <w:pPr>
              <w:jc w:val="center"/>
            </w:pPr>
            <w:r>
              <w:t>-</w:t>
            </w:r>
          </w:p>
        </w:tc>
        <w:tc>
          <w:tcPr>
            <w:tcW w:w="1117" w:type="dxa"/>
            <w:vMerge w:val="restart"/>
            <w:shd w:val="clear" w:color="auto" w:fill="FFFFFF" w:themeFill="background1"/>
            <w:vAlign w:val="center"/>
          </w:tcPr>
          <w:p w14:paraId="59A7F186" w14:textId="77777777" w:rsidR="00080487" w:rsidRDefault="00080487" w:rsidP="00A7356E">
            <w:pPr>
              <w:jc w:val="center"/>
            </w:pPr>
            <w:r>
              <w:t>-</w:t>
            </w:r>
          </w:p>
        </w:tc>
        <w:tc>
          <w:tcPr>
            <w:tcW w:w="695" w:type="dxa"/>
            <w:vMerge w:val="restart"/>
            <w:shd w:val="clear" w:color="auto" w:fill="FDE9D9" w:themeFill="accent6" w:themeFillTint="33"/>
            <w:vAlign w:val="center"/>
          </w:tcPr>
          <w:p w14:paraId="1AE99AB1" w14:textId="77777777" w:rsidR="00080487" w:rsidRDefault="00080487" w:rsidP="00A7356E">
            <w:pPr>
              <w:jc w:val="center"/>
              <w:rPr>
                <w:i/>
                <w:sz w:val="20"/>
                <w:szCs w:val="20"/>
              </w:rPr>
            </w:pPr>
            <w:r w:rsidRPr="00C24DF4">
              <w:rPr>
                <w:i/>
                <w:sz w:val="20"/>
                <w:szCs w:val="20"/>
              </w:rPr>
              <w:t>iš viso:</w:t>
            </w:r>
          </w:p>
          <w:p w14:paraId="0EE03931" w14:textId="1C8794E7" w:rsidR="00080487" w:rsidRPr="00C24DF4" w:rsidRDefault="00D73720" w:rsidP="00A7356E">
            <w:pPr>
              <w:jc w:val="center"/>
              <w:rPr>
                <w:i/>
                <w:sz w:val="20"/>
                <w:szCs w:val="20"/>
              </w:rPr>
            </w:pPr>
            <w:r>
              <w:rPr>
                <w:i/>
                <w:sz w:val="20"/>
                <w:szCs w:val="20"/>
              </w:rPr>
              <w:t>1</w:t>
            </w:r>
          </w:p>
          <w:p w14:paraId="4AFECBD1"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2BDDE18D" w14:textId="77777777" w:rsidR="00080487" w:rsidRDefault="00080487" w:rsidP="00A7356E">
            <w:pPr>
              <w:jc w:val="center"/>
              <w:rPr>
                <w:i/>
                <w:sz w:val="20"/>
                <w:szCs w:val="20"/>
              </w:rPr>
            </w:pPr>
            <w:r w:rsidRPr="00C24DF4">
              <w:rPr>
                <w:i/>
                <w:sz w:val="20"/>
                <w:szCs w:val="20"/>
              </w:rPr>
              <w:t>moterų:</w:t>
            </w:r>
          </w:p>
          <w:p w14:paraId="7A22A2C7" w14:textId="6FF7A819" w:rsidR="00080487" w:rsidRPr="00C24DF4" w:rsidRDefault="00080487" w:rsidP="00A7356E">
            <w:pPr>
              <w:jc w:val="center"/>
              <w:rPr>
                <w:i/>
                <w:sz w:val="20"/>
                <w:szCs w:val="20"/>
              </w:rPr>
            </w:pPr>
            <w:r w:rsidRPr="00C24DF4">
              <w:rPr>
                <w:i/>
                <w:sz w:val="20"/>
                <w:szCs w:val="20"/>
              </w:rPr>
              <w:t xml:space="preserve"> </w:t>
            </w:r>
            <w:r w:rsidR="00D73720">
              <w:rPr>
                <w:i/>
                <w:sz w:val="20"/>
                <w:szCs w:val="20"/>
              </w:rPr>
              <w:t>0</w:t>
            </w:r>
          </w:p>
        </w:tc>
      </w:tr>
      <w:tr w:rsidR="00080487" w14:paraId="2F8652B4" w14:textId="77777777" w:rsidTr="00BA75DE">
        <w:trPr>
          <w:trHeight w:val="185"/>
        </w:trPr>
        <w:tc>
          <w:tcPr>
            <w:tcW w:w="1288" w:type="dxa"/>
            <w:vMerge/>
            <w:tcBorders>
              <w:bottom w:val="single" w:sz="4" w:space="0" w:color="auto"/>
            </w:tcBorders>
          </w:tcPr>
          <w:p w14:paraId="2ACD68A4" w14:textId="77777777" w:rsidR="00080487" w:rsidRDefault="00080487" w:rsidP="00A7356E">
            <w:pPr>
              <w:jc w:val="both"/>
            </w:pPr>
          </w:p>
        </w:tc>
        <w:tc>
          <w:tcPr>
            <w:tcW w:w="5284" w:type="dxa"/>
            <w:vMerge/>
            <w:tcBorders>
              <w:bottom w:val="single" w:sz="4" w:space="0" w:color="auto"/>
            </w:tcBorders>
          </w:tcPr>
          <w:p w14:paraId="25341A12" w14:textId="77777777" w:rsidR="00080487" w:rsidRPr="00C24DF4" w:rsidRDefault="00080487" w:rsidP="00A7356E">
            <w:pPr>
              <w:jc w:val="both"/>
              <w:rPr>
                <w:i/>
              </w:rPr>
            </w:pPr>
          </w:p>
        </w:tc>
        <w:tc>
          <w:tcPr>
            <w:tcW w:w="681" w:type="dxa"/>
            <w:vMerge/>
            <w:tcBorders>
              <w:bottom w:val="single" w:sz="4" w:space="0" w:color="auto"/>
            </w:tcBorders>
            <w:shd w:val="clear" w:color="auto" w:fill="FFFFFF" w:themeFill="background1"/>
            <w:vAlign w:val="center"/>
          </w:tcPr>
          <w:p w14:paraId="5AD8EABF" w14:textId="77777777" w:rsidR="00080487" w:rsidRDefault="00080487" w:rsidP="00A7356E">
            <w:pPr>
              <w:jc w:val="center"/>
            </w:pPr>
          </w:p>
        </w:tc>
        <w:tc>
          <w:tcPr>
            <w:tcW w:w="816" w:type="dxa"/>
            <w:vMerge/>
            <w:tcBorders>
              <w:bottom w:val="single" w:sz="4" w:space="0" w:color="auto"/>
            </w:tcBorders>
            <w:shd w:val="clear" w:color="auto" w:fill="FFFFFF" w:themeFill="background1"/>
            <w:vAlign w:val="center"/>
          </w:tcPr>
          <w:p w14:paraId="4EB282CB" w14:textId="77777777" w:rsidR="00080487" w:rsidRDefault="00080487" w:rsidP="00A7356E">
            <w:pPr>
              <w:jc w:val="center"/>
            </w:pPr>
          </w:p>
        </w:tc>
        <w:tc>
          <w:tcPr>
            <w:tcW w:w="679" w:type="dxa"/>
            <w:vMerge/>
            <w:tcBorders>
              <w:bottom w:val="single" w:sz="4" w:space="0" w:color="auto"/>
            </w:tcBorders>
            <w:shd w:val="clear" w:color="auto" w:fill="FFFFFF" w:themeFill="background1"/>
            <w:vAlign w:val="center"/>
          </w:tcPr>
          <w:p w14:paraId="315084AE" w14:textId="77777777" w:rsidR="00080487" w:rsidRDefault="00080487" w:rsidP="00A7356E">
            <w:pPr>
              <w:jc w:val="center"/>
            </w:pPr>
          </w:p>
        </w:tc>
        <w:tc>
          <w:tcPr>
            <w:tcW w:w="682" w:type="dxa"/>
            <w:vMerge/>
            <w:tcBorders>
              <w:bottom w:val="single" w:sz="4" w:space="0" w:color="auto"/>
            </w:tcBorders>
            <w:shd w:val="clear" w:color="auto" w:fill="FFFFFF" w:themeFill="background1"/>
            <w:vAlign w:val="center"/>
          </w:tcPr>
          <w:p w14:paraId="78FEE65E" w14:textId="77777777" w:rsidR="00080487" w:rsidRDefault="00080487" w:rsidP="00A7356E">
            <w:pPr>
              <w:jc w:val="center"/>
            </w:pPr>
          </w:p>
        </w:tc>
        <w:tc>
          <w:tcPr>
            <w:tcW w:w="682" w:type="dxa"/>
            <w:vMerge/>
            <w:tcBorders>
              <w:bottom w:val="single" w:sz="4" w:space="0" w:color="auto"/>
            </w:tcBorders>
            <w:shd w:val="clear" w:color="auto" w:fill="FFFFFF" w:themeFill="background1"/>
            <w:vAlign w:val="center"/>
          </w:tcPr>
          <w:p w14:paraId="65D89836" w14:textId="77777777" w:rsidR="00080487" w:rsidRDefault="00080487" w:rsidP="00A7356E">
            <w:pPr>
              <w:jc w:val="center"/>
            </w:pPr>
          </w:p>
        </w:tc>
        <w:tc>
          <w:tcPr>
            <w:tcW w:w="682" w:type="dxa"/>
            <w:vMerge/>
            <w:tcBorders>
              <w:bottom w:val="single" w:sz="4" w:space="0" w:color="auto"/>
            </w:tcBorders>
            <w:shd w:val="clear" w:color="auto" w:fill="FFFFFF" w:themeFill="background1"/>
            <w:vAlign w:val="center"/>
          </w:tcPr>
          <w:p w14:paraId="41543765" w14:textId="77777777" w:rsidR="00080487" w:rsidRDefault="00080487" w:rsidP="00A7356E">
            <w:pPr>
              <w:jc w:val="center"/>
            </w:pPr>
          </w:p>
        </w:tc>
        <w:tc>
          <w:tcPr>
            <w:tcW w:w="683" w:type="dxa"/>
            <w:vMerge/>
            <w:tcBorders>
              <w:bottom w:val="single" w:sz="4" w:space="0" w:color="auto"/>
            </w:tcBorders>
            <w:shd w:val="clear" w:color="auto" w:fill="FFFFFF" w:themeFill="background1"/>
            <w:vAlign w:val="center"/>
          </w:tcPr>
          <w:p w14:paraId="56DDE71F" w14:textId="77777777" w:rsidR="00080487" w:rsidRDefault="00080487" w:rsidP="00A7356E">
            <w:pPr>
              <w:jc w:val="center"/>
            </w:pPr>
          </w:p>
        </w:tc>
        <w:tc>
          <w:tcPr>
            <w:tcW w:w="711" w:type="dxa"/>
            <w:vMerge/>
            <w:tcBorders>
              <w:bottom w:val="single" w:sz="4" w:space="0" w:color="auto"/>
            </w:tcBorders>
            <w:shd w:val="clear" w:color="auto" w:fill="FFFFFF" w:themeFill="background1"/>
            <w:vAlign w:val="center"/>
          </w:tcPr>
          <w:p w14:paraId="19F86A67" w14:textId="77777777" w:rsidR="00080487" w:rsidRDefault="00080487" w:rsidP="00A7356E">
            <w:pPr>
              <w:jc w:val="center"/>
            </w:pPr>
          </w:p>
        </w:tc>
        <w:tc>
          <w:tcPr>
            <w:tcW w:w="1117" w:type="dxa"/>
            <w:vMerge/>
            <w:tcBorders>
              <w:bottom w:val="single" w:sz="4" w:space="0" w:color="auto"/>
            </w:tcBorders>
            <w:shd w:val="clear" w:color="auto" w:fill="FFFFFF" w:themeFill="background1"/>
            <w:vAlign w:val="center"/>
          </w:tcPr>
          <w:p w14:paraId="6A16B899" w14:textId="77777777" w:rsidR="00080487" w:rsidRDefault="00080487" w:rsidP="00A7356E">
            <w:pPr>
              <w:jc w:val="center"/>
            </w:pPr>
          </w:p>
        </w:tc>
        <w:tc>
          <w:tcPr>
            <w:tcW w:w="695" w:type="dxa"/>
            <w:vMerge/>
            <w:tcBorders>
              <w:bottom w:val="single" w:sz="4" w:space="0" w:color="auto"/>
            </w:tcBorders>
            <w:shd w:val="clear" w:color="auto" w:fill="FDE9D9" w:themeFill="accent6" w:themeFillTint="33"/>
            <w:vAlign w:val="center"/>
          </w:tcPr>
          <w:p w14:paraId="04B4B4DB"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238ADEEC" w14:textId="77777777" w:rsidR="00080487" w:rsidRDefault="00080487" w:rsidP="00A7356E">
            <w:pPr>
              <w:jc w:val="center"/>
              <w:rPr>
                <w:i/>
                <w:sz w:val="20"/>
                <w:szCs w:val="20"/>
              </w:rPr>
            </w:pPr>
            <w:r w:rsidRPr="00C24DF4">
              <w:rPr>
                <w:i/>
                <w:sz w:val="20"/>
                <w:szCs w:val="20"/>
              </w:rPr>
              <w:t>vyrų:</w:t>
            </w:r>
          </w:p>
          <w:p w14:paraId="2196C167" w14:textId="0AF8AFE9" w:rsidR="00080487" w:rsidRPr="00C24DF4" w:rsidRDefault="00D73720" w:rsidP="00A7356E">
            <w:pPr>
              <w:jc w:val="center"/>
              <w:rPr>
                <w:i/>
                <w:sz w:val="20"/>
                <w:szCs w:val="20"/>
              </w:rPr>
            </w:pPr>
            <w:r>
              <w:rPr>
                <w:i/>
                <w:sz w:val="20"/>
                <w:szCs w:val="20"/>
              </w:rPr>
              <w:t>1</w:t>
            </w:r>
          </w:p>
        </w:tc>
      </w:tr>
      <w:tr w:rsidR="00080487" w14:paraId="7C8DEC2E" w14:textId="77777777" w:rsidTr="00BA75DE">
        <w:tc>
          <w:tcPr>
            <w:tcW w:w="1288" w:type="dxa"/>
            <w:tcBorders>
              <w:bottom w:val="single" w:sz="4" w:space="0" w:color="auto"/>
            </w:tcBorders>
          </w:tcPr>
          <w:p w14:paraId="4F1F8567" w14:textId="77777777" w:rsidR="00080487" w:rsidRDefault="00080487" w:rsidP="00A7356E">
            <w:pPr>
              <w:jc w:val="both"/>
            </w:pPr>
            <w:r>
              <w:t>12.1.1.5.</w:t>
            </w:r>
          </w:p>
        </w:tc>
        <w:tc>
          <w:tcPr>
            <w:tcW w:w="5284" w:type="dxa"/>
            <w:tcBorders>
              <w:bottom w:val="single" w:sz="4" w:space="0" w:color="auto"/>
            </w:tcBorders>
          </w:tcPr>
          <w:p w14:paraId="074D9B3C" w14:textId="77777777" w:rsidR="00080487" w:rsidRDefault="00080487" w:rsidP="00A7356E">
            <w:pPr>
              <w:jc w:val="both"/>
            </w:pPr>
            <w:r>
              <w:t>Paremtų vietos projektų, kuriuos pateikė 12.1.1.1–12.1.1.5 papunkčiuose neišvardyti asmenys, skaičius (vnt.)</w:t>
            </w:r>
          </w:p>
        </w:tc>
        <w:tc>
          <w:tcPr>
            <w:tcW w:w="681" w:type="dxa"/>
            <w:tcBorders>
              <w:bottom w:val="single" w:sz="4" w:space="0" w:color="auto"/>
            </w:tcBorders>
            <w:shd w:val="clear" w:color="auto" w:fill="FDE9D9" w:themeFill="accent6" w:themeFillTint="33"/>
            <w:vAlign w:val="center"/>
          </w:tcPr>
          <w:p w14:paraId="474905F8" w14:textId="77777777" w:rsidR="00080487" w:rsidRDefault="00080487" w:rsidP="00A7356E">
            <w:pPr>
              <w:jc w:val="center"/>
            </w:pPr>
            <w:r>
              <w:t>-</w:t>
            </w:r>
          </w:p>
        </w:tc>
        <w:tc>
          <w:tcPr>
            <w:tcW w:w="816" w:type="dxa"/>
            <w:tcBorders>
              <w:bottom w:val="single" w:sz="4" w:space="0" w:color="auto"/>
            </w:tcBorders>
            <w:shd w:val="clear" w:color="auto" w:fill="FDE9D9" w:themeFill="accent6" w:themeFillTint="33"/>
            <w:vAlign w:val="center"/>
          </w:tcPr>
          <w:p w14:paraId="5776C546" w14:textId="77777777" w:rsidR="00080487" w:rsidRDefault="00080487" w:rsidP="00A7356E">
            <w:pPr>
              <w:jc w:val="center"/>
            </w:pPr>
            <w:r>
              <w:t>-</w:t>
            </w:r>
          </w:p>
        </w:tc>
        <w:tc>
          <w:tcPr>
            <w:tcW w:w="679" w:type="dxa"/>
            <w:tcBorders>
              <w:bottom w:val="single" w:sz="4" w:space="0" w:color="auto"/>
            </w:tcBorders>
            <w:shd w:val="clear" w:color="auto" w:fill="FDE9D9" w:themeFill="accent6" w:themeFillTint="33"/>
            <w:vAlign w:val="center"/>
          </w:tcPr>
          <w:p w14:paraId="027AE187" w14:textId="77777777" w:rsidR="00080487" w:rsidRDefault="00080487" w:rsidP="00A7356E">
            <w:pPr>
              <w:jc w:val="center"/>
            </w:pPr>
            <w:r>
              <w:t>-</w:t>
            </w:r>
          </w:p>
        </w:tc>
        <w:tc>
          <w:tcPr>
            <w:tcW w:w="682" w:type="dxa"/>
            <w:tcBorders>
              <w:bottom w:val="single" w:sz="4" w:space="0" w:color="auto"/>
            </w:tcBorders>
            <w:shd w:val="clear" w:color="auto" w:fill="FDE9D9" w:themeFill="accent6" w:themeFillTint="33"/>
            <w:vAlign w:val="center"/>
          </w:tcPr>
          <w:p w14:paraId="3F2ABC61" w14:textId="77777777" w:rsidR="00080487" w:rsidRDefault="00080487" w:rsidP="00A7356E">
            <w:pPr>
              <w:jc w:val="center"/>
            </w:pPr>
            <w:r>
              <w:t>-</w:t>
            </w:r>
          </w:p>
        </w:tc>
        <w:tc>
          <w:tcPr>
            <w:tcW w:w="682" w:type="dxa"/>
            <w:tcBorders>
              <w:bottom w:val="single" w:sz="4" w:space="0" w:color="auto"/>
            </w:tcBorders>
            <w:shd w:val="clear" w:color="auto" w:fill="FDE9D9" w:themeFill="accent6" w:themeFillTint="33"/>
            <w:vAlign w:val="center"/>
          </w:tcPr>
          <w:p w14:paraId="6589A1E4" w14:textId="77777777" w:rsidR="00080487" w:rsidRDefault="00080487" w:rsidP="00A7356E">
            <w:pPr>
              <w:jc w:val="center"/>
            </w:pPr>
            <w:r>
              <w:t>-</w:t>
            </w:r>
          </w:p>
        </w:tc>
        <w:tc>
          <w:tcPr>
            <w:tcW w:w="682" w:type="dxa"/>
            <w:tcBorders>
              <w:bottom w:val="single" w:sz="4" w:space="0" w:color="auto"/>
            </w:tcBorders>
            <w:shd w:val="clear" w:color="auto" w:fill="FDE9D9" w:themeFill="accent6" w:themeFillTint="33"/>
            <w:vAlign w:val="center"/>
          </w:tcPr>
          <w:p w14:paraId="6C1491B3" w14:textId="77777777" w:rsidR="00080487" w:rsidRDefault="00080487" w:rsidP="00A7356E">
            <w:pPr>
              <w:jc w:val="center"/>
            </w:pPr>
            <w:r>
              <w:t>-</w:t>
            </w:r>
          </w:p>
        </w:tc>
        <w:tc>
          <w:tcPr>
            <w:tcW w:w="683" w:type="dxa"/>
            <w:tcBorders>
              <w:bottom w:val="single" w:sz="4" w:space="0" w:color="auto"/>
            </w:tcBorders>
            <w:shd w:val="clear" w:color="auto" w:fill="FDE9D9" w:themeFill="accent6" w:themeFillTint="33"/>
            <w:vAlign w:val="center"/>
          </w:tcPr>
          <w:p w14:paraId="6C26731D" w14:textId="77777777" w:rsidR="00080487" w:rsidRDefault="00080487" w:rsidP="00A7356E">
            <w:pPr>
              <w:jc w:val="center"/>
            </w:pPr>
            <w:r>
              <w:t>-</w:t>
            </w:r>
          </w:p>
        </w:tc>
        <w:tc>
          <w:tcPr>
            <w:tcW w:w="711" w:type="dxa"/>
            <w:tcBorders>
              <w:bottom w:val="single" w:sz="4" w:space="0" w:color="auto"/>
            </w:tcBorders>
            <w:shd w:val="clear" w:color="auto" w:fill="FDE9D9" w:themeFill="accent6" w:themeFillTint="33"/>
            <w:vAlign w:val="center"/>
          </w:tcPr>
          <w:p w14:paraId="1A1B1FBD" w14:textId="77777777" w:rsidR="00080487" w:rsidRDefault="00080487" w:rsidP="00A7356E">
            <w:pPr>
              <w:jc w:val="center"/>
            </w:pPr>
            <w:r>
              <w:t>-</w:t>
            </w:r>
          </w:p>
        </w:tc>
        <w:tc>
          <w:tcPr>
            <w:tcW w:w="1117" w:type="dxa"/>
            <w:tcBorders>
              <w:bottom w:val="single" w:sz="4" w:space="0" w:color="auto"/>
            </w:tcBorders>
            <w:shd w:val="clear" w:color="auto" w:fill="FDE9D9" w:themeFill="accent6" w:themeFillTint="33"/>
            <w:vAlign w:val="center"/>
          </w:tcPr>
          <w:p w14:paraId="1D9D6769" w14:textId="77777777" w:rsidR="00080487" w:rsidRDefault="00080487" w:rsidP="00A7356E">
            <w:pPr>
              <w:jc w:val="center"/>
            </w:pPr>
            <w:r>
              <w:t>-</w:t>
            </w:r>
          </w:p>
        </w:tc>
        <w:tc>
          <w:tcPr>
            <w:tcW w:w="1545" w:type="dxa"/>
            <w:gridSpan w:val="2"/>
            <w:tcBorders>
              <w:bottom w:val="single" w:sz="4" w:space="0" w:color="auto"/>
            </w:tcBorders>
            <w:shd w:val="clear" w:color="auto" w:fill="FDE9D9" w:themeFill="accent6" w:themeFillTint="33"/>
            <w:vAlign w:val="center"/>
          </w:tcPr>
          <w:p w14:paraId="3A94E124" w14:textId="77777777" w:rsidR="00080487" w:rsidRDefault="00080487" w:rsidP="00A7356E">
            <w:pPr>
              <w:jc w:val="center"/>
            </w:pPr>
            <w:r>
              <w:t>-</w:t>
            </w:r>
          </w:p>
        </w:tc>
      </w:tr>
      <w:tr w:rsidR="00080487" w14:paraId="23D9F4B0" w14:textId="77777777" w:rsidTr="00BA75DE">
        <w:tc>
          <w:tcPr>
            <w:tcW w:w="1288" w:type="dxa"/>
            <w:tcBorders>
              <w:bottom w:val="single" w:sz="4" w:space="0" w:color="auto"/>
            </w:tcBorders>
            <w:shd w:val="clear" w:color="auto" w:fill="FDE9D9" w:themeFill="accent6" w:themeFillTint="33"/>
          </w:tcPr>
          <w:p w14:paraId="6BAA9333" w14:textId="77777777" w:rsidR="00080487" w:rsidRDefault="00080487" w:rsidP="00A7356E">
            <w:pPr>
              <w:jc w:val="both"/>
            </w:pPr>
            <w:r>
              <w:t>12.1.2.</w:t>
            </w:r>
          </w:p>
        </w:tc>
        <w:tc>
          <w:tcPr>
            <w:tcW w:w="13562" w:type="dxa"/>
            <w:gridSpan w:val="12"/>
            <w:tcBorders>
              <w:bottom w:val="single" w:sz="4" w:space="0" w:color="auto"/>
            </w:tcBorders>
            <w:shd w:val="clear" w:color="auto" w:fill="FDE9D9" w:themeFill="accent6" w:themeFillTint="33"/>
          </w:tcPr>
          <w:p w14:paraId="09DDFA5A" w14:textId="77777777" w:rsidR="00080487" w:rsidRDefault="00080487" w:rsidP="00A7356E">
            <w:r w:rsidRPr="00EC67C2">
              <w:rPr>
                <w:b/>
              </w:rPr>
              <w:t>Priemonė</w:t>
            </w:r>
            <w:r>
              <w:rPr>
                <w:b/>
              </w:rPr>
              <w:t xml:space="preserve">s veiklos srities kodas: </w:t>
            </w:r>
            <w:r w:rsidRPr="00746EC3">
              <w:rPr>
                <w:b/>
              </w:rPr>
              <w:t>LEADER</w:t>
            </w:r>
            <w:r>
              <w:rPr>
                <w:b/>
                <w:i/>
              </w:rPr>
              <w:t>-</w:t>
            </w:r>
            <w:r>
              <w:rPr>
                <w:b/>
              </w:rPr>
              <w:t>19.2-4.2</w:t>
            </w:r>
            <w:r w:rsidRPr="00EC67C2">
              <w:rPr>
                <w:b/>
              </w:rPr>
              <w:t xml:space="preserve"> </w:t>
            </w:r>
          </w:p>
        </w:tc>
      </w:tr>
      <w:tr w:rsidR="00080487" w14:paraId="4E73077B" w14:textId="77777777" w:rsidTr="00BA75DE">
        <w:trPr>
          <w:trHeight w:val="409"/>
        </w:trPr>
        <w:tc>
          <w:tcPr>
            <w:tcW w:w="1288" w:type="dxa"/>
            <w:tcBorders>
              <w:bottom w:val="single" w:sz="4" w:space="0" w:color="auto"/>
            </w:tcBorders>
            <w:vAlign w:val="center"/>
          </w:tcPr>
          <w:p w14:paraId="7B8CBAEE" w14:textId="77777777" w:rsidR="00080487" w:rsidRPr="00FC356E" w:rsidRDefault="00080487" w:rsidP="00A7356E">
            <w:r>
              <w:t>12</w:t>
            </w:r>
            <w:r w:rsidRPr="00FC356E">
              <w:t>.1.2.</w:t>
            </w:r>
            <w:r>
              <w:t>1.</w:t>
            </w:r>
          </w:p>
        </w:tc>
        <w:tc>
          <w:tcPr>
            <w:tcW w:w="5284" w:type="dxa"/>
            <w:tcBorders>
              <w:bottom w:val="single" w:sz="4" w:space="0" w:color="auto"/>
            </w:tcBorders>
            <w:vAlign w:val="center"/>
          </w:tcPr>
          <w:p w14:paraId="60EC491A" w14:textId="77777777" w:rsidR="00080487" w:rsidRPr="00AD4651" w:rsidRDefault="00080487" w:rsidP="00A7356E">
            <w:r w:rsidRPr="00AD4651">
              <w:t>Paremtų vietos projektų skaičius (vnt.)</w:t>
            </w:r>
          </w:p>
        </w:tc>
        <w:tc>
          <w:tcPr>
            <w:tcW w:w="681" w:type="dxa"/>
            <w:tcBorders>
              <w:bottom w:val="single" w:sz="4" w:space="0" w:color="auto"/>
            </w:tcBorders>
            <w:vAlign w:val="center"/>
          </w:tcPr>
          <w:p w14:paraId="63BD4209" w14:textId="77777777" w:rsidR="00080487" w:rsidRPr="00AD4651" w:rsidRDefault="00080487" w:rsidP="00A7356E">
            <w:pPr>
              <w:jc w:val="center"/>
            </w:pPr>
            <w:r w:rsidRPr="00AD4651">
              <w:t>-</w:t>
            </w:r>
          </w:p>
        </w:tc>
        <w:tc>
          <w:tcPr>
            <w:tcW w:w="816" w:type="dxa"/>
            <w:tcBorders>
              <w:bottom w:val="single" w:sz="4" w:space="0" w:color="auto"/>
            </w:tcBorders>
            <w:vAlign w:val="center"/>
          </w:tcPr>
          <w:p w14:paraId="6E9B3A12" w14:textId="77777777" w:rsidR="00080487" w:rsidRPr="00AD4651" w:rsidRDefault="00080487" w:rsidP="00A7356E">
            <w:pPr>
              <w:jc w:val="center"/>
            </w:pPr>
            <w:r w:rsidRPr="00AD4651">
              <w:t>-</w:t>
            </w:r>
          </w:p>
        </w:tc>
        <w:tc>
          <w:tcPr>
            <w:tcW w:w="679" w:type="dxa"/>
            <w:tcBorders>
              <w:bottom w:val="single" w:sz="4" w:space="0" w:color="auto"/>
            </w:tcBorders>
            <w:vAlign w:val="center"/>
          </w:tcPr>
          <w:p w14:paraId="540FA678" w14:textId="77777777" w:rsidR="00080487" w:rsidRPr="00AD4651" w:rsidRDefault="00080487" w:rsidP="00A7356E">
            <w:pPr>
              <w:jc w:val="center"/>
            </w:pPr>
            <w:r w:rsidRPr="00AD4651">
              <w:t>-</w:t>
            </w:r>
          </w:p>
        </w:tc>
        <w:tc>
          <w:tcPr>
            <w:tcW w:w="682" w:type="dxa"/>
            <w:tcBorders>
              <w:bottom w:val="single" w:sz="4" w:space="0" w:color="auto"/>
            </w:tcBorders>
            <w:shd w:val="clear" w:color="auto" w:fill="FDE9D9" w:themeFill="accent6" w:themeFillTint="33"/>
            <w:vAlign w:val="center"/>
          </w:tcPr>
          <w:p w14:paraId="77723304" w14:textId="0181359F" w:rsidR="00080487" w:rsidRPr="00AD4651" w:rsidRDefault="00583D30" w:rsidP="00A7356E">
            <w:pPr>
              <w:jc w:val="center"/>
              <w:rPr>
                <w:i/>
                <w:sz w:val="20"/>
                <w:szCs w:val="20"/>
              </w:rPr>
            </w:pPr>
            <w:r>
              <w:rPr>
                <w:i/>
                <w:sz w:val="20"/>
                <w:szCs w:val="20"/>
              </w:rPr>
              <w:t>1</w:t>
            </w:r>
          </w:p>
        </w:tc>
        <w:tc>
          <w:tcPr>
            <w:tcW w:w="682" w:type="dxa"/>
            <w:tcBorders>
              <w:bottom w:val="single" w:sz="4" w:space="0" w:color="auto"/>
            </w:tcBorders>
            <w:vAlign w:val="center"/>
          </w:tcPr>
          <w:p w14:paraId="731C1018" w14:textId="77777777" w:rsidR="00080487" w:rsidRPr="00AD4651" w:rsidRDefault="00080487" w:rsidP="00A7356E">
            <w:pPr>
              <w:jc w:val="center"/>
              <w:rPr>
                <w:i/>
                <w:sz w:val="20"/>
                <w:szCs w:val="20"/>
              </w:rPr>
            </w:pPr>
            <w:r w:rsidRPr="00AD4651">
              <w:rPr>
                <w:i/>
                <w:sz w:val="20"/>
                <w:szCs w:val="20"/>
              </w:rPr>
              <w:t>-</w:t>
            </w:r>
          </w:p>
        </w:tc>
        <w:tc>
          <w:tcPr>
            <w:tcW w:w="682" w:type="dxa"/>
            <w:tcBorders>
              <w:bottom w:val="single" w:sz="4" w:space="0" w:color="auto"/>
            </w:tcBorders>
            <w:vAlign w:val="center"/>
          </w:tcPr>
          <w:p w14:paraId="16A25B70" w14:textId="77777777" w:rsidR="00080487" w:rsidRPr="00AD4651" w:rsidRDefault="00080487" w:rsidP="00A7356E">
            <w:pPr>
              <w:jc w:val="center"/>
              <w:rPr>
                <w:i/>
                <w:sz w:val="20"/>
                <w:szCs w:val="20"/>
              </w:rPr>
            </w:pPr>
            <w:r w:rsidRPr="00AD4651">
              <w:rPr>
                <w:i/>
                <w:sz w:val="20"/>
                <w:szCs w:val="20"/>
              </w:rPr>
              <w:t>-</w:t>
            </w:r>
          </w:p>
        </w:tc>
        <w:tc>
          <w:tcPr>
            <w:tcW w:w="683" w:type="dxa"/>
            <w:tcBorders>
              <w:bottom w:val="single" w:sz="4" w:space="0" w:color="auto"/>
            </w:tcBorders>
            <w:vAlign w:val="center"/>
          </w:tcPr>
          <w:p w14:paraId="6D9A8EC2" w14:textId="77777777" w:rsidR="00080487" w:rsidRPr="00AD4651" w:rsidRDefault="00080487" w:rsidP="00A7356E">
            <w:pPr>
              <w:jc w:val="center"/>
              <w:rPr>
                <w:i/>
                <w:sz w:val="20"/>
                <w:szCs w:val="20"/>
              </w:rPr>
            </w:pPr>
            <w:r w:rsidRPr="00AD4651">
              <w:rPr>
                <w:i/>
                <w:sz w:val="20"/>
                <w:szCs w:val="20"/>
              </w:rPr>
              <w:t>-</w:t>
            </w:r>
          </w:p>
        </w:tc>
        <w:tc>
          <w:tcPr>
            <w:tcW w:w="711" w:type="dxa"/>
            <w:tcBorders>
              <w:bottom w:val="single" w:sz="4" w:space="0" w:color="auto"/>
            </w:tcBorders>
            <w:vAlign w:val="center"/>
          </w:tcPr>
          <w:p w14:paraId="5D6395B8" w14:textId="77777777" w:rsidR="00080487" w:rsidRPr="00AD4651" w:rsidRDefault="00080487" w:rsidP="00A7356E">
            <w:pPr>
              <w:jc w:val="center"/>
              <w:rPr>
                <w:i/>
                <w:sz w:val="20"/>
                <w:szCs w:val="20"/>
              </w:rPr>
            </w:pPr>
            <w:r w:rsidRPr="00AD4651">
              <w:rPr>
                <w:i/>
                <w:sz w:val="20"/>
                <w:szCs w:val="20"/>
              </w:rPr>
              <w:t>-</w:t>
            </w:r>
          </w:p>
        </w:tc>
        <w:tc>
          <w:tcPr>
            <w:tcW w:w="1117" w:type="dxa"/>
            <w:tcBorders>
              <w:bottom w:val="single" w:sz="4" w:space="0" w:color="auto"/>
            </w:tcBorders>
            <w:vAlign w:val="center"/>
          </w:tcPr>
          <w:p w14:paraId="5073ADC0" w14:textId="77777777" w:rsidR="00080487" w:rsidRPr="00AD4651" w:rsidRDefault="00080487" w:rsidP="00A7356E">
            <w:pPr>
              <w:jc w:val="center"/>
              <w:rPr>
                <w:i/>
                <w:sz w:val="20"/>
                <w:szCs w:val="20"/>
              </w:rPr>
            </w:pPr>
            <w:r w:rsidRPr="00AD4651">
              <w:rPr>
                <w:i/>
                <w:sz w:val="20"/>
                <w:szCs w:val="20"/>
              </w:rPr>
              <w:t>-</w:t>
            </w:r>
          </w:p>
        </w:tc>
        <w:tc>
          <w:tcPr>
            <w:tcW w:w="1545" w:type="dxa"/>
            <w:gridSpan w:val="2"/>
            <w:tcBorders>
              <w:bottom w:val="single" w:sz="4" w:space="0" w:color="auto"/>
            </w:tcBorders>
            <w:shd w:val="clear" w:color="auto" w:fill="FDE9D9" w:themeFill="accent6" w:themeFillTint="33"/>
            <w:vAlign w:val="center"/>
          </w:tcPr>
          <w:p w14:paraId="00DD8CE6" w14:textId="54F2BC2C" w:rsidR="00080487" w:rsidRPr="00AD4651" w:rsidRDefault="00D73720" w:rsidP="00A7356E">
            <w:pPr>
              <w:jc w:val="center"/>
              <w:rPr>
                <w:i/>
                <w:sz w:val="20"/>
                <w:szCs w:val="20"/>
              </w:rPr>
            </w:pPr>
            <w:r>
              <w:rPr>
                <w:i/>
                <w:sz w:val="20"/>
                <w:szCs w:val="20"/>
              </w:rPr>
              <w:t>1</w:t>
            </w:r>
          </w:p>
        </w:tc>
      </w:tr>
      <w:tr w:rsidR="00080487" w14:paraId="7D044C2F" w14:textId="77777777" w:rsidTr="00BA75DE">
        <w:tc>
          <w:tcPr>
            <w:tcW w:w="1288" w:type="dxa"/>
            <w:tcBorders>
              <w:bottom w:val="single" w:sz="4" w:space="0" w:color="auto"/>
            </w:tcBorders>
            <w:shd w:val="clear" w:color="auto" w:fill="FDE9D9" w:themeFill="accent6" w:themeFillTint="33"/>
          </w:tcPr>
          <w:p w14:paraId="2DF2CECE" w14:textId="77777777" w:rsidR="00080487" w:rsidRDefault="00080487" w:rsidP="00A7356E">
            <w:pPr>
              <w:jc w:val="both"/>
            </w:pPr>
            <w:r>
              <w:t>12.1.3.</w:t>
            </w:r>
          </w:p>
        </w:tc>
        <w:tc>
          <w:tcPr>
            <w:tcW w:w="13562" w:type="dxa"/>
            <w:gridSpan w:val="12"/>
            <w:tcBorders>
              <w:bottom w:val="single" w:sz="4" w:space="0" w:color="auto"/>
            </w:tcBorders>
            <w:shd w:val="clear" w:color="auto" w:fill="FDE9D9" w:themeFill="accent6" w:themeFillTint="33"/>
          </w:tcPr>
          <w:p w14:paraId="56F480F6" w14:textId="77777777" w:rsidR="00080487" w:rsidRPr="00AD4651" w:rsidRDefault="00080487" w:rsidP="00A7356E">
            <w:pPr>
              <w:rPr>
                <w:b/>
              </w:rPr>
            </w:pPr>
            <w:r w:rsidRPr="00AD4651">
              <w:rPr>
                <w:b/>
              </w:rPr>
              <w:t>Priemonės veiklos srities kodas: LEADER-19.2-6.</w:t>
            </w:r>
            <w:r w:rsidR="00281573" w:rsidRPr="00AD4651">
              <w:rPr>
                <w:b/>
              </w:rPr>
              <w:t>2</w:t>
            </w:r>
          </w:p>
        </w:tc>
      </w:tr>
      <w:tr w:rsidR="00080487" w14:paraId="56B6750A" w14:textId="77777777" w:rsidTr="00BA75DE">
        <w:tc>
          <w:tcPr>
            <w:tcW w:w="1288" w:type="dxa"/>
            <w:tcBorders>
              <w:bottom w:val="single" w:sz="4" w:space="0" w:color="auto"/>
            </w:tcBorders>
          </w:tcPr>
          <w:p w14:paraId="28EB99B7" w14:textId="77777777" w:rsidR="00080487" w:rsidRDefault="00080487" w:rsidP="00A7356E">
            <w:pPr>
              <w:jc w:val="both"/>
            </w:pPr>
            <w:r>
              <w:t>12.1.3.1.</w:t>
            </w:r>
          </w:p>
        </w:tc>
        <w:tc>
          <w:tcPr>
            <w:tcW w:w="5284" w:type="dxa"/>
            <w:tcBorders>
              <w:bottom w:val="single" w:sz="4" w:space="0" w:color="auto"/>
            </w:tcBorders>
          </w:tcPr>
          <w:p w14:paraId="7174D805" w14:textId="52AB905A" w:rsidR="00080487" w:rsidRPr="00AD4651" w:rsidRDefault="00080487" w:rsidP="00A7356E">
            <w:pPr>
              <w:jc w:val="both"/>
            </w:pPr>
            <w:r w:rsidRPr="00AD4651">
              <w:t>Paremtų vietos projektų skaičius (vnt.)</w:t>
            </w:r>
            <w:r w:rsidR="00433777">
              <w:t>, iš jų:</w:t>
            </w:r>
          </w:p>
        </w:tc>
        <w:tc>
          <w:tcPr>
            <w:tcW w:w="681" w:type="dxa"/>
            <w:tcBorders>
              <w:bottom w:val="single" w:sz="4" w:space="0" w:color="auto"/>
            </w:tcBorders>
            <w:vAlign w:val="center"/>
          </w:tcPr>
          <w:p w14:paraId="2A903027" w14:textId="77777777" w:rsidR="00080487" w:rsidRPr="00AD4651" w:rsidRDefault="00080487" w:rsidP="00A7356E">
            <w:pPr>
              <w:jc w:val="center"/>
            </w:pPr>
            <w:r w:rsidRPr="00AD4651">
              <w:t>-</w:t>
            </w:r>
          </w:p>
        </w:tc>
        <w:tc>
          <w:tcPr>
            <w:tcW w:w="816" w:type="dxa"/>
            <w:tcBorders>
              <w:bottom w:val="single" w:sz="4" w:space="0" w:color="auto"/>
            </w:tcBorders>
            <w:vAlign w:val="center"/>
          </w:tcPr>
          <w:p w14:paraId="78941737" w14:textId="77777777" w:rsidR="00080487" w:rsidRPr="00AD4651" w:rsidRDefault="00080487" w:rsidP="00A7356E">
            <w:pPr>
              <w:jc w:val="center"/>
            </w:pPr>
            <w:r w:rsidRPr="00AD4651">
              <w:t>-</w:t>
            </w:r>
          </w:p>
        </w:tc>
        <w:tc>
          <w:tcPr>
            <w:tcW w:w="679" w:type="dxa"/>
            <w:tcBorders>
              <w:bottom w:val="single" w:sz="4" w:space="0" w:color="auto"/>
            </w:tcBorders>
            <w:vAlign w:val="center"/>
          </w:tcPr>
          <w:p w14:paraId="644B8B05" w14:textId="77777777" w:rsidR="00080487" w:rsidRPr="00AD4651" w:rsidRDefault="00080487" w:rsidP="00A7356E">
            <w:pPr>
              <w:jc w:val="center"/>
            </w:pPr>
            <w:r w:rsidRPr="00AD4651">
              <w:t>-</w:t>
            </w:r>
          </w:p>
        </w:tc>
        <w:tc>
          <w:tcPr>
            <w:tcW w:w="682" w:type="dxa"/>
            <w:tcBorders>
              <w:bottom w:val="single" w:sz="4" w:space="0" w:color="auto"/>
            </w:tcBorders>
            <w:vAlign w:val="center"/>
          </w:tcPr>
          <w:p w14:paraId="41212A57" w14:textId="77777777" w:rsidR="00080487" w:rsidRPr="00AD4651" w:rsidRDefault="00080487" w:rsidP="00A7356E">
            <w:pPr>
              <w:jc w:val="center"/>
            </w:pPr>
            <w:r w:rsidRPr="00AD4651">
              <w:t>-</w:t>
            </w:r>
          </w:p>
        </w:tc>
        <w:tc>
          <w:tcPr>
            <w:tcW w:w="682" w:type="dxa"/>
            <w:tcBorders>
              <w:bottom w:val="single" w:sz="4" w:space="0" w:color="auto"/>
            </w:tcBorders>
            <w:vAlign w:val="center"/>
          </w:tcPr>
          <w:p w14:paraId="3062182F" w14:textId="77777777" w:rsidR="00080487" w:rsidRPr="00AD4651" w:rsidRDefault="00080487" w:rsidP="00A7356E">
            <w:pPr>
              <w:jc w:val="center"/>
            </w:pPr>
            <w:r w:rsidRPr="00AD4651">
              <w:t>-</w:t>
            </w:r>
          </w:p>
        </w:tc>
        <w:tc>
          <w:tcPr>
            <w:tcW w:w="682" w:type="dxa"/>
            <w:tcBorders>
              <w:bottom w:val="single" w:sz="4" w:space="0" w:color="auto"/>
            </w:tcBorders>
            <w:shd w:val="clear" w:color="auto" w:fill="FDE9D9" w:themeFill="accent6" w:themeFillTint="33"/>
            <w:vAlign w:val="center"/>
          </w:tcPr>
          <w:p w14:paraId="3E468EFA" w14:textId="77777777" w:rsidR="00080487" w:rsidRPr="00AD4651" w:rsidRDefault="00080487" w:rsidP="00A7356E">
            <w:pPr>
              <w:jc w:val="center"/>
            </w:pPr>
            <w:r w:rsidRPr="00AD4651">
              <w:t>-</w:t>
            </w:r>
          </w:p>
        </w:tc>
        <w:tc>
          <w:tcPr>
            <w:tcW w:w="683" w:type="dxa"/>
            <w:tcBorders>
              <w:bottom w:val="single" w:sz="4" w:space="0" w:color="auto"/>
            </w:tcBorders>
            <w:shd w:val="clear" w:color="auto" w:fill="FDE9D9" w:themeFill="accent6" w:themeFillTint="33"/>
            <w:vAlign w:val="center"/>
          </w:tcPr>
          <w:p w14:paraId="33E7E6BC" w14:textId="0BDBCF74" w:rsidR="00080487" w:rsidRPr="00AD4651" w:rsidRDefault="00AC0D05" w:rsidP="00A7356E">
            <w:pPr>
              <w:jc w:val="center"/>
              <w:rPr>
                <w:i/>
                <w:sz w:val="20"/>
                <w:szCs w:val="20"/>
              </w:rPr>
            </w:pPr>
            <w:r>
              <w:rPr>
                <w:i/>
                <w:sz w:val="20"/>
                <w:szCs w:val="20"/>
              </w:rPr>
              <w:t>11</w:t>
            </w:r>
          </w:p>
        </w:tc>
        <w:tc>
          <w:tcPr>
            <w:tcW w:w="711" w:type="dxa"/>
            <w:tcBorders>
              <w:bottom w:val="single" w:sz="4" w:space="0" w:color="auto"/>
            </w:tcBorders>
            <w:vAlign w:val="center"/>
          </w:tcPr>
          <w:p w14:paraId="628B92EF" w14:textId="77777777" w:rsidR="00080487" w:rsidRPr="00AD4651" w:rsidRDefault="00080487" w:rsidP="00A7356E">
            <w:pPr>
              <w:jc w:val="center"/>
              <w:rPr>
                <w:i/>
                <w:sz w:val="20"/>
                <w:szCs w:val="20"/>
              </w:rPr>
            </w:pPr>
            <w:r w:rsidRPr="00AD4651">
              <w:rPr>
                <w:i/>
                <w:sz w:val="20"/>
                <w:szCs w:val="20"/>
              </w:rPr>
              <w:t>-</w:t>
            </w:r>
          </w:p>
        </w:tc>
        <w:tc>
          <w:tcPr>
            <w:tcW w:w="1117" w:type="dxa"/>
            <w:tcBorders>
              <w:bottom w:val="single" w:sz="4" w:space="0" w:color="auto"/>
            </w:tcBorders>
            <w:vAlign w:val="center"/>
          </w:tcPr>
          <w:p w14:paraId="1F90D675" w14:textId="77777777" w:rsidR="00080487" w:rsidRPr="00AD4651" w:rsidRDefault="00080487" w:rsidP="00A7356E">
            <w:pPr>
              <w:jc w:val="center"/>
              <w:rPr>
                <w:i/>
                <w:sz w:val="20"/>
                <w:szCs w:val="20"/>
              </w:rPr>
            </w:pPr>
            <w:r w:rsidRPr="00AD4651">
              <w:rPr>
                <w:i/>
                <w:sz w:val="20"/>
                <w:szCs w:val="20"/>
              </w:rPr>
              <w:t>-</w:t>
            </w:r>
          </w:p>
        </w:tc>
        <w:tc>
          <w:tcPr>
            <w:tcW w:w="1545" w:type="dxa"/>
            <w:gridSpan w:val="2"/>
            <w:tcBorders>
              <w:bottom w:val="single" w:sz="4" w:space="0" w:color="auto"/>
            </w:tcBorders>
            <w:shd w:val="clear" w:color="auto" w:fill="FDE9D9" w:themeFill="accent6" w:themeFillTint="33"/>
            <w:vAlign w:val="center"/>
          </w:tcPr>
          <w:p w14:paraId="1280151B" w14:textId="0AB23E5B" w:rsidR="00080487" w:rsidRPr="00AD4651" w:rsidRDefault="00AC0D05" w:rsidP="00A7356E">
            <w:pPr>
              <w:jc w:val="center"/>
              <w:rPr>
                <w:i/>
                <w:sz w:val="20"/>
                <w:szCs w:val="20"/>
              </w:rPr>
            </w:pPr>
            <w:r>
              <w:rPr>
                <w:i/>
                <w:sz w:val="20"/>
                <w:szCs w:val="20"/>
              </w:rPr>
              <w:t>11</w:t>
            </w:r>
          </w:p>
        </w:tc>
      </w:tr>
      <w:tr w:rsidR="00433777" w14:paraId="1FEDB313" w14:textId="77777777" w:rsidTr="00BA75DE">
        <w:tc>
          <w:tcPr>
            <w:tcW w:w="1288" w:type="dxa"/>
            <w:tcBorders>
              <w:bottom w:val="single" w:sz="4" w:space="0" w:color="auto"/>
            </w:tcBorders>
          </w:tcPr>
          <w:p w14:paraId="522F6FD9" w14:textId="5976F547" w:rsidR="00433777" w:rsidRDefault="00433777" w:rsidP="00433777">
            <w:pPr>
              <w:jc w:val="both"/>
            </w:pPr>
            <w:r>
              <w:t>12.1.3.1.1.</w:t>
            </w:r>
          </w:p>
        </w:tc>
        <w:tc>
          <w:tcPr>
            <w:tcW w:w="5284" w:type="dxa"/>
            <w:tcBorders>
              <w:bottom w:val="single" w:sz="4" w:space="0" w:color="auto"/>
            </w:tcBorders>
          </w:tcPr>
          <w:p w14:paraId="00E2C5E8" w14:textId="10321783" w:rsidR="00433777" w:rsidRPr="00AD4651" w:rsidRDefault="00433777" w:rsidP="00433777">
            <w:pPr>
              <w:jc w:val="both"/>
            </w:pPr>
            <w:r w:rsidRPr="0004140C">
              <w:rPr>
                <w:i/>
                <w:iCs/>
                <w:szCs w:val="24"/>
              </w:rPr>
              <w:t>EŽŪFKP ir Lietuvos valstybės biudžeto lėšos</w:t>
            </w:r>
          </w:p>
        </w:tc>
        <w:tc>
          <w:tcPr>
            <w:tcW w:w="681" w:type="dxa"/>
            <w:tcBorders>
              <w:bottom w:val="single" w:sz="4" w:space="0" w:color="auto"/>
            </w:tcBorders>
            <w:vAlign w:val="center"/>
          </w:tcPr>
          <w:p w14:paraId="16CF023E" w14:textId="0076D0B3" w:rsidR="00433777" w:rsidRPr="00AD4651" w:rsidRDefault="00AC0D05" w:rsidP="00433777">
            <w:pPr>
              <w:jc w:val="center"/>
            </w:pPr>
            <w:r>
              <w:t>-</w:t>
            </w:r>
          </w:p>
        </w:tc>
        <w:tc>
          <w:tcPr>
            <w:tcW w:w="816" w:type="dxa"/>
            <w:tcBorders>
              <w:bottom w:val="single" w:sz="4" w:space="0" w:color="auto"/>
            </w:tcBorders>
            <w:vAlign w:val="center"/>
          </w:tcPr>
          <w:p w14:paraId="1E95B767" w14:textId="69310677" w:rsidR="00433777" w:rsidRPr="00AD4651" w:rsidRDefault="00AC0D05" w:rsidP="00433777">
            <w:pPr>
              <w:jc w:val="center"/>
            </w:pPr>
            <w:r>
              <w:t>-</w:t>
            </w:r>
          </w:p>
        </w:tc>
        <w:tc>
          <w:tcPr>
            <w:tcW w:w="679" w:type="dxa"/>
            <w:tcBorders>
              <w:bottom w:val="single" w:sz="4" w:space="0" w:color="auto"/>
            </w:tcBorders>
            <w:vAlign w:val="center"/>
          </w:tcPr>
          <w:p w14:paraId="70A9B635" w14:textId="18D20037" w:rsidR="00433777" w:rsidRPr="00AD4651" w:rsidRDefault="00AC0D05" w:rsidP="00433777">
            <w:pPr>
              <w:jc w:val="center"/>
            </w:pPr>
            <w:r>
              <w:t>-</w:t>
            </w:r>
          </w:p>
        </w:tc>
        <w:tc>
          <w:tcPr>
            <w:tcW w:w="682" w:type="dxa"/>
            <w:tcBorders>
              <w:bottom w:val="single" w:sz="4" w:space="0" w:color="auto"/>
            </w:tcBorders>
            <w:vAlign w:val="center"/>
          </w:tcPr>
          <w:p w14:paraId="39BFF1E6" w14:textId="4B5EFC05" w:rsidR="00433777" w:rsidRPr="00AD4651" w:rsidRDefault="00AC0D05" w:rsidP="00433777">
            <w:pPr>
              <w:jc w:val="center"/>
            </w:pPr>
            <w:r>
              <w:t>-</w:t>
            </w:r>
          </w:p>
        </w:tc>
        <w:tc>
          <w:tcPr>
            <w:tcW w:w="682" w:type="dxa"/>
            <w:tcBorders>
              <w:bottom w:val="single" w:sz="4" w:space="0" w:color="auto"/>
            </w:tcBorders>
            <w:vAlign w:val="center"/>
          </w:tcPr>
          <w:p w14:paraId="13AFD04F" w14:textId="15F734F2" w:rsidR="00433777" w:rsidRPr="00AD4651" w:rsidRDefault="00AC0D05" w:rsidP="00433777">
            <w:pPr>
              <w:jc w:val="center"/>
            </w:pPr>
            <w:r>
              <w:t>-</w:t>
            </w:r>
          </w:p>
        </w:tc>
        <w:tc>
          <w:tcPr>
            <w:tcW w:w="682" w:type="dxa"/>
            <w:tcBorders>
              <w:bottom w:val="single" w:sz="4" w:space="0" w:color="auto"/>
            </w:tcBorders>
            <w:shd w:val="clear" w:color="auto" w:fill="FDE9D9" w:themeFill="accent6" w:themeFillTint="33"/>
            <w:vAlign w:val="center"/>
          </w:tcPr>
          <w:p w14:paraId="5AD732AD" w14:textId="47B6D552" w:rsidR="00433777" w:rsidRPr="00AD4651" w:rsidRDefault="00AC0D05" w:rsidP="00433777">
            <w:pPr>
              <w:jc w:val="center"/>
            </w:pPr>
            <w:r>
              <w:t>-</w:t>
            </w:r>
          </w:p>
        </w:tc>
        <w:tc>
          <w:tcPr>
            <w:tcW w:w="683" w:type="dxa"/>
            <w:tcBorders>
              <w:bottom w:val="single" w:sz="4" w:space="0" w:color="auto"/>
            </w:tcBorders>
            <w:shd w:val="clear" w:color="auto" w:fill="FDE9D9" w:themeFill="accent6" w:themeFillTint="33"/>
            <w:vAlign w:val="center"/>
          </w:tcPr>
          <w:p w14:paraId="0CBFF7BC" w14:textId="2555180F" w:rsidR="00433777" w:rsidRDefault="00AC0D05" w:rsidP="00433777">
            <w:pPr>
              <w:jc w:val="center"/>
              <w:rPr>
                <w:i/>
                <w:sz w:val="20"/>
                <w:szCs w:val="20"/>
              </w:rPr>
            </w:pPr>
            <w:r>
              <w:rPr>
                <w:i/>
                <w:sz w:val="20"/>
                <w:szCs w:val="20"/>
              </w:rPr>
              <w:t>10</w:t>
            </w:r>
          </w:p>
        </w:tc>
        <w:tc>
          <w:tcPr>
            <w:tcW w:w="711" w:type="dxa"/>
            <w:tcBorders>
              <w:bottom w:val="single" w:sz="4" w:space="0" w:color="auto"/>
            </w:tcBorders>
            <w:vAlign w:val="center"/>
          </w:tcPr>
          <w:p w14:paraId="3B8F9574" w14:textId="159E96C6" w:rsidR="00433777" w:rsidRPr="00AD4651" w:rsidRDefault="005F7851" w:rsidP="00433777">
            <w:pPr>
              <w:jc w:val="center"/>
              <w:rPr>
                <w:i/>
                <w:sz w:val="20"/>
                <w:szCs w:val="20"/>
              </w:rPr>
            </w:pPr>
            <w:r>
              <w:rPr>
                <w:i/>
                <w:sz w:val="20"/>
                <w:szCs w:val="20"/>
              </w:rPr>
              <w:t>-</w:t>
            </w:r>
          </w:p>
        </w:tc>
        <w:tc>
          <w:tcPr>
            <w:tcW w:w="1117" w:type="dxa"/>
            <w:tcBorders>
              <w:bottom w:val="single" w:sz="4" w:space="0" w:color="auto"/>
            </w:tcBorders>
            <w:vAlign w:val="center"/>
          </w:tcPr>
          <w:p w14:paraId="0E6558C9" w14:textId="000AEDF8" w:rsidR="00433777" w:rsidRPr="00AD4651" w:rsidRDefault="005F7851" w:rsidP="00433777">
            <w:pPr>
              <w:jc w:val="center"/>
              <w:rPr>
                <w:i/>
                <w:sz w:val="20"/>
                <w:szCs w:val="20"/>
              </w:rPr>
            </w:pPr>
            <w:r>
              <w:rPr>
                <w:i/>
                <w:sz w:val="20"/>
                <w:szCs w:val="20"/>
              </w:rPr>
              <w:t>-</w:t>
            </w:r>
          </w:p>
        </w:tc>
        <w:tc>
          <w:tcPr>
            <w:tcW w:w="1545" w:type="dxa"/>
            <w:gridSpan w:val="2"/>
            <w:tcBorders>
              <w:bottom w:val="single" w:sz="4" w:space="0" w:color="auto"/>
            </w:tcBorders>
            <w:shd w:val="clear" w:color="auto" w:fill="FDE9D9" w:themeFill="accent6" w:themeFillTint="33"/>
            <w:vAlign w:val="center"/>
          </w:tcPr>
          <w:p w14:paraId="610BE219" w14:textId="14E16946" w:rsidR="00433777" w:rsidRDefault="00AC0D05" w:rsidP="00433777">
            <w:pPr>
              <w:jc w:val="center"/>
              <w:rPr>
                <w:i/>
                <w:sz w:val="20"/>
                <w:szCs w:val="20"/>
              </w:rPr>
            </w:pPr>
            <w:r>
              <w:rPr>
                <w:i/>
                <w:sz w:val="20"/>
                <w:szCs w:val="20"/>
              </w:rPr>
              <w:t>10</w:t>
            </w:r>
          </w:p>
        </w:tc>
      </w:tr>
      <w:tr w:rsidR="00433777" w14:paraId="7E2F5568" w14:textId="77777777" w:rsidTr="00BA75DE">
        <w:tc>
          <w:tcPr>
            <w:tcW w:w="1288" w:type="dxa"/>
            <w:tcBorders>
              <w:bottom w:val="single" w:sz="4" w:space="0" w:color="auto"/>
            </w:tcBorders>
          </w:tcPr>
          <w:p w14:paraId="4529D194" w14:textId="582B5EAE" w:rsidR="00433777" w:rsidRDefault="00433777" w:rsidP="00433777">
            <w:pPr>
              <w:jc w:val="both"/>
            </w:pPr>
            <w:r>
              <w:t>12.1.3.1.2.</w:t>
            </w:r>
          </w:p>
        </w:tc>
        <w:tc>
          <w:tcPr>
            <w:tcW w:w="5284" w:type="dxa"/>
            <w:tcBorders>
              <w:bottom w:val="single" w:sz="4" w:space="0" w:color="auto"/>
            </w:tcBorders>
          </w:tcPr>
          <w:p w14:paraId="705A05E9" w14:textId="6CBCBAEE" w:rsidR="00433777" w:rsidRPr="00AD4651" w:rsidRDefault="00433777" w:rsidP="00433777">
            <w:pPr>
              <w:jc w:val="both"/>
            </w:pPr>
            <w:r w:rsidRPr="0004140C">
              <w:rPr>
                <w:i/>
                <w:iCs/>
                <w:szCs w:val="24"/>
              </w:rPr>
              <w:t>EURI lėšos</w:t>
            </w:r>
          </w:p>
        </w:tc>
        <w:tc>
          <w:tcPr>
            <w:tcW w:w="681" w:type="dxa"/>
            <w:tcBorders>
              <w:bottom w:val="single" w:sz="4" w:space="0" w:color="auto"/>
            </w:tcBorders>
            <w:vAlign w:val="center"/>
          </w:tcPr>
          <w:p w14:paraId="48A1B21B" w14:textId="3E178EE6" w:rsidR="00433777" w:rsidRPr="00AD4651" w:rsidRDefault="005F7851" w:rsidP="00433777">
            <w:pPr>
              <w:jc w:val="center"/>
            </w:pPr>
            <w:r>
              <w:t>-</w:t>
            </w:r>
          </w:p>
        </w:tc>
        <w:tc>
          <w:tcPr>
            <w:tcW w:w="816" w:type="dxa"/>
            <w:tcBorders>
              <w:bottom w:val="single" w:sz="4" w:space="0" w:color="auto"/>
            </w:tcBorders>
            <w:vAlign w:val="center"/>
          </w:tcPr>
          <w:p w14:paraId="7E3A9663" w14:textId="62F07724" w:rsidR="00433777" w:rsidRPr="00AD4651" w:rsidRDefault="005F7851" w:rsidP="00433777">
            <w:pPr>
              <w:jc w:val="center"/>
            </w:pPr>
            <w:r>
              <w:t>-</w:t>
            </w:r>
          </w:p>
        </w:tc>
        <w:tc>
          <w:tcPr>
            <w:tcW w:w="679" w:type="dxa"/>
            <w:tcBorders>
              <w:bottom w:val="single" w:sz="4" w:space="0" w:color="auto"/>
            </w:tcBorders>
            <w:vAlign w:val="center"/>
          </w:tcPr>
          <w:p w14:paraId="28A85957" w14:textId="72091ED3" w:rsidR="00433777" w:rsidRPr="00AD4651" w:rsidRDefault="005F7851" w:rsidP="00433777">
            <w:pPr>
              <w:jc w:val="center"/>
            </w:pPr>
            <w:r>
              <w:t>-</w:t>
            </w:r>
          </w:p>
        </w:tc>
        <w:tc>
          <w:tcPr>
            <w:tcW w:w="682" w:type="dxa"/>
            <w:tcBorders>
              <w:bottom w:val="single" w:sz="4" w:space="0" w:color="auto"/>
            </w:tcBorders>
            <w:vAlign w:val="center"/>
          </w:tcPr>
          <w:p w14:paraId="5D781E5E" w14:textId="0639CA0E" w:rsidR="00433777" w:rsidRPr="00AD4651" w:rsidRDefault="005F7851" w:rsidP="00433777">
            <w:pPr>
              <w:jc w:val="center"/>
            </w:pPr>
            <w:r>
              <w:t>-</w:t>
            </w:r>
          </w:p>
        </w:tc>
        <w:tc>
          <w:tcPr>
            <w:tcW w:w="682" w:type="dxa"/>
            <w:tcBorders>
              <w:bottom w:val="single" w:sz="4" w:space="0" w:color="auto"/>
            </w:tcBorders>
            <w:vAlign w:val="center"/>
          </w:tcPr>
          <w:p w14:paraId="6431EC17" w14:textId="63B4213E" w:rsidR="00433777" w:rsidRPr="00AD4651" w:rsidRDefault="00AC0D05" w:rsidP="00433777">
            <w:pPr>
              <w:jc w:val="center"/>
            </w:pPr>
            <w:r>
              <w:t>-</w:t>
            </w:r>
          </w:p>
        </w:tc>
        <w:tc>
          <w:tcPr>
            <w:tcW w:w="682" w:type="dxa"/>
            <w:tcBorders>
              <w:bottom w:val="single" w:sz="4" w:space="0" w:color="auto"/>
            </w:tcBorders>
            <w:shd w:val="clear" w:color="auto" w:fill="FDE9D9" w:themeFill="accent6" w:themeFillTint="33"/>
            <w:vAlign w:val="center"/>
          </w:tcPr>
          <w:p w14:paraId="6A3B166E" w14:textId="4C22877A" w:rsidR="00433777" w:rsidRPr="00AD4651" w:rsidRDefault="00AC0D05" w:rsidP="00433777">
            <w:pPr>
              <w:jc w:val="center"/>
            </w:pPr>
            <w:r>
              <w:t>-</w:t>
            </w:r>
          </w:p>
        </w:tc>
        <w:tc>
          <w:tcPr>
            <w:tcW w:w="683" w:type="dxa"/>
            <w:tcBorders>
              <w:bottom w:val="single" w:sz="4" w:space="0" w:color="auto"/>
            </w:tcBorders>
            <w:shd w:val="clear" w:color="auto" w:fill="FDE9D9" w:themeFill="accent6" w:themeFillTint="33"/>
            <w:vAlign w:val="center"/>
          </w:tcPr>
          <w:p w14:paraId="77D85F43" w14:textId="2940890C" w:rsidR="00433777" w:rsidRDefault="00AC0D05" w:rsidP="00433777">
            <w:pPr>
              <w:jc w:val="center"/>
              <w:rPr>
                <w:i/>
                <w:sz w:val="20"/>
                <w:szCs w:val="20"/>
              </w:rPr>
            </w:pPr>
            <w:r>
              <w:rPr>
                <w:i/>
                <w:sz w:val="20"/>
                <w:szCs w:val="20"/>
              </w:rPr>
              <w:t>1</w:t>
            </w:r>
          </w:p>
        </w:tc>
        <w:tc>
          <w:tcPr>
            <w:tcW w:w="711" w:type="dxa"/>
            <w:tcBorders>
              <w:bottom w:val="single" w:sz="4" w:space="0" w:color="auto"/>
            </w:tcBorders>
            <w:vAlign w:val="center"/>
          </w:tcPr>
          <w:p w14:paraId="42CB7D5C" w14:textId="28D1D9D5" w:rsidR="00433777" w:rsidRPr="00AD4651" w:rsidRDefault="005F7851" w:rsidP="00433777">
            <w:pPr>
              <w:jc w:val="center"/>
              <w:rPr>
                <w:i/>
                <w:sz w:val="20"/>
                <w:szCs w:val="20"/>
              </w:rPr>
            </w:pPr>
            <w:r>
              <w:rPr>
                <w:i/>
                <w:sz w:val="20"/>
                <w:szCs w:val="20"/>
              </w:rPr>
              <w:t>-</w:t>
            </w:r>
          </w:p>
        </w:tc>
        <w:tc>
          <w:tcPr>
            <w:tcW w:w="1117" w:type="dxa"/>
            <w:tcBorders>
              <w:bottom w:val="single" w:sz="4" w:space="0" w:color="auto"/>
            </w:tcBorders>
            <w:vAlign w:val="center"/>
          </w:tcPr>
          <w:p w14:paraId="1394FB2E" w14:textId="3E57F3DF" w:rsidR="00433777" w:rsidRPr="00AD4651" w:rsidRDefault="005F7851" w:rsidP="00433777">
            <w:pPr>
              <w:jc w:val="center"/>
              <w:rPr>
                <w:i/>
                <w:sz w:val="20"/>
                <w:szCs w:val="20"/>
              </w:rPr>
            </w:pPr>
            <w:r>
              <w:rPr>
                <w:i/>
                <w:sz w:val="20"/>
                <w:szCs w:val="20"/>
              </w:rPr>
              <w:t>-</w:t>
            </w:r>
          </w:p>
        </w:tc>
        <w:tc>
          <w:tcPr>
            <w:tcW w:w="1545" w:type="dxa"/>
            <w:gridSpan w:val="2"/>
            <w:tcBorders>
              <w:bottom w:val="single" w:sz="4" w:space="0" w:color="auto"/>
            </w:tcBorders>
            <w:shd w:val="clear" w:color="auto" w:fill="FDE9D9" w:themeFill="accent6" w:themeFillTint="33"/>
            <w:vAlign w:val="center"/>
          </w:tcPr>
          <w:p w14:paraId="5574D57F" w14:textId="269062CC" w:rsidR="00433777" w:rsidRDefault="00AC0D05" w:rsidP="00433777">
            <w:pPr>
              <w:jc w:val="center"/>
              <w:rPr>
                <w:i/>
                <w:sz w:val="20"/>
                <w:szCs w:val="20"/>
              </w:rPr>
            </w:pPr>
            <w:r>
              <w:rPr>
                <w:i/>
                <w:sz w:val="20"/>
                <w:szCs w:val="20"/>
              </w:rPr>
              <w:t>1</w:t>
            </w:r>
          </w:p>
        </w:tc>
      </w:tr>
      <w:tr w:rsidR="00433777" w14:paraId="5CB3ED31" w14:textId="77777777" w:rsidTr="00BA75DE">
        <w:tc>
          <w:tcPr>
            <w:tcW w:w="1288" w:type="dxa"/>
            <w:tcBorders>
              <w:bottom w:val="single" w:sz="4" w:space="0" w:color="auto"/>
            </w:tcBorders>
            <w:shd w:val="clear" w:color="auto" w:fill="FDE9D9" w:themeFill="accent6" w:themeFillTint="33"/>
          </w:tcPr>
          <w:p w14:paraId="30B4DE5F" w14:textId="77777777" w:rsidR="00433777" w:rsidRDefault="00433777" w:rsidP="00433777">
            <w:pPr>
              <w:jc w:val="both"/>
            </w:pPr>
            <w:r>
              <w:t>12.1.4.</w:t>
            </w:r>
          </w:p>
        </w:tc>
        <w:tc>
          <w:tcPr>
            <w:tcW w:w="13562" w:type="dxa"/>
            <w:gridSpan w:val="12"/>
            <w:tcBorders>
              <w:bottom w:val="single" w:sz="4" w:space="0" w:color="auto"/>
            </w:tcBorders>
            <w:shd w:val="clear" w:color="auto" w:fill="FDE9D9" w:themeFill="accent6" w:themeFillTint="33"/>
          </w:tcPr>
          <w:p w14:paraId="25C39EE8" w14:textId="77777777" w:rsidR="00433777" w:rsidRPr="00AD4651" w:rsidRDefault="00433777" w:rsidP="00433777">
            <w:pPr>
              <w:rPr>
                <w:b/>
              </w:rPr>
            </w:pPr>
            <w:r w:rsidRPr="00AD4651">
              <w:rPr>
                <w:b/>
              </w:rPr>
              <w:t>Priemonės veiklos srities kodas: LEADER-19.2-6.4</w:t>
            </w:r>
          </w:p>
        </w:tc>
      </w:tr>
      <w:tr w:rsidR="00433777" w14:paraId="6D5E4E2C" w14:textId="77777777" w:rsidTr="00BA75DE">
        <w:tc>
          <w:tcPr>
            <w:tcW w:w="1288" w:type="dxa"/>
            <w:tcBorders>
              <w:bottom w:val="single" w:sz="4" w:space="0" w:color="auto"/>
            </w:tcBorders>
          </w:tcPr>
          <w:p w14:paraId="7D9F5281" w14:textId="77777777" w:rsidR="00433777" w:rsidRDefault="00433777" w:rsidP="00433777">
            <w:pPr>
              <w:jc w:val="both"/>
            </w:pPr>
            <w:r>
              <w:t>12.1.4.1.</w:t>
            </w:r>
          </w:p>
        </w:tc>
        <w:tc>
          <w:tcPr>
            <w:tcW w:w="5284" w:type="dxa"/>
            <w:tcBorders>
              <w:bottom w:val="single" w:sz="4" w:space="0" w:color="auto"/>
            </w:tcBorders>
          </w:tcPr>
          <w:p w14:paraId="642D19AB" w14:textId="63C07ABA" w:rsidR="00433777" w:rsidRPr="00AD4651" w:rsidRDefault="00433777" w:rsidP="00433777">
            <w:pPr>
              <w:jc w:val="both"/>
            </w:pPr>
            <w:r w:rsidRPr="00AD4651">
              <w:t>Paremtų vietos projektų, skaičius (vnt.)</w:t>
            </w:r>
            <w:r>
              <w:t>, iš jų:</w:t>
            </w:r>
            <w:r w:rsidRPr="00AD4651">
              <w:t xml:space="preserve"> </w:t>
            </w:r>
          </w:p>
        </w:tc>
        <w:tc>
          <w:tcPr>
            <w:tcW w:w="681" w:type="dxa"/>
            <w:tcBorders>
              <w:bottom w:val="single" w:sz="4" w:space="0" w:color="auto"/>
            </w:tcBorders>
            <w:vAlign w:val="center"/>
          </w:tcPr>
          <w:p w14:paraId="313EAA3C" w14:textId="77777777" w:rsidR="00433777" w:rsidRPr="00AD4651" w:rsidRDefault="00433777" w:rsidP="00433777">
            <w:pPr>
              <w:jc w:val="center"/>
            </w:pPr>
            <w:r w:rsidRPr="00AD4651">
              <w:t>-</w:t>
            </w:r>
          </w:p>
        </w:tc>
        <w:tc>
          <w:tcPr>
            <w:tcW w:w="816" w:type="dxa"/>
            <w:tcBorders>
              <w:bottom w:val="single" w:sz="4" w:space="0" w:color="auto"/>
            </w:tcBorders>
            <w:vAlign w:val="center"/>
          </w:tcPr>
          <w:p w14:paraId="4C1595F7" w14:textId="77777777" w:rsidR="00433777" w:rsidRPr="00AD4651" w:rsidRDefault="00433777" w:rsidP="00433777">
            <w:pPr>
              <w:jc w:val="center"/>
            </w:pPr>
            <w:r w:rsidRPr="00AD4651">
              <w:t>-</w:t>
            </w:r>
          </w:p>
        </w:tc>
        <w:tc>
          <w:tcPr>
            <w:tcW w:w="679" w:type="dxa"/>
            <w:tcBorders>
              <w:bottom w:val="single" w:sz="4" w:space="0" w:color="auto"/>
            </w:tcBorders>
            <w:vAlign w:val="center"/>
          </w:tcPr>
          <w:p w14:paraId="7326FA39" w14:textId="77777777" w:rsidR="00433777" w:rsidRPr="00AD4651" w:rsidRDefault="00433777" w:rsidP="00433777">
            <w:pPr>
              <w:jc w:val="center"/>
            </w:pPr>
            <w:r w:rsidRPr="00AD4651">
              <w:t>-</w:t>
            </w:r>
          </w:p>
        </w:tc>
        <w:tc>
          <w:tcPr>
            <w:tcW w:w="682" w:type="dxa"/>
            <w:tcBorders>
              <w:bottom w:val="single" w:sz="4" w:space="0" w:color="auto"/>
            </w:tcBorders>
            <w:vAlign w:val="center"/>
          </w:tcPr>
          <w:p w14:paraId="395A4036" w14:textId="77777777" w:rsidR="00433777" w:rsidRPr="00AD4651" w:rsidRDefault="00433777" w:rsidP="00433777">
            <w:pPr>
              <w:jc w:val="center"/>
            </w:pPr>
            <w:r w:rsidRPr="00AD4651">
              <w:t>-</w:t>
            </w:r>
          </w:p>
        </w:tc>
        <w:tc>
          <w:tcPr>
            <w:tcW w:w="682" w:type="dxa"/>
            <w:tcBorders>
              <w:bottom w:val="single" w:sz="4" w:space="0" w:color="auto"/>
            </w:tcBorders>
            <w:vAlign w:val="center"/>
          </w:tcPr>
          <w:p w14:paraId="565E39D9" w14:textId="77777777" w:rsidR="00433777" w:rsidRPr="00AD4651" w:rsidRDefault="00433777" w:rsidP="00433777">
            <w:pPr>
              <w:jc w:val="center"/>
            </w:pPr>
            <w:r w:rsidRPr="00AD4651">
              <w:t>-</w:t>
            </w:r>
          </w:p>
        </w:tc>
        <w:tc>
          <w:tcPr>
            <w:tcW w:w="682" w:type="dxa"/>
            <w:tcBorders>
              <w:bottom w:val="single" w:sz="4" w:space="0" w:color="auto"/>
            </w:tcBorders>
            <w:shd w:val="clear" w:color="auto" w:fill="FDE9D9" w:themeFill="accent6" w:themeFillTint="33"/>
            <w:vAlign w:val="center"/>
          </w:tcPr>
          <w:p w14:paraId="77DE18B0" w14:textId="77777777" w:rsidR="00433777" w:rsidRPr="00AD4651" w:rsidRDefault="00433777" w:rsidP="00433777">
            <w:pPr>
              <w:jc w:val="center"/>
            </w:pPr>
            <w:r w:rsidRPr="00AD4651">
              <w:t>-</w:t>
            </w:r>
          </w:p>
        </w:tc>
        <w:tc>
          <w:tcPr>
            <w:tcW w:w="683" w:type="dxa"/>
            <w:tcBorders>
              <w:bottom w:val="single" w:sz="4" w:space="0" w:color="auto"/>
            </w:tcBorders>
            <w:shd w:val="clear" w:color="auto" w:fill="FDE9D9" w:themeFill="accent6" w:themeFillTint="33"/>
            <w:vAlign w:val="center"/>
          </w:tcPr>
          <w:p w14:paraId="1E66167E" w14:textId="730ED8C9" w:rsidR="00433777" w:rsidRPr="00AD4651" w:rsidRDefault="00433777" w:rsidP="00433777">
            <w:pPr>
              <w:jc w:val="center"/>
              <w:rPr>
                <w:sz w:val="20"/>
                <w:szCs w:val="20"/>
              </w:rPr>
            </w:pPr>
            <w:r>
              <w:rPr>
                <w:sz w:val="20"/>
                <w:szCs w:val="20"/>
              </w:rPr>
              <w:t>1</w:t>
            </w:r>
            <w:r w:rsidR="00AC0D05">
              <w:rPr>
                <w:sz w:val="20"/>
                <w:szCs w:val="20"/>
              </w:rPr>
              <w:t>3</w:t>
            </w:r>
          </w:p>
        </w:tc>
        <w:tc>
          <w:tcPr>
            <w:tcW w:w="711" w:type="dxa"/>
            <w:tcBorders>
              <w:bottom w:val="single" w:sz="4" w:space="0" w:color="auto"/>
            </w:tcBorders>
            <w:shd w:val="clear" w:color="auto" w:fill="FFFFFF" w:themeFill="background1"/>
            <w:vAlign w:val="center"/>
          </w:tcPr>
          <w:p w14:paraId="4D79B1AB" w14:textId="77777777" w:rsidR="00433777" w:rsidRPr="00AD4651" w:rsidRDefault="00433777" w:rsidP="00433777">
            <w:pPr>
              <w:jc w:val="center"/>
              <w:rPr>
                <w:i/>
                <w:sz w:val="20"/>
                <w:szCs w:val="20"/>
              </w:rPr>
            </w:pPr>
            <w:r w:rsidRPr="00AD4651">
              <w:rPr>
                <w:i/>
                <w:sz w:val="20"/>
                <w:szCs w:val="20"/>
              </w:rPr>
              <w:t>-</w:t>
            </w:r>
          </w:p>
        </w:tc>
        <w:tc>
          <w:tcPr>
            <w:tcW w:w="1117" w:type="dxa"/>
            <w:tcBorders>
              <w:bottom w:val="single" w:sz="4" w:space="0" w:color="auto"/>
            </w:tcBorders>
            <w:vAlign w:val="center"/>
          </w:tcPr>
          <w:p w14:paraId="50A1DB6A" w14:textId="77777777" w:rsidR="00433777" w:rsidRPr="00AD4651" w:rsidRDefault="00433777" w:rsidP="00433777">
            <w:pPr>
              <w:jc w:val="center"/>
              <w:rPr>
                <w:i/>
                <w:sz w:val="20"/>
                <w:szCs w:val="20"/>
              </w:rPr>
            </w:pPr>
            <w:r w:rsidRPr="00AD4651">
              <w:rPr>
                <w:i/>
                <w:sz w:val="20"/>
                <w:szCs w:val="20"/>
              </w:rPr>
              <w:t>-</w:t>
            </w:r>
          </w:p>
        </w:tc>
        <w:tc>
          <w:tcPr>
            <w:tcW w:w="1545" w:type="dxa"/>
            <w:gridSpan w:val="2"/>
            <w:tcBorders>
              <w:bottom w:val="single" w:sz="4" w:space="0" w:color="auto"/>
            </w:tcBorders>
            <w:shd w:val="clear" w:color="auto" w:fill="FDE9D9" w:themeFill="accent6" w:themeFillTint="33"/>
            <w:vAlign w:val="center"/>
          </w:tcPr>
          <w:p w14:paraId="6C6B59BB" w14:textId="1B9F8BE9" w:rsidR="00433777" w:rsidRPr="00AD4651" w:rsidRDefault="00433777" w:rsidP="00433777">
            <w:pPr>
              <w:jc w:val="center"/>
              <w:rPr>
                <w:i/>
                <w:sz w:val="20"/>
                <w:szCs w:val="20"/>
              </w:rPr>
            </w:pPr>
            <w:r>
              <w:rPr>
                <w:i/>
                <w:sz w:val="20"/>
                <w:szCs w:val="20"/>
              </w:rPr>
              <w:t>1</w:t>
            </w:r>
            <w:r w:rsidR="005F7851">
              <w:rPr>
                <w:i/>
                <w:sz w:val="20"/>
                <w:szCs w:val="20"/>
              </w:rPr>
              <w:t>3</w:t>
            </w:r>
          </w:p>
        </w:tc>
      </w:tr>
      <w:tr w:rsidR="00433777" w14:paraId="2424F62A" w14:textId="77777777" w:rsidTr="00BA75DE">
        <w:tc>
          <w:tcPr>
            <w:tcW w:w="1288" w:type="dxa"/>
            <w:tcBorders>
              <w:bottom w:val="single" w:sz="4" w:space="0" w:color="auto"/>
            </w:tcBorders>
          </w:tcPr>
          <w:p w14:paraId="08702B04" w14:textId="000109DF" w:rsidR="00433777" w:rsidRDefault="00433777" w:rsidP="00433777">
            <w:pPr>
              <w:jc w:val="both"/>
            </w:pPr>
            <w:r>
              <w:t>12.1.4.1.1.</w:t>
            </w:r>
          </w:p>
        </w:tc>
        <w:tc>
          <w:tcPr>
            <w:tcW w:w="5284" w:type="dxa"/>
            <w:tcBorders>
              <w:bottom w:val="single" w:sz="4" w:space="0" w:color="auto"/>
            </w:tcBorders>
          </w:tcPr>
          <w:p w14:paraId="522EFE96" w14:textId="3681464F" w:rsidR="00433777" w:rsidRPr="00AD4651" w:rsidRDefault="00433777" w:rsidP="00433777">
            <w:pPr>
              <w:jc w:val="both"/>
            </w:pPr>
            <w:r w:rsidRPr="0004140C">
              <w:rPr>
                <w:i/>
                <w:iCs/>
                <w:szCs w:val="24"/>
              </w:rPr>
              <w:t>EŽŪFKP ir Lietuvos valstybės biudžeto lėšos</w:t>
            </w:r>
          </w:p>
        </w:tc>
        <w:tc>
          <w:tcPr>
            <w:tcW w:w="681" w:type="dxa"/>
            <w:tcBorders>
              <w:bottom w:val="single" w:sz="4" w:space="0" w:color="auto"/>
            </w:tcBorders>
            <w:vAlign w:val="center"/>
          </w:tcPr>
          <w:p w14:paraId="6FE99AEE" w14:textId="4F33955E" w:rsidR="00433777" w:rsidRPr="00AD4651" w:rsidRDefault="005F7851" w:rsidP="00433777">
            <w:pPr>
              <w:jc w:val="center"/>
            </w:pPr>
            <w:r>
              <w:t>-</w:t>
            </w:r>
          </w:p>
        </w:tc>
        <w:tc>
          <w:tcPr>
            <w:tcW w:w="816" w:type="dxa"/>
            <w:tcBorders>
              <w:bottom w:val="single" w:sz="4" w:space="0" w:color="auto"/>
            </w:tcBorders>
            <w:vAlign w:val="center"/>
          </w:tcPr>
          <w:p w14:paraId="6FE97F83" w14:textId="08F61915" w:rsidR="00433777" w:rsidRPr="00AD4651" w:rsidRDefault="005F7851" w:rsidP="00433777">
            <w:pPr>
              <w:jc w:val="center"/>
            </w:pPr>
            <w:r>
              <w:t>-</w:t>
            </w:r>
          </w:p>
        </w:tc>
        <w:tc>
          <w:tcPr>
            <w:tcW w:w="679" w:type="dxa"/>
            <w:tcBorders>
              <w:bottom w:val="single" w:sz="4" w:space="0" w:color="auto"/>
            </w:tcBorders>
            <w:vAlign w:val="center"/>
          </w:tcPr>
          <w:p w14:paraId="6BCDC9E3" w14:textId="642CFD9D" w:rsidR="00433777" w:rsidRPr="00AD4651" w:rsidRDefault="005F7851" w:rsidP="00433777">
            <w:pPr>
              <w:jc w:val="center"/>
            </w:pPr>
            <w:r>
              <w:t>-</w:t>
            </w:r>
          </w:p>
        </w:tc>
        <w:tc>
          <w:tcPr>
            <w:tcW w:w="682" w:type="dxa"/>
            <w:tcBorders>
              <w:bottom w:val="single" w:sz="4" w:space="0" w:color="auto"/>
            </w:tcBorders>
            <w:vAlign w:val="center"/>
          </w:tcPr>
          <w:p w14:paraId="50C6E8B3" w14:textId="2D0A58B6" w:rsidR="00433777" w:rsidRPr="00AD4651" w:rsidRDefault="005F7851" w:rsidP="00433777">
            <w:pPr>
              <w:jc w:val="center"/>
            </w:pPr>
            <w:r>
              <w:t>-</w:t>
            </w:r>
          </w:p>
        </w:tc>
        <w:tc>
          <w:tcPr>
            <w:tcW w:w="682" w:type="dxa"/>
            <w:tcBorders>
              <w:bottom w:val="single" w:sz="4" w:space="0" w:color="auto"/>
            </w:tcBorders>
            <w:vAlign w:val="center"/>
          </w:tcPr>
          <w:p w14:paraId="79D9EFC5" w14:textId="00FA0E72" w:rsidR="00433777" w:rsidRPr="00AD4651" w:rsidRDefault="005F7851" w:rsidP="00433777">
            <w:pPr>
              <w:jc w:val="center"/>
            </w:pPr>
            <w:r>
              <w:t>-</w:t>
            </w:r>
          </w:p>
        </w:tc>
        <w:tc>
          <w:tcPr>
            <w:tcW w:w="682" w:type="dxa"/>
            <w:tcBorders>
              <w:bottom w:val="single" w:sz="4" w:space="0" w:color="auto"/>
            </w:tcBorders>
            <w:shd w:val="clear" w:color="auto" w:fill="FDE9D9" w:themeFill="accent6" w:themeFillTint="33"/>
            <w:vAlign w:val="center"/>
          </w:tcPr>
          <w:p w14:paraId="38D0431D" w14:textId="1408D41A" w:rsidR="00433777" w:rsidRPr="00AD4651" w:rsidRDefault="005F7851" w:rsidP="00433777">
            <w:pPr>
              <w:jc w:val="center"/>
            </w:pPr>
            <w:r>
              <w:t>-</w:t>
            </w:r>
          </w:p>
        </w:tc>
        <w:tc>
          <w:tcPr>
            <w:tcW w:w="683" w:type="dxa"/>
            <w:tcBorders>
              <w:bottom w:val="single" w:sz="4" w:space="0" w:color="auto"/>
            </w:tcBorders>
            <w:shd w:val="clear" w:color="auto" w:fill="FDE9D9" w:themeFill="accent6" w:themeFillTint="33"/>
            <w:vAlign w:val="center"/>
          </w:tcPr>
          <w:p w14:paraId="28AB94C4" w14:textId="3F9A0C02" w:rsidR="00433777" w:rsidRDefault="00AC0D05" w:rsidP="00433777">
            <w:pPr>
              <w:jc w:val="center"/>
              <w:rPr>
                <w:sz w:val="20"/>
                <w:szCs w:val="20"/>
              </w:rPr>
            </w:pPr>
            <w:r>
              <w:rPr>
                <w:sz w:val="20"/>
                <w:szCs w:val="20"/>
              </w:rPr>
              <w:t>12</w:t>
            </w:r>
          </w:p>
        </w:tc>
        <w:tc>
          <w:tcPr>
            <w:tcW w:w="711" w:type="dxa"/>
            <w:tcBorders>
              <w:bottom w:val="single" w:sz="4" w:space="0" w:color="auto"/>
            </w:tcBorders>
            <w:shd w:val="clear" w:color="auto" w:fill="FFFFFF" w:themeFill="background1"/>
            <w:vAlign w:val="center"/>
          </w:tcPr>
          <w:p w14:paraId="5976E5E3" w14:textId="31BDB520" w:rsidR="00433777" w:rsidRPr="00AD4651" w:rsidRDefault="005F7851" w:rsidP="00433777">
            <w:pPr>
              <w:jc w:val="center"/>
              <w:rPr>
                <w:i/>
                <w:sz w:val="20"/>
                <w:szCs w:val="20"/>
              </w:rPr>
            </w:pPr>
            <w:r>
              <w:rPr>
                <w:i/>
                <w:sz w:val="20"/>
                <w:szCs w:val="20"/>
              </w:rPr>
              <w:t>-</w:t>
            </w:r>
          </w:p>
        </w:tc>
        <w:tc>
          <w:tcPr>
            <w:tcW w:w="1117" w:type="dxa"/>
            <w:tcBorders>
              <w:bottom w:val="single" w:sz="4" w:space="0" w:color="auto"/>
            </w:tcBorders>
            <w:vAlign w:val="center"/>
          </w:tcPr>
          <w:p w14:paraId="415E28A1" w14:textId="55DA5D22" w:rsidR="00433777" w:rsidRPr="00AD4651" w:rsidRDefault="005F7851" w:rsidP="00433777">
            <w:pPr>
              <w:jc w:val="center"/>
              <w:rPr>
                <w:i/>
                <w:sz w:val="20"/>
                <w:szCs w:val="20"/>
              </w:rPr>
            </w:pPr>
            <w:r>
              <w:rPr>
                <w:i/>
                <w:sz w:val="20"/>
                <w:szCs w:val="20"/>
              </w:rPr>
              <w:t>-</w:t>
            </w:r>
          </w:p>
        </w:tc>
        <w:tc>
          <w:tcPr>
            <w:tcW w:w="1545" w:type="dxa"/>
            <w:gridSpan w:val="2"/>
            <w:tcBorders>
              <w:bottom w:val="single" w:sz="4" w:space="0" w:color="auto"/>
            </w:tcBorders>
            <w:shd w:val="clear" w:color="auto" w:fill="FDE9D9" w:themeFill="accent6" w:themeFillTint="33"/>
            <w:vAlign w:val="center"/>
          </w:tcPr>
          <w:p w14:paraId="5449894B" w14:textId="50F4C2BE" w:rsidR="00433777" w:rsidRDefault="005F7851" w:rsidP="00433777">
            <w:pPr>
              <w:jc w:val="center"/>
              <w:rPr>
                <w:i/>
                <w:sz w:val="20"/>
                <w:szCs w:val="20"/>
              </w:rPr>
            </w:pPr>
            <w:r>
              <w:rPr>
                <w:i/>
                <w:sz w:val="20"/>
                <w:szCs w:val="20"/>
              </w:rPr>
              <w:t>12</w:t>
            </w:r>
          </w:p>
        </w:tc>
      </w:tr>
      <w:tr w:rsidR="00433777" w14:paraId="4FFBFBCD" w14:textId="77777777" w:rsidTr="00BA75DE">
        <w:tc>
          <w:tcPr>
            <w:tcW w:w="1288" w:type="dxa"/>
            <w:tcBorders>
              <w:bottom w:val="single" w:sz="4" w:space="0" w:color="auto"/>
            </w:tcBorders>
          </w:tcPr>
          <w:p w14:paraId="614E2932" w14:textId="76E0B091" w:rsidR="00433777" w:rsidRDefault="00433777" w:rsidP="00433777">
            <w:pPr>
              <w:jc w:val="both"/>
            </w:pPr>
            <w:r>
              <w:t>12.1.4.1.2.</w:t>
            </w:r>
          </w:p>
        </w:tc>
        <w:tc>
          <w:tcPr>
            <w:tcW w:w="5284" w:type="dxa"/>
            <w:tcBorders>
              <w:bottom w:val="single" w:sz="4" w:space="0" w:color="auto"/>
            </w:tcBorders>
          </w:tcPr>
          <w:p w14:paraId="0E8F41CD" w14:textId="1873201D" w:rsidR="00433777" w:rsidRPr="00AD4651" w:rsidRDefault="00433777" w:rsidP="00433777">
            <w:pPr>
              <w:jc w:val="both"/>
            </w:pPr>
            <w:r w:rsidRPr="0004140C">
              <w:rPr>
                <w:i/>
                <w:iCs/>
                <w:szCs w:val="24"/>
              </w:rPr>
              <w:t>EURI lėšos</w:t>
            </w:r>
          </w:p>
        </w:tc>
        <w:tc>
          <w:tcPr>
            <w:tcW w:w="681" w:type="dxa"/>
            <w:tcBorders>
              <w:bottom w:val="single" w:sz="4" w:space="0" w:color="auto"/>
            </w:tcBorders>
            <w:vAlign w:val="center"/>
          </w:tcPr>
          <w:p w14:paraId="28DC18C3" w14:textId="1DC8D5BB" w:rsidR="00433777" w:rsidRPr="00AD4651" w:rsidRDefault="005F7851" w:rsidP="00433777">
            <w:pPr>
              <w:jc w:val="center"/>
            </w:pPr>
            <w:r>
              <w:t>-</w:t>
            </w:r>
          </w:p>
        </w:tc>
        <w:tc>
          <w:tcPr>
            <w:tcW w:w="816" w:type="dxa"/>
            <w:tcBorders>
              <w:bottom w:val="single" w:sz="4" w:space="0" w:color="auto"/>
            </w:tcBorders>
            <w:vAlign w:val="center"/>
          </w:tcPr>
          <w:p w14:paraId="1EAEA8AA" w14:textId="644DF54F" w:rsidR="00433777" w:rsidRPr="00AD4651" w:rsidRDefault="005F7851" w:rsidP="00433777">
            <w:pPr>
              <w:jc w:val="center"/>
            </w:pPr>
            <w:r>
              <w:t>-</w:t>
            </w:r>
          </w:p>
        </w:tc>
        <w:tc>
          <w:tcPr>
            <w:tcW w:w="679" w:type="dxa"/>
            <w:tcBorders>
              <w:bottom w:val="single" w:sz="4" w:space="0" w:color="auto"/>
            </w:tcBorders>
            <w:vAlign w:val="center"/>
          </w:tcPr>
          <w:p w14:paraId="2D894199" w14:textId="2D7B0A7C" w:rsidR="00433777" w:rsidRPr="00AD4651" w:rsidRDefault="005F7851" w:rsidP="00433777">
            <w:pPr>
              <w:jc w:val="center"/>
            </w:pPr>
            <w:r>
              <w:t>-</w:t>
            </w:r>
          </w:p>
        </w:tc>
        <w:tc>
          <w:tcPr>
            <w:tcW w:w="682" w:type="dxa"/>
            <w:tcBorders>
              <w:bottom w:val="single" w:sz="4" w:space="0" w:color="auto"/>
            </w:tcBorders>
            <w:vAlign w:val="center"/>
          </w:tcPr>
          <w:p w14:paraId="05A65B22" w14:textId="70093D21" w:rsidR="00433777" w:rsidRPr="00AD4651" w:rsidRDefault="005F7851" w:rsidP="00433777">
            <w:pPr>
              <w:jc w:val="center"/>
            </w:pPr>
            <w:r>
              <w:t>-</w:t>
            </w:r>
          </w:p>
        </w:tc>
        <w:tc>
          <w:tcPr>
            <w:tcW w:w="682" w:type="dxa"/>
            <w:tcBorders>
              <w:bottom w:val="single" w:sz="4" w:space="0" w:color="auto"/>
            </w:tcBorders>
            <w:vAlign w:val="center"/>
          </w:tcPr>
          <w:p w14:paraId="5A02E4F1" w14:textId="24807B5C" w:rsidR="00433777" w:rsidRPr="00AD4651" w:rsidRDefault="005F7851" w:rsidP="00433777">
            <w:pPr>
              <w:jc w:val="center"/>
            </w:pPr>
            <w:r>
              <w:t>-</w:t>
            </w:r>
          </w:p>
        </w:tc>
        <w:tc>
          <w:tcPr>
            <w:tcW w:w="682" w:type="dxa"/>
            <w:tcBorders>
              <w:bottom w:val="single" w:sz="4" w:space="0" w:color="auto"/>
            </w:tcBorders>
            <w:shd w:val="clear" w:color="auto" w:fill="FDE9D9" w:themeFill="accent6" w:themeFillTint="33"/>
            <w:vAlign w:val="center"/>
          </w:tcPr>
          <w:p w14:paraId="3C15D73B" w14:textId="2FA693CA" w:rsidR="00433777" w:rsidRPr="00AD4651" w:rsidRDefault="005F7851" w:rsidP="00433777">
            <w:pPr>
              <w:jc w:val="center"/>
            </w:pPr>
            <w:r>
              <w:t>-</w:t>
            </w:r>
          </w:p>
        </w:tc>
        <w:tc>
          <w:tcPr>
            <w:tcW w:w="683" w:type="dxa"/>
            <w:tcBorders>
              <w:bottom w:val="single" w:sz="4" w:space="0" w:color="auto"/>
            </w:tcBorders>
            <w:shd w:val="clear" w:color="auto" w:fill="FDE9D9" w:themeFill="accent6" w:themeFillTint="33"/>
            <w:vAlign w:val="center"/>
          </w:tcPr>
          <w:p w14:paraId="2CEEB891" w14:textId="13CB7C93" w:rsidR="00433777" w:rsidRDefault="00AC0D05" w:rsidP="00433777">
            <w:pPr>
              <w:jc w:val="center"/>
              <w:rPr>
                <w:sz w:val="20"/>
                <w:szCs w:val="20"/>
              </w:rPr>
            </w:pPr>
            <w:r>
              <w:rPr>
                <w:sz w:val="20"/>
                <w:szCs w:val="20"/>
              </w:rPr>
              <w:t>1</w:t>
            </w:r>
          </w:p>
        </w:tc>
        <w:tc>
          <w:tcPr>
            <w:tcW w:w="711" w:type="dxa"/>
            <w:tcBorders>
              <w:bottom w:val="single" w:sz="4" w:space="0" w:color="auto"/>
            </w:tcBorders>
            <w:shd w:val="clear" w:color="auto" w:fill="FFFFFF" w:themeFill="background1"/>
            <w:vAlign w:val="center"/>
          </w:tcPr>
          <w:p w14:paraId="5D2B6D1D" w14:textId="3252DAF4" w:rsidR="00433777" w:rsidRPr="00AD4651" w:rsidRDefault="005F7851" w:rsidP="00433777">
            <w:pPr>
              <w:jc w:val="center"/>
              <w:rPr>
                <w:i/>
                <w:sz w:val="20"/>
                <w:szCs w:val="20"/>
              </w:rPr>
            </w:pPr>
            <w:r>
              <w:rPr>
                <w:i/>
                <w:sz w:val="20"/>
                <w:szCs w:val="20"/>
              </w:rPr>
              <w:t>-</w:t>
            </w:r>
          </w:p>
        </w:tc>
        <w:tc>
          <w:tcPr>
            <w:tcW w:w="1117" w:type="dxa"/>
            <w:tcBorders>
              <w:bottom w:val="single" w:sz="4" w:space="0" w:color="auto"/>
            </w:tcBorders>
            <w:vAlign w:val="center"/>
          </w:tcPr>
          <w:p w14:paraId="6605D497" w14:textId="204C8339" w:rsidR="00433777" w:rsidRPr="00AD4651" w:rsidRDefault="005F7851" w:rsidP="00433777">
            <w:pPr>
              <w:jc w:val="center"/>
              <w:rPr>
                <w:i/>
                <w:sz w:val="20"/>
                <w:szCs w:val="20"/>
              </w:rPr>
            </w:pPr>
            <w:r>
              <w:rPr>
                <w:i/>
                <w:sz w:val="20"/>
                <w:szCs w:val="20"/>
              </w:rPr>
              <w:t>-</w:t>
            </w:r>
          </w:p>
        </w:tc>
        <w:tc>
          <w:tcPr>
            <w:tcW w:w="1545" w:type="dxa"/>
            <w:gridSpan w:val="2"/>
            <w:tcBorders>
              <w:bottom w:val="single" w:sz="4" w:space="0" w:color="auto"/>
            </w:tcBorders>
            <w:shd w:val="clear" w:color="auto" w:fill="FDE9D9" w:themeFill="accent6" w:themeFillTint="33"/>
            <w:vAlign w:val="center"/>
          </w:tcPr>
          <w:p w14:paraId="08B983A5" w14:textId="58DFE477" w:rsidR="00433777" w:rsidRDefault="005F7851" w:rsidP="00433777">
            <w:pPr>
              <w:jc w:val="center"/>
              <w:rPr>
                <w:i/>
                <w:sz w:val="20"/>
                <w:szCs w:val="20"/>
              </w:rPr>
            </w:pPr>
            <w:r>
              <w:rPr>
                <w:i/>
                <w:sz w:val="20"/>
                <w:szCs w:val="20"/>
              </w:rPr>
              <w:t>1</w:t>
            </w:r>
          </w:p>
        </w:tc>
      </w:tr>
      <w:tr w:rsidR="00433777" w14:paraId="140EDBDC" w14:textId="77777777" w:rsidTr="00BA75DE">
        <w:tc>
          <w:tcPr>
            <w:tcW w:w="1288" w:type="dxa"/>
            <w:tcBorders>
              <w:bottom w:val="single" w:sz="4" w:space="0" w:color="auto"/>
            </w:tcBorders>
            <w:shd w:val="clear" w:color="auto" w:fill="FDE9D9" w:themeFill="accent6" w:themeFillTint="33"/>
          </w:tcPr>
          <w:p w14:paraId="55E9D5E9" w14:textId="77777777" w:rsidR="00433777" w:rsidRDefault="00433777" w:rsidP="00433777">
            <w:pPr>
              <w:jc w:val="both"/>
            </w:pPr>
            <w:r>
              <w:t xml:space="preserve">12.1.5. </w:t>
            </w:r>
          </w:p>
        </w:tc>
        <w:tc>
          <w:tcPr>
            <w:tcW w:w="13562" w:type="dxa"/>
            <w:gridSpan w:val="12"/>
            <w:tcBorders>
              <w:bottom w:val="single" w:sz="4" w:space="0" w:color="auto"/>
            </w:tcBorders>
            <w:shd w:val="clear" w:color="auto" w:fill="FDE9D9" w:themeFill="accent6" w:themeFillTint="33"/>
          </w:tcPr>
          <w:p w14:paraId="06C02317" w14:textId="77777777" w:rsidR="00433777" w:rsidRPr="00AD4651" w:rsidRDefault="00433777" w:rsidP="00433777">
            <w:r w:rsidRPr="00AD4651">
              <w:rPr>
                <w:b/>
              </w:rPr>
              <w:t>Priemonės kodas: LEADER-19.2-SAVA-1 (savarankiška VPS priemonė)</w:t>
            </w:r>
          </w:p>
        </w:tc>
      </w:tr>
      <w:tr w:rsidR="00433777" w14:paraId="00CF3D61" w14:textId="77777777" w:rsidTr="00BA75DE">
        <w:tc>
          <w:tcPr>
            <w:tcW w:w="1288" w:type="dxa"/>
            <w:tcBorders>
              <w:bottom w:val="single" w:sz="4" w:space="0" w:color="auto"/>
            </w:tcBorders>
          </w:tcPr>
          <w:p w14:paraId="19154ABC" w14:textId="77777777" w:rsidR="00433777" w:rsidRDefault="00433777" w:rsidP="00433777">
            <w:pPr>
              <w:jc w:val="both"/>
            </w:pPr>
            <w:r>
              <w:t>12.1.5.1.</w:t>
            </w:r>
          </w:p>
        </w:tc>
        <w:tc>
          <w:tcPr>
            <w:tcW w:w="5284" w:type="dxa"/>
            <w:tcBorders>
              <w:bottom w:val="single" w:sz="4" w:space="0" w:color="auto"/>
            </w:tcBorders>
          </w:tcPr>
          <w:p w14:paraId="60E0D088" w14:textId="77777777" w:rsidR="00433777" w:rsidRPr="00AD4651" w:rsidRDefault="00433777" w:rsidP="00433777">
            <w:pPr>
              <w:jc w:val="both"/>
            </w:pPr>
            <w:r w:rsidRPr="00AD4651">
              <w:t>Paremtų vietos projektų skaičius (vnt.)</w:t>
            </w:r>
          </w:p>
        </w:tc>
        <w:tc>
          <w:tcPr>
            <w:tcW w:w="681" w:type="dxa"/>
            <w:tcBorders>
              <w:bottom w:val="single" w:sz="4" w:space="0" w:color="auto"/>
            </w:tcBorders>
            <w:shd w:val="clear" w:color="auto" w:fill="auto"/>
            <w:vAlign w:val="center"/>
          </w:tcPr>
          <w:p w14:paraId="2BACE120" w14:textId="77777777" w:rsidR="00433777" w:rsidRPr="00AD4651" w:rsidRDefault="00433777" w:rsidP="00433777">
            <w:pPr>
              <w:jc w:val="center"/>
            </w:pPr>
            <w:r w:rsidRPr="00AD4651">
              <w:t>-</w:t>
            </w:r>
          </w:p>
        </w:tc>
        <w:tc>
          <w:tcPr>
            <w:tcW w:w="816" w:type="dxa"/>
            <w:tcBorders>
              <w:bottom w:val="single" w:sz="4" w:space="0" w:color="auto"/>
            </w:tcBorders>
            <w:shd w:val="clear" w:color="auto" w:fill="auto"/>
            <w:vAlign w:val="center"/>
          </w:tcPr>
          <w:p w14:paraId="22455BCC" w14:textId="77777777" w:rsidR="00433777" w:rsidRPr="00AD4651" w:rsidRDefault="00433777" w:rsidP="00433777">
            <w:pPr>
              <w:jc w:val="center"/>
            </w:pPr>
            <w:r w:rsidRPr="00AD4651">
              <w:t>-</w:t>
            </w:r>
          </w:p>
        </w:tc>
        <w:tc>
          <w:tcPr>
            <w:tcW w:w="679" w:type="dxa"/>
            <w:tcBorders>
              <w:bottom w:val="single" w:sz="4" w:space="0" w:color="auto"/>
            </w:tcBorders>
            <w:shd w:val="clear" w:color="auto" w:fill="auto"/>
            <w:vAlign w:val="center"/>
          </w:tcPr>
          <w:p w14:paraId="59DF6C69" w14:textId="77777777" w:rsidR="00433777" w:rsidRPr="00AD4651" w:rsidRDefault="00433777" w:rsidP="00433777">
            <w:pPr>
              <w:jc w:val="center"/>
            </w:pPr>
            <w:r w:rsidRPr="00AD4651">
              <w:t>-</w:t>
            </w:r>
          </w:p>
        </w:tc>
        <w:tc>
          <w:tcPr>
            <w:tcW w:w="682" w:type="dxa"/>
            <w:tcBorders>
              <w:bottom w:val="single" w:sz="4" w:space="0" w:color="auto"/>
            </w:tcBorders>
            <w:shd w:val="clear" w:color="auto" w:fill="auto"/>
            <w:vAlign w:val="center"/>
          </w:tcPr>
          <w:p w14:paraId="6B4EE709" w14:textId="77777777" w:rsidR="00433777" w:rsidRPr="00AD4651" w:rsidRDefault="00433777" w:rsidP="00433777">
            <w:pPr>
              <w:jc w:val="center"/>
            </w:pPr>
            <w:r w:rsidRPr="00AD4651">
              <w:t>-</w:t>
            </w:r>
          </w:p>
        </w:tc>
        <w:tc>
          <w:tcPr>
            <w:tcW w:w="682" w:type="dxa"/>
            <w:tcBorders>
              <w:bottom w:val="single" w:sz="4" w:space="0" w:color="auto"/>
            </w:tcBorders>
            <w:shd w:val="clear" w:color="auto" w:fill="auto"/>
            <w:vAlign w:val="center"/>
          </w:tcPr>
          <w:p w14:paraId="4D023DE1" w14:textId="77777777" w:rsidR="00433777" w:rsidRPr="00AD4651" w:rsidRDefault="00433777" w:rsidP="00433777">
            <w:pPr>
              <w:jc w:val="center"/>
            </w:pPr>
            <w:r w:rsidRPr="00AD4651">
              <w:t>-</w:t>
            </w:r>
          </w:p>
        </w:tc>
        <w:tc>
          <w:tcPr>
            <w:tcW w:w="682" w:type="dxa"/>
            <w:tcBorders>
              <w:bottom w:val="single" w:sz="4" w:space="0" w:color="auto"/>
            </w:tcBorders>
            <w:shd w:val="clear" w:color="auto" w:fill="auto"/>
            <w:vAlign w:val="center"/>
          </w:tcPr>
          <w:p w14:paraId="6A0CB315" w14:textId="77777777" w:rsidR="00433777" w:rsidRPr="00AD4651" w:rsidRDefault="00433777" w:rsidP="00433777">
            <w:pPr>
              <w:jc w:val="center"/>
            </w:pPr>
            <w:r w:rsidRPr="00AD4651">
              <w:t>-</w:t>
            </w:r>
          </w:p>
        </w:tc>
        <w:tc>
          <w:tcPr>
            <w:tcW w:w="683" w:type="dxa"/>
            <w:tcBorders>
              <w:bottom w:val="single" w:sz="4" w:space="0" w:color="auto"/>
            </w:tcBorders>
            <w:shd w:val="clear" w:color="auto" w:fill="FFFFFF" w:themeFill="background1"/>
            <w:vAlign w:val="center"/>
          </w:tcPr>
          <w:p w14:paraId="043F1E60" w14:textId="77777777" w:rsidR="00433777" w:rsidRPr="00AD4651" w:rsidRDefault="00433777" w:rsidP="00433777">
            <w:pPr>
              <w:jc w:val="center"/>
            </w:pPr>
            <w:r w:rsidRPr="00AD4651">
              <w:t>-</w:t>
            </w:r>
          </w:p>
        </w:tc>
        <w:tc>
          <w:tcPr>
            <w:tcW w:w="711" w:type="dxa"/>
            <w:tcBorders>
              <w:bottom w:val="single" w:sz="4" w:space="0" w:color="auto"/>
            </w:tcBorders>
            <w:shd w:val="clear" w:color="auto" w:fill="FDE9D9" w:themeFill="accent6" w:themeFillTint="33"/>
            <w:vAlign w:val="center"/>
          </w:tcPr>
          <w:p w14:paraId="047CF204" w14:textId="42347D74" w:rsidR="00433777" w:rsidRPr="00AD4651" w:rsidRDefault="00433777" w:rsidP="00433777">
            <w:pPr>
              <w:jc w:val="center"/>
              <w:rPr>
                <w:i/>
                <w:sz w:val="20"/>
                <w:szCs w:val="20"/>
              </w:rPr>
            </w:pPr>
            <w:r>
              <w:rPr>
                <w:i/>
                <w:sz w:val="20"/>
                <w:szCs w:val="20"/>
              </w:rPr>
              <w:t>1</w:t>
            </w:r>
          </w:p>
        </w:tc>
        <w:tc>
          <w:tcPr>
            <w:tcW w:w="1117" w:type="dxa"/>
            <w:tcBorders>
              <w:bottom w:val="single" w:sz="4" w:space="0" w:color="auto"/>
            </w:tcBorders>
            <w:shd w:val="clear" w:color="auto" w:fill="auto"/>
            <w:vAlign w:val="center"/>
          </w:tcPr>
          <w:p w14:paraId="485D2C37" w14:textId="77777777" w:rsidR="00433777" w:rsidRPr="00AD4651" w:rsidRDefault="00433777" w:rsidP="00433777">
            <w:pPr>
              <w:jc w:val="center"/>
              <w:rPr>
                <w:i/>
                <w:sz w:val="20"/>
                <w:szCs w:val="20"/>
              </w:rPr>
            </w:pPr>
            <w:r w:rsidRPr="00AD4651">
              <w:rPr>
                <w:i/>
                <w:sz w:val="20"/>
                <w:szCs w:val="20"/>
              </w:rPr>
              <w:t>-</w:t>
            </w:r>
          </w:p>
        </w:tc>
        <w:tc>
          <w:tcPr>
            <w:tcW w:w="1545" w:type="dxa"/>
            <w:gridSpan w:val="2"/>
            <w:tcBorders>
              <w:bottom w:val="single" w:sz="4" w:space="0" w:color="auto"/>
            </w:tcBorders>
            <w:shd w:val="clear" w:color="auto" w:fill="FDE9D9" w:themeFill="accent6" w:themeFillTint="33"/>
            <w:vAlign w:val="center"/>
          </w:tcPr>
          <w:p w14:paraId="39760CA1" w14:textId="72BD96AA" w:rsidR="00433777" w:rsidRPr="00AD4651" w:rsidRDefault="00433777" w:rsidP="00433777">
            <w:pPr>
              <w:jc w:val="center"/>
              <w:rPr>
                <w:i/>
                <w:sz w:val="20"/>
                <w:szCs w:val="20"/>
              </w:rPr>
            </w:pPr>
            <w:r>
              <w:rPr>
                <w:i/>
                <w:sz w:val="20"/>
                <w:szCs w:val="20"/>
              </w:rPr>
              <w:t>1</w:t>
            </w:r>
          </w:p>
        </w:tc>
      </w:tr>
      <w:tr w:rsidR="00433777" w14:paraId="293600CE" w14:textId="77777777" w:rsidTr="00BA75DE">
        <w:tc>
          <w:tcPr>
            <w:tcW w:w="1288" w:type="dxa"/>
            <w:tcBorders>
              <w:bottom w:val="single" w:sz="4" w:space="0" w:color="auto"/>
            </w:tcBorders>
            <w:shd w:val="clear" w:color="auto" w:fill="FDE9D9" w:themeFill="accent6" w:themeFillTint="33"/>
          </w:tcPr>
          <w:p w14:paraId="327EDC54" w14:textId="68BE72F9" w:rsidR="00433777" w:rsidRDefault="00433777" w:rsidP="00433777">
            <w:pPr>
              <w:jc w:val="both"/>
            </w:pPr>
            <w:r>
              <w:t>12.1.6.</w:t>
            </w:r>
          </w:p>
        </w:tc>
        <w:tc>
          <w:tcPr>
            <w:tcW w:w="13562" w:type="dxa"/>
            <w:gridSpan w:val="12"/>
            <w:tcBorders>
              <w:bottom w:val="single" w:sz="4" w:space="0" w:color="auto"/>
            </w:tcBorders>
            <w:shd w:val="clear" w:color="auto" w:fill="FDE9D9" w:themeFill="accent6" w:themeFillTint="33"/>
          </w:tcPr>
          <w:p w14:paraId="47D749C6" w14:textId="77777777" w:rsidR="00433777" w:rsidRPr="00AD4651" w:rsidRDefault="00433777" w:rsidP="00433777">
            <w:pPr>
              <w:rPr>
                <w:i/>
                <w:sz w:val="20"/>
                <w:szCs w:val="20"/>
              </w:rPr>
            </w:pPr>
            <w:r w:rsidRPr="00AD4651">
              <w:rPr>
                <w:b/>
              </w:rPr>
              <w:t>Priemonės kodas: LEADER-19.2-SAVA-4 (savarankiška VPS priemonė)</w:t>
            </w:r>
          </w:p>
        </w:tc>
      </w:tr>
      <w:tr w:rsidR="00433777" w14:paraId="6729F998" w14:textId="77777777" w:rsidTr="00BA75DE">
        <w:tc>
          <w:tcPr>
            <w:tcW w:w="1288" w:type="dxa"/>
            <w:tcBorders>
              <w:bottom w:val="single" w:sz="4" w:space="0" w:color="auto"/>
            </w:tcBorders>
          </w:tcPr>
          <w:p w14:paraId="17C9AA71" w14:textId="6D4DBA6F" w:rsidR="00433777" w:rsidRDefault="00433777" w:rsidP="00433777">
            <w:pPr>
              <w:jc w:val="both"/>
            </w:pPr>
            <w:r>
              <w:t>12.1.6.1.</w:t>
            </w:r>
          </w:p>
        </w:tc>
        <w:tc>
          <w:tcPr>
            <w:tcW w:w="5284" w:type="dxa"/>
            <w:tcBorders>
              <w:bottom w:val="single" w:sz="4" w:space="0" w:color="auto"/>
            </w:tcBorders>
          </w:tcPr>
          <w:p w14:paraId="2E9C6F18" w14:textId="77777777" w:rsidR="00433777" w:rsidRPr="00AD4651" w:rsidRDefault="00433777" w:rsidP="00433777">
            <w:pPr>
              <w:jc w:val="both"/>
            </w:pPr>
            <w:r w:rsidRPr="00AD4651">
              <w:t>Paremtų vietos projektų skaičius (vnt.)</w:t>
            </w:r>
          </w:p>
        </w:tc>
        <w:tc>
          <w:tcPr>
            <w:tcW w:w="681" w:type="dxa"/>
            <w:tcBorders>
              <w:bottom w:val="single" w:sz="4" w:space="0" w:color="auto"/>
            </w:tcBorders>
            <w:shd w:val="clear" w:color="auto" w:fill="FFFFFF" w:themeFill="background1"/>
            <w:vAlign w:val="center"/>
          </w:tcPr>
          <w:p w14:paraId="425EAE7B" w14:textId="77777777" w:rsidR="00433777" w:rsidRPr="00AD4651" w:rsidRDefault="00433777" w:rsidP="00433777">
            <w:pPr>
              <w:jc w:val="center"/>
            </w:pPr>
            <w:r w:rsidRPr="00AD4651">
              <w:t>-</w:t>
            </w:r>
          </w:p>
        </w:tc>
        <w:tc>
          <w:tcPr>
            <w:tcW w:w="816" w:type="dxa"/>
            <w:tcBorders>
              <w:bottom w:val="single" w:sz="4" w:space="0" w:color="auto"/>
            </w:tcBorders>
            <w:shd w:val="clear" w:color="auto" w:fill="FFFFFF" w:themeFill="background1"/>
            <w:vAlign w:val="center"/>
          </w:tcPr>
          <w:p w14:paraId="45587874" w14:textId="77777777" w:rsidR="00433777" w:rsidRPr="00AD4651" w:rsidRDefault="00433777" w:rsidP="00433777">
            <w:pPr>
              <w:jc w:val="center"/>
            </w:pPr>
            <w:r w:rsidRPr="00AD4651">
              <w:t>-</w:t>
            </w:r>
          </w:p>
        </w:tc>
        <w:tc>
          <w:tcPr>
            <w:tcW w:w="679" w:type="dxa"/>
            <w:tcBorders>
              <w:bottom w:val="single" w:sz="4" w:space="0" w:color="auto"/>
            </w:tcBorders>
            <w:vAlign w:val="center"/>
          </w:tcPr>
          <w:p w14:paraId="6E11D6D3" w14:textId="77777777" w:rsidR="00433777" w:rsidRPr="00AD4651" w:rsidRDefault="00433777" w:rsidP="00433777">
            <w:pPr>
              <w:jc w:val="center"/>
            </w:pPr>
            <w:r w:rsidRPr="00AD4651">
              <w:t>-</w:t>
            </w:r>
          </w:p>
        </w:tc>
        <w:tc>
          <w:tcPr>
            <w:tcW w:w="682" w:type="dxa"/>
            <w:tcBorders>
              <w:bottom w:val="single" w:sz="4" w:space="0" w:color="auto"/>
            </w:tcBorders>
            <w:shd w:val="clear" w:color="auto" w:fill="FFFFFF" w:themeFill="background1"/>
            <w:vAlign w:val="center"/>
          </w:tcPr>
          <w:p w14:paraId="3D6B50F1" w14:textId="77777777" w:rsidR="00433777" w:rsidRPr="00AD4651" w:rsidRDefault="00433777" w:rsidP="00433777">
            <w:pPr>
              <w:jc w:val="center"/>
            </w:pPr>
            <w:r w:rsidRPr="00AD4651">
              <w:t>-</w:t>
            </w:r>
          </w:p>
        </w:tc>
        <w:tc>
          <w:tcPr>
            <w:tcW w:w="682" w:type="dxa"/>
            <w:tcBorders>
              <w:bottom w:val="single" w:sz="4" w:space="0" w:color="auto"/>
            </w:tcBorders>
            <w:vAlign w:val="center"/>
          </w:tcPr>
          <w:p w14:paraId="590D03CB" w14:textId="77777777" w:rsidR="00433777" w:rsidRPr="00AD4651" w:rsidRDefault="00433777" w:rsidP="00433777">
            <w:pPr>
              <w:jc w:val="center"/>
            </w:pPr>
            <w:r w:rsidRPr="00AD4651">
              <w:t>-</w:t>
            </w:r>
          </w:p>
        </w:tc>
        <w:tc>
          <w:tcPr>
            <w:tcW w:w="682" w:type="dxa"/>
            <w:tcBorders>
              <w:bottom w:val="single" w:sz="4" w:space="0" w:color="auto"/>
            </w:tcBorders>
            <w:shd w:val="clear" w:color="auto" w:fill="FFFFFF" w:themeFill="background1"/>
            <w:vAlign w:val="center"/>
          </w:tcPr>
          <w:p w14:paraId="63575F35" w14:textId="77777777" w:rsidR="00433777" w:rsidRPr="00AD4651" w:rsidRDefault="00433777" w:rsidP="00433777">
            <w:pPr>
              <w:jc w:val="center"/>
            </w:pPr>
            <w:r w:rsidRPr="00AD4651">
              <w:t>-</w:t>
            </w:r>
          </w:p>
        </w:tc>
        <w:tc>
          <w:tcPr>
            <w:tcW w:w="683" w:type="dxa"/>
            <w:tcBorders>
              <w:bottom w:val="single" w:sz="4" w:space="0" w:color="auto"/>
            </w:tcBorders>
            <w:shd w:val="clear" w:color="auto" w:fill="FFFFFF" w:themeFill="background1"/>
            <w:vAlign w:val="center"/>
          </w:tcPr>
          <w:p w14:paraId="29EC53A4" w14:textId="77777777" w:rsidR="00433777" w:rsidRPr="00AD4651" w:rsidRDefault="00433777" w:rsidP="00433777">
            <w:pPr>
              <w:jc w:val="center"/>
            </w:pPr>
            <w:r w:rsidRPr="00AD4651">
              <w:t>-</w:t>
            </w:r>
          </w:p>
        </w:tc>
        <w:tc>
          <w:tcPr>
            <w:tcW w:w="711" w:type="dxa"/>
            <w:tcBorders>
              <w:bottom w:val="single" w:sz="4" w:space="0" w:color="auto"/>
            </w:tcBorders>
            <w:shd w:val="clear" w:color="auto" w:fill="FDE9D9" w:themeFill="accent6" w:themeFillTint="33"/>
            <w:vAlign w:val="center"/>
          </w:tcPr>
          <w:p w14:paraId="6A5176D1" w14:textId="05B995B9" w:rsidR="00433777" w:rsidRPr="00AD4651" w:rsidRDefault="00433777" w:rsidP="00433777">
            <w:pPr>
              <w:jc w:val="center"/>
              <w:rPr>
                <w:i/>
                <w:sz w:val="20"/>
                <w:szCs w:val="20"/>
              </w:rPr>
            </w:pPr>
            <w:r>
              <w:rPr>
                <w:i/>
                <w:sz w:val="20"/>
                <w:szCs w:val="20"/>
              </w:rPr>
              <w:t>2</w:t>
            </w:r>
          </w:p>
        </w:tc>
        <w:tc>
          <w:tcPr>
            <w:tcW w:w="1117" w:type="dxa"/>
            <w:tcBorders>
              <w:bottom w:val="single" w:sz="4" w:space="0" w:color="auto"/>
            </w:tcBorders>
            <w:vAlign w:val="center"/>
          </w:tcPr>
          <w:p w14:paraId="524831A0" w14:textId="77777777" w:rsidR="00433777" w:rsidRPr="00AD4651" w:rsidRDefault="00433777" w:rsidP="00433777">
            <w:pPr>
              <w:jc w:val="center"/>
              <w:rPr>
                <w:i/>
                <w:sz w:val="20"/>
                <w:szCs w:val="20"/>
              </w:rPr>
            </w:pPr>
            <w:r w:rsidRPr="00AD4651">
              <w:rPr>
                <w:i/>
                <w:sz w:val="20"/>
                <w:szCs w:val="20"/>
              </w:rPr>
              <w:t>-</w:t>
            </w:r>
          </w:p>
        </w:tc>
        <w:tc>
          <w:tcPr>
            <w:tcW w:w="1545" w:type="dxa"/>
            <w:gridSpan w:val="2"/>
            <w:tcBorders>
              <w:bottom w:val="single" w:sz="4" w:space="0" w:color="auto"/>
            </w:tcBorders>
            <w:shd w:val="clear" w:color="auto" w:fill="FDE9D9" w:themeFill="accent6" w:themeFillTint="33"/>
            <w:vAlign w:val="center"/>
          </w:tcPr>
          <w:p w14:paraId="36A4B113" w14:textId="3BB196E6" w:rsidR="00433777" w:rsidRPr="00AD4651" w:rsidRDefault="00433777" w:rsidP="00433777">
            <w:pPr>
              <w:jc w:val="center"/>
              <w:rPr>
                <w:i/>
                <w:sz w:val="20"/>
                <w:szCs w:val="20"/>
              </w:rPr>
            </w:pPr>
            <w:r>
              <w:rPr>
                <w:i/>
                <w:sz w:val="20"/>
                <w:szCs w:val="20"/>
              </w:rPr>
              <w:t>2</w:t>
            </w:r>
          </w:p>
        </w:tc>
      </w:tr>
      <w:tr w:rsidR="00433777" w:rsidRPr="00C31474" w14:paraId="4CF3F9AF" w14:textId="77777777" w:rsidTr="00BA75DE">
        <w:tc>
          <w:tcPr>
            <w:tcW w:w="1288" w:type="dxa"/>
            <w:tcBorders>
              <w:bottom w:val="single" w:sz="4" w:space="0" w:color="auto"/>
            </w:tcBorders>
            <w:shd w:val="clear" w:color="auto" w:fill="FDE9D9" w:themeFill="accent6" w:themeFillTint="33"/>
          </w:tcPr>
          <w:p w14:paraId="5059384D" w14:textId="59F61774" w:rsidR="00433777" w:rsidRDefault="00433777" w:rsidP="00433777">
            <w:pPr>
              <w:jc w:val="both"/>
            </w:pPr>
            <w:r>
              <w:t>12.1.7.</w:t>
            </w:r>
          </w:p>
        </w:tc>
        <w:tc>
          <w:tcPr>
            <w:tcW w:w="13562" w:type="dxa"/>
            <w:gridSpan w:val="12"/>
            <w:tcBorders>
              <w:bottom w:val="single" w:sz="4" w:space="0" w:color="auto"/>
            </w:tcBorders>
            <w:shd w:val="clear" w:color="auto" w:fill="FDE9D9" w:themeFill="accent6" w:themeFillTint="33"/>
          </w:tcPr>
          <w:p w14:paraId="09D1B406" w14:textId="77777777" w:rsidR="00433777" w:rsidRPr="00AD4651" w:rsidRDefault="00433777" w:rsidP="00433777">
            <w:pPr>
              <w:rPr>
                <w:i/>
                <w:sz w:val="20"/>
                <w:szCs w:val="20"/>
              </w:rPr>
            </w:pPr>
            <w:r w:rsidRPr="00AD4651">
              <w:rPr>
                <w:b/>
              </w:rPr>
              <w:t>Priemonės kodas: LEADER-19.2-SAVA-6 (savarankiška VPS priemonė)</w:t>
            </w:r>
          </w:p>
        </w:tc>
      </w:tr>
      <w:tr w:rsidR="00433777" w:rsidRPr="00C31474" w14:paraId="439FB8D5" w14:textId="77777777" w:rsidTr="00BA75DE">
        <w:tc>
          <w:tcPr>
            <w:tcW w:w="1288" w:type="dxa"/>
            <w:tcBorders>
              <w:bottom w:val="single" w:sz="4" w:space="0" w:color="auto"/>
            </w:tcBorders>
          </w:tcPr>
          <w:p w14:paraId="46BE8E8F" w14:textId="50EEA2F8" w:rsidR="00433777" w:rsidRPr="00DA15AE" w:rsidRDefault="00433777" w:rsidP="00433777">
            <w:pPr>
              <w:jc w:val="both"/>
            </w:pPr>
            <w:r>
              <w:t>12.1.7</w:t>
            </w:r>
            <w:r w:rsidRPr="00DA15AE">
              <w:t>.1.</w:t>
            </w:r>
          </w:p>
        </w:tc>
        <w:tc>
          <w:tcPr>
            <w:tcW w:w="5284" w:type="dxa"/>
            <w:tcBorders>
              <w:bottom w:val="single" w:sz="4" w:space="0" w:color="auto"/>
            </w:tcBorders>
          </w:tcPr>
          <w:p w14:paraId="176FD194" w14:textId="77777777" w:rsidR="00433777" w:rsidRPr="00AD4651" w:rsidRDefault="00433777" w:rsidP="00433777">
            <w:pPr>
              <w:jc w:val="both"/>
            </w:pPr>
            <w:r w:rsidRPr="00AD4651">
              <w:t>Paremtų vietos projektų skaičius (vnt.)</w:t>
            </w:r>
          </w:p>
        </w:tc>
        <w:tc>
          <w:tcPr>
            <w:tcW w:w="681" w:type="dxa"/>
            <w:tcBorders>
              <w:bottom w:val="single" w:sz="4" w:space="0" w:color="auto"/>
            </w:tcBorders>
            <w:shd w:val="clear" w:color="auto" w:fill="FFFFFF" w:themeFill="background1"/>
            <w:vAlign w:val="center"/>
          </w:tcPr>
          <w:p w14:paraId="37C7D523" w14:textId="77777777" w:rsidR="00433777" w:rsidRPr="00AD4651" w:rsidRDefault="00433777" w:rsidP="00433777">
            <w:pPr>
              <w:jc w:val="center"/>
            </w:pPr>
            <w:r w:rsidRPr="00AD4651">
              <w:t>-</w:t>
            </w:r>
          </w:p>
        </w:tc>
        <w:tc>
          <w:tcPr>
            <w:tcW w:w="816" w:type="dxa"/>
            <w:tcBorders>
              <w:bottom w:val="single" w:sz="4" w:space="0" w:color="auto"/>
            </w:tcBorders>
            <w:shd w:val="clear" w:color="auto" w:fill="FFFFFF" w:themeFill="background1"/>
            <w:vAlign w:val="center"/>
          </w:tcPr>
          <w:p w14:paraId="0848664D" w14:textId="77777777" w:rsidR="00433777" w:rsidRPr="00AD4651" w:rsidRDefault="00433777" w:rsidP="00433777">
            <w:pPr>
              <w:jc w:val="center"/>
            </w:pPr>
            <w:r w:rsidRPr="00AD4651">
              <w:t>-</w:t>
            </w:r>
          </w:p>
        </w:tc>
        <w:tc>
          <w:tcPr>
            <w:tcW w:w="679" w:type="dxa"/>
            <w:tcBorders>
              <w:bottom w:val="single" w:sz="4" w:space="0" w:color="auto"/>
            </w:tcBorders>
            <w:vAlign w:val="center"/>
          </w:tcPr>
          <w:p w14:paraId="5C894F7E" w14:textId="77777777" w:rsidR="00433777" w:rsidRPr="00AD4651" w:rsidRDefault="00433777" w:rsidP="00433777">
            <w:pPr>
              <w:jc w:val="center"/>
            </w:pPr>
            <w:r w:rsidRPr="00AD4651">
              <w:t>-</w:t>
            </w:r>
          </w:p>
        </w:tc>
        <w:tc>
          <w:tcPr>
            <w:tcW w:w="682" w:type="dxa"/>
            <w:tcBorders>
              <w:bottom w:val="single" w:sz="4" w:space="0" w:color="auto"/>
            </w:tcBorders>
            <w:shd w:val="clear" w:color="auto" w:fill="FFFFFF" w:themeFill="background1"/>
            <w:vAlign w:val="center"/>
          </w:tcPr>
          <w:p w14:paraId="1ABB8578" w14:textId="77777777" w:rsidR="00433777" w:rsidRPr="00AD4651" w:rsidRDefault="00433777" w:rsidP="00433777">
            <w:pPr>
              <w:jc w:val="center"/>
            </w:pPr>
            <w:r w:rsidRPr="00AD4651">
              <w:t>-</w:t>
            </w:r>
          </w:p>
        </w:tc>
        <w:tc>
          <w:tcPr>
            <w:tcW w:w="682" w:type="dxa"/>
            <w:tcBorders>
              <w:bottom w:val="single" w:sz="4" w:space="0" w:color="auto"/>
            </w:tcBorders>
            <w:vAlign w:val="center"/>
          </w:tcPr>
          <w:p w14:paraId="26FC0744" w14:textId="77777777" w:rsidR="00433777" w:rsidRPr="00AD4651" w:rsidRDefault="00433777" w:rsidP="00433777">
            <w:pPr>
              <w:jc w:val="center"/>
            </w:pPr>
            <w:r w:rsidRPr="00AD4651">
              <w:t>-</w:t>
            </w:r>
          </w:p>
        </w:tc>
        <w:tc>
          <w:tcPr>
            <w:tcW w:w="682" w:type="dxa"/>
            <w:tcBorders>
              <w:bottom w:val="single" w:sz="4" w:space="0" w:color="auto"/>
            </w:tcBorders>
            <w:shd w:val="clear" w:color="auto" w:fill="FFFFFF" w:themeFill="background1"/>
            <w:vAlign w:val="center"/>
          </w:tcPr>
          <w:p w14:paraId="2DAF77CC" w14:textId="77777777" w:rsidR="00433777" w:rsidRPr="00AD4651" w:rsidRDefault="00433777" w:rsidP="00433777">
            <w:pPr>
              <w:jc w:val="center"/>
            </w:pPr>
            <w:r w:rsidRPr="00AD4651">
              <w:t>-</w:t>
            </w:r>
          </w:p>
        </w:tc>
        <w:tc>
          <w:tcPr>
            <w:tcW w:w="683" w:type="dxa"/>
            <w:tcBorders>
              <w:bottom w:val="single" w:sz="4" w:space="0" w:color="auto"/>
            </w:tcBorders>
            <w:shd w:val="clear" w:color="auto" w:fill="FFFFFF" w:themeFill="background1"/>
            <w:vAlign w:val="center"/>
          </w:tcPr>
          <w:p w14:paraId="3F939A83" w14:textId="77777777" w:rsidR="00433777" w:rsidRPr="00AD4651" w:rsidRDefault="00433777" w:rsidP="00433777">
            <w:pPr>
              <w:jc w:val="center"/>
            </w:pPr>
            <w:r w:rsidRPr="00AD4651">
              <w:t>-</w:t>
            </w:r>
          </w:p>
        </w:tc>
        <w:tc>
          <w:tcPr>
            <w:tcW w:w="711" w:type="dxa"/>
            <w:tcBorders>
              <w:bottom w:val="single" w:sz="4" w:space="0" w:color="auto"/>
            </w:tcBorders>
            <w:shd w:val="clear" w:color="auto" w:fill="FDE9D9" w:themeFill="accent6" w:themeFillTint="33"/>
            <w:vAlign w:val="center"/>
          </w:tcPr>
          <w:p w14:paraId="1C9B5F6B" w14:textId="77777777" w:rsidR="00433777" w:rsidRPr="00AD4651" w:rsidRDefault="00433777" w:rsidP="00433777">
            <w:pPr>
              <w:jc w:val="center"/>
              <w:rPr>
                <w:i/>
                <w:sz w:val="20"/>
                <w:szCs w:val="20"/>
              </w:rPr>
            </w:pPr>
            <w:r>
              <w:rPr>
                <w:i/>
                <w:sz w:val="20"/>
                <w:szCs w:val="20"/>
              </w:rPr>
              <w:t>4</w:t>
            </w:r>
          </w:p>
        </w:tc>
        <w:tc>
          <w:tcPr>
            <w:tcW w:w="1117" w:type="dxa"/>
            <w:tcBorders>
              <w:bottom w:val="single" w:sz="4" w:space="0" w:color="auto"/>
            </w:tcBorders>
            <w:vAlign w:val="center"/>
          </w:tcPr>
          <w:p w14:paraId="0FA85ED2" w14:textId="77777777" w:rsidR="00433777" w:rsidRPr="00AD4651" w:rsidRDefault="00433777" w:rsidP="00433777">
            <w:pPr>
              <w:jc w:val="center"/>
              <w:rPr>
                <w:i/>
                <w:sz w:val="20"/>
                <w:szCs w:val="20"/>
              </w:rPr>
            </w:pPr>
            <w:r w:rsidRPr="00AD4651">
              <w:rPr>
                <w:i/>
                <w:sz w:val="20"/>
                <w:szCs w:val="20"/>
              </w:rPr>
              <w:t>-</w:t>
            </w:r>
          </w:p>
        </w:tc>
        <w:tc>
          <w:tcPr>
            <w:tcW w:w="1545" w:type="dxa"/>
            <w:gridSpan w:val="2"/>
            <w:tcBorders>
              <w:bottom w:val="single" w:sz="4" w:space="0" w:color="auto"/>
            </w:tcBorders>
            <w:shd w:val="clear" w:color="auto" w:fill="FDE9D9" w:themeFill="accent6" w:themeFillTint="33"/>
            <w:vAlign w:val="center"/>
          </w:tcPr>
          <w:p w14:paraId="494A54B0" w14:textId="77777777" w:rsidR="00433777" w:rsidRPr="00AD4651" w:rsidRDefault="00433777" w:rsidP="00433777">
            <w:pPr>
              <w:jc w:val="center"/>
              <w:rPr>
                <w:i/>
                <w:sz w:val="20"/>
                <w:szCs w:val="20"/>
              </w:rPr>
            </w:pPr>
            <w:r>
              <w:rPr>
                <w:i/>
                <w:sz w:val="20"/>
                <w:szCs w:val="20"/>
              </w:rPr>
              <w:t>4</w:t>
            </w:r>
          </w:p>
        </w:tc>
      </w:tr>
      <w:tr w:rsidR="00433777" w14:paraId="59E7BB1A" w14:textId="77777777" w:rsidTr="00BA75DE">
        <w:tc>
          <w:tcPr>
            <w:tcW w:w="1288" w:type="dxa"/>
            <w:tcBorders>
              <w:bottom w:val="single" w:sz="4" w:space="0" w:color="auto"/>
            </w:tcBorders>
            <w:shd w:val="clear" w:color="auto" w:fill="FDE9D9" w:themeFill="accent6" w:themeFillTint="33"/>
          </w:tcPr>
          <w:p w14:paraId="61829580" w14:textId="6DEED829" w:rsidR="00433777" w:rsidRPr="00DA15AE" w:rsidRDefault="00433777" w:rsidP="00433777">
            <w:pPr>
              <w:ind w:right="-126"/>
              <w:jc w:val="both"/>
            </w:pPr>
            <w:r w:rsidRPr="00DA15AE">
              <w:t>12.1.</w:t>
            </w:r>
            <w:r>
              <w:t>8</w:t>
            </w:r>
            <w:r w:rsidRPr="00DA15AE">
              <w:t>.</w:t>
            </w:r>
          </w:p>
        </w:tc>
        <w:tc>
          <w:tcPr>
            <w:tcW w:w="13562" w:type="dxa"/>
            <w:gridSpan w:val="12"/>
            <w:tcBorders>
              <w:bottom w:val="single" w:sz="4" w:space="0" w:color="auto"/>
            </w:tcBorders>
            <w:shd w:val="clear" w:color="auto" w:fill="FDE9D9" w:themeFill="accent6" w:themeFillTint="33"/>
          </w:tcPr>
          <w:p w14:paraId="69AE2C55" w14:textId="77777777" w:rsidR="00433777" w:rsidRPr="00AD4651" w:rsidRDefault="00433777" w:rsidP="00433777">
            <w:r w:rsidRPr="00AD4651">
              <w:rPr>
                <w:b/>
              </w:rPr>
              <w:t>Priemonės kodas: LEADER-19.2-SAVA-3 (savarankiška VPS priemonė)</w:t>
            </w:r>
          </w:p>
        </w:tc>
      </w:tr>
      <w:tr w:rsidR="00433777" w14:paraId="519530CE" w14:textId="77777777" w:rsidTr="00BA75DE">
        <w:tc>
          <w:tcPr>
            <w:tcW w:w="1288" w:type="dxa"/>
            <w:tcBorders>
              <w:bottom w:val="single" w:sz="4" w:space="0" w:color="auto"/>
            </w:tcBorders>
          </w:tcPr>
          <w:p w14:paraId="2A01C8D0" w14:textId="7EE79573" w:rsidR="00433777" w:rsidRDefault="00433777" w:rsidP="00433777">
            <w:pPr>
              <w:jc w:val="both"/>
            </w:pPr>
            <w:r>
              <w:t>12.1.8.1.</w:t>
            </w:r>
          </w:p>
        </w:tc>
        <w:tc>
          <w:tcPr>
            <w:tcW w:w="5284" w:type="dxa"/>
            <w:tcBorders>
              <w:bottom w:val="single" w:sz="4" w:space="0" w:color="auto"/>
            </w:tcBorders>
          </w:tcPr>
          <w:p w14:paraId="21818A6A" w14:textId="77777777" w:rsidR="00433777" w:rsidRDefault="00433777" w:rsidP="00433777">
            <w:pPr>
              <w:jc w:val="both"/>
            </w:pPr>
            <w:r>
              <w:t>Paremtų vietos projektų, susijusių su inovacijų ir bendradarbiavimo skatinimo mokymais, skaičius (vnt.)</w:t>
            </w:r>
          </w:p>
        </w:tc>
        <w:tc>
          <w:tcPr>
            <w:tcW w:w="681" w:type="dxa"/>
            <w:tcBorders>
              <w:bottom w:val="single" w:sz="4" w:space="0" w:color="auto"/>
            </w:tcBorders>
            <w:shd w:val="clear" w:color="auto" w:fill="FDE9D9" w:themeFill="accent6" w:themeFillTint="33"/>
            <w:vAlign w:val="center"/>
          </w:tcPr>
          <w:p w14:paraId="01A7B67D" w14:textId="77777777" w:rsidR="00433777" w:rsidRDefault="00433777" w:rsidP="00433777">
            <w:pPr>
              <w:jc w:val="center"/>
            </w:pPr>
            <w:r>
              <w:t>-</w:t>
            </w:r>
          </w:p>
        </w:tc>
        <w:tc>
          <w:tcPr>
            <w:tcW w:w="816" w:type="dxa"/>
            <w:tcBorders>
              <w:bottom w:val="single" w:sz="4" w:space="0" w:color="auto"/>
            </w:tcBorders>
            <w:shd w:val="clear" w:color="auto" w:fill="FFFFFF" w:themeFill="background1"/>
            <w:vAlign w:val="center"/>
          </w:tcPr>
          <w:p w14:paraId="1A1092CF" w14:textId="77777777" w:rsidR="00433777" w:rsidRDefault="00433777" w:rsidP="00433777">
            <w:pPr>
              <w:jc w:val="center"/>
            </w:pPr>
            <w:r>
              <w:t>-</w:t>
            </w:r>
          </w:p>
        </w:tc>
        <w:tc>
          <w:tcPr>
            <w:tcW w:w="679" w:type="dxa"/>
            <w:tcBorders>
              <w:bottom w:val="single" w:sz="4" w:space="0" w:color="auto"/>
            </w:tcBorders>
            <w:vAlign w:val="center"/>
          </w:tcPr>
          <w:p w14:paraId="08DCC7ED" w14:textId="77777777" w:rsidR="00433777" w:rsidRDefault="00433777" w:rsidP="00433777">
            <w:pPr>
              <w:jc w:val="center"/>
            </w:pPr>
            <w:r>
              <w:t>-</w:t>
            </w:r>
          </w:p>
        </w:tc>
        <w:tc>
          <w:tcPr>
            <w:tcW w:w="682" w:type="dxa"/>
            <w:tcBorders>
              <w:bottom w:val="single" w:sz="4" w:space="0" w:color="auto"/>
            </w:tcBorders>
            <w:shd w:val="clear" w:color="auto" w:fill="FFFFFF" w:themeFill="background1"/>
            <w:vAlign w:val="center"/>
          </w:tcPr>
          <w:p w14:paraId="18EE7AF9" w14:textId="77777777" w:rsidR="00433777" w:rsidRDefault="00433777" w:rsidP="00433777">
            <w:pPr>
              <w:jc w:val="center"/>
            </w:pPr>
            <w:r>
              <w:t>-</w:t>
            </w:r>
          </w:p>
        </w:tc>
        <w:tc>
          <w:tcPr>
            <w:tcW w:w="682" w:type="dxa"/>
            <w:tcBorders>
              <w:bottom w:val="single" w:sz="4" w:space="0" w:color="auto"/>
            </w:tcBorders>
            <w:vAlign w:val="center"/>
          </w:tcPr>
          <w:p w14:paraId="0FF05034" w14:textId="77777777" w:rsidR="00433777" w:rsidRDefault="00433777" w:rsidP="00433777">
            <w:pPr>
              <w:jc w:val="center"/>
            </w:pPr>
            <w:r>
              <w:t>-</w:t>
            </w:r>
          </w:p>
        </w:tc>
        <w:tc>
          <w:tcPr>
            <w:tcW w:w="682" w:type="dxa"/>
            <w:tcBorders>
              <w:bottom w:val="single" w:sz="4" w:space="0" w:color="auto"/>
            </w:tcBorders>
            <w:shd w:val="clear" w:color="auto" w:fill="FFFFFF" w:themeFill="background1"/>
            <w:vAlign w:val="center"/>
          </w:tcPr>
          <w:p w14:paraId="11419D65" w14:textId="77777777" w:rsidR="00433777" w:rsidRDefault="00433777" w:rsidP="00433777">
            <w:pPr>
              <w:jc w:val="center"/>
            </w:pPr>
            <w:r>
              <w:t>-</w:t>
            </w:r>
          </w:p>
        </w:tc>
        <w:tc>
          <w:tcPr>
            <w:tcW w:w="683" w:type="dxa"/>
            <w:tcBorders>
              <w:bottom w:val="single" w:sz="4" w:space="0" w:color="auto"/>
            </w:tcBorders>
            <w:shd w:val="clear" w:color="auto" w:fill="FFFFFF" w:themeFill="background1"/>
            <w:vAlign w:val="center"/>
          </w:tcPr>
          <w:p w14:paraId="1D3FD3E5" w14:textId="77777777" w:rsidR="00433777" w:rsidRDefault="00433777" w:rsidP="00433777">
            <w:pPr>
              <w:jc w:val="center"/>
            </w:pPr>
            <w:r>
              <w:t>-</w:t>
            </w:r>
          </w:p>
        </w:tc>
        <w:tc>
          <w:tcPr>
            <w:tcW w:w="711" w:type="dxa"/>
            <w:tcBorders>
              <w:bottom w:val="single" w:sz="4" w:space="0" w:color="auto"/>
            </w:tcBorders>
            <w:vAlign w:val="center"/>
          </w:tcPr>
          <w:p w14:paraId="34B0A9C2" w14:textId="77777777" w:rsidR="00433777" w:rsidRDefault="00433777" w:rsidP="00433777">
            <w:pPr>
              <w:jc w:val="center"/>
            </w:pPr>
            <w:r>
              <w:t>-</w:t>
            </w:r>
          </w:p>
        </w:tc>
        <w:tc>
          <w:tcPr>
            <w:tcW w:w="1117" w:type="dxa"/>
            <w:tcBorders>
              <w:bottom w:val="single" w:sz="4" w:space="0" w:color="auto"/>
            </w:tcBorders>
            <w:vAlign w:val="center"/>
          </w:tcPr>
          <w:p w14:paraId="786D4416" w14:textId="77777777" w:rsidR="00433777" w:rsidRDefault="00433777" w:rsidP="00433777">
            <w:pPr>
              <w:jc w:val="center"/>
            </w:pPr>
            <w:r>
              <w:t>-</w:t>
            </w:r>
          </w:p>
        </w:tc>
        <w:tc>
          <w:tcPr>
            <w:tcW w:w="1545" w:type="dxa"/>
            <w:gridSpan w:val="2"/>
            <w:tcBorders>
              <w:bottom w:val="single" w:sz="4" w:space="0" w:color="auto"/>
            </w:tcBorders>
            <w:shd w:val="clear" w:color="auto" w:fill="FDE9D9" w:themeFill="accent6" w:themeFillTint="33"/>
            <w:vAlign w:val="center"/>
          </w:tcPr>
          <w:p w14:paraId="12DA08ED" w14:textId="77777777" w:rsidR="00433777" w:rsidRDefault="00433777" w:rsidP="00433777">
            <w:pPr>
              <w:jc w:val="center"/>
            </w:pPr>
            <w:r>
              <w:t>-</w:t>
            </w:r>
          </w:p>
        </w:tc>
      </w:tr>
      <w:tr w:rsidR="00433777" w14:paraId="260DD624" w14:textId="77777777" w:rsidTr="00BA75DE">
        <w:tc>
          <w:tcPr>
            <w:tcW w:w="1288" w:type="dxa"/>
            <w:tcBorders>
              <w:bottom w:val="single" w:sz="4" w:space="0" w:color="auto"/>
            </w:tcBorders>
          </w:tcPr>
          <w:p w14:paraId="637E3E54" w14:textId="155D6706" w:rsidR="00433777" w:rsidRDefault="00433777" w:rsidP="00433777">
            <w:pPr>
              <w:jc w:val="both"/>
            </w:pPr>
            <w:r>
              <w:t>12.1.8.2.</w:t>
            </w:r>
          </w:p>
        </w:tc>
        <w:tc>
          <w:tcPr>
            <w:tcW w:w="5284" w:type="dxa"/>
            <w:tcBorders>
              <w:bottom w:val="single" w:sz="4" w:space="0" w:color="auto"/>
            </w:tcBorders>
          </w:tcPr>
          <w:p w14:paraId="7D2A0124" w14:textId="77777777" w:rsidR="00433777" w:rsidRDefault="00433777" w:rsidP="00433777">
            <w:pPr>
              <w:jc w:val="both"/>
            </w:pPr>
            <w:r>
              <w:t>Paremtų vietos projektų, susijusių su VVG teritorijos gyventojų kompiuterinio raštingumo mokymais, skaičius (vnt.)</w:t>
            </w:r>
          </w:p>
        </w:tc>
        <w:tc>
          <w:tcPr>
            <w:tcW w:w="681" w:type="dxa"/>
            <w:tcBorders>
              <w:bottom w:val="single" w:sz="4" w:space="0" w:color="auto"/>
            </w:tcBorders>
            <w:shd w:val="clear" w:color="auto" w:fill="auto"/>
            <w:vAlign w:val="center"/>
          </w:tcPr>
          <w:p w14:paraId="4F7AC01B" w14:textId="77777777" w:rsidR="00433777" w:rsidRDefault="00433777" w:rsidP="00433777">
            <w:pPr>
              <w:jc w:val="center"/>
            </w:pPr>
            <w:r>
              <w:t>-</w:t>
            </w:r>
          </w:p>
        </w:tc>
        <w:tc>
          <w:tcPr>
            <w:tcW w:w="816" w:type="dxa"/>
            <w:tcBorders>
              <w:bottom w:val="single" w:sz="4" w:space="0" w:color="auto"/>
            </w:tcBorders>
            <w:shd w:val="clear" w:color="auto" w:fill="FFFFFF" w:themeFill="background1"/>
            <w:vAlign w:val="center"/>
          </w:tcPr>
          <w:p w14:paraId="3328B9BB" w14:textId="77777777" w:rsidR="00433777" w:rsidRDefault="00433777" w:rsidP="00433777">
            <w:pPr>
              <w:jc w:val="center"/>
            </w:pPr>
            <w:r>
              <w:t>-</w:t>
            </w:r>
          </w:p>
        </w:tc>
        <w:tc>
          <w:tcPr>
            <w:tcW w:w="679" w:type="dxa"/>
            <w:tcBorders>
              <w:bottom w:val="single" w:sz="4" w:space="0" w:color="auto"/>
            </w:tcBorders>
            <w:vAlign w:val="center"/>
          </w:tcPr>
          <w:p w14:paraId="3C6A0051" w14:textId="77777777" w:rsidR="00433777" w:rsidRDefault="00433777" w:rsidP="00433777">
            <w:pPr>
              <w:jc w:val="center"/>
            </w:pPr>
            <w:r>
              <w:t>-</w:t>
            </w:r>
          </w:p>
        </w:tc>
        <w:tc>
          <w:tcPr>
            <w:tcW w:w="682" w:type="dxa"/>
            <w:tcBorders>
              <w:bottom w:val="single" w:sz="4" w:space="0" w:color="auto"/>
            </w:tcBorders>
            <w:shd w:val="clear" w:color="auto" w:fill="FFFFFF" w:themeFill="background1"/>
            <w:vAlign w:val="center"/>
          </w:tcPr>
          <w:p w14:paraId="499B04E8" w14:textId="77777777" w:rsidR="00433777" w:rsidRDefault="00433777" w:rsidP="00433777">
            <w:pPr>
              <w:jc w:val="center"/>
            </w:pPr>
            <w:r>
              <w:t>-</w:t>
            </w:r>
          </w:p>
        </w:tc>
        <w:tc>
          <w:tcPr>
            <w:tcW w:w="682" w:type="dxa"/>
            <w:tcBorders>
              <w:bottom w:val="single" w:sz="4" w:space="0" w:color="auto"/>
            </w:tcBorders>
            <w:vAlign w:val="center"/>
          </w:tcPr>
          <w:p w14:paraId="5B181E2F" w14:textId="77777777" w:rsidR="00433777" w:rsidRDefault="00433777" w:rsidP="00433777">
            <w:pPr>
              <w:jc w:val="center"/>
            </w:pPr>
            <w:r>
              <w:t>-</w:t>
            </w:r>
          </w:p>
        </w:tc>
        <w:tc>
          <w:tcPr>
            <w:tcW w:w="682" w:type="dxa"/>
            <w:tcBorders>
              <w:bottom w:val="single" w:sz="4" w:space="0" w:color="auto"/>
            </w:tcBorders>
            <w:shd w:val="clear" w:color="auto" w:fill="FFFFFF" w:themeFill="background1"/>
            <w:vAlign w:val="center"/>
          </w:tcPr>
          <w:p w14:paraId="474ACC1D" w14:textId="77777777" w:rsidR="00433777" w:rsidRDefault="00433777" w:rsidP="00433777">
            <w:pPr>
              <w:jc w:val="center"/>
            </w:pPr>
            <w:r>
              <w:t>-</w:t>
            </w:r>
          </w:p>
        </w:tc>
        <w:tc>
          <w:tcPr>
            <w:tcW w:w="683" w:type="dxa"/>
            <w:tcBorders>
              <w:bottom w:val="single" w:sz="4" w:space="0" w:color="auto"/>
            </w:tcBorders>
            <w:shd w:val="clear" w:color="auto" w:fill="FFFFFF" w:themeFill="background1"/>
            <w:vAlign w:val="center"/>
          </w:tcPr>
          <w:p w14:paraId="1B85429D" w14:textId="77777777" w:rsidR="00433777" w:rsidRDefault="00433777" w:rsidP="00433777">
            <w:pPr>
              <w:jc w:val="center"/>
            </w:pPr>
            <w:r>
              <w:t>-</w:t>
            </w:r>
          </w:p>
        </w:tc>
        <w:tc>
          <w:tcPr>
            <w:tcW w:w="711" w:type="dxa"/>
            <w:tcBorders>
              <w:bottom w:val="single" w:sz="4" w:space="0" w:color="auto"/>
            </w:tcBorders>
            <w:vAlign w:val="center"/>
          </w:tcPr>
          <w:p w14:paraId="62593ED9" w14:textId="77777777" w:rsidR="00433777" w:rsidRDefault="00433777" w:rsidP="00433777">
            <w:pPr>
              <w:jc w:val="center"/>
            </w:pPr>
            <w:r>
              <w:t>-</w:t>
            </w:r>
          </w:p>
        </w:tc>
        <w:tc>
          <w:tcPr>
            <w:tcW w:w="1117" w:type="dxa"/>
            <w:tcBorders>
              <w:bottom w:val="single" w:sz="4" w:space="0" w:color="auto"/>
            </w:tcBorders>
            <w:shd w:val="clear" w:color="auto" w:fill="FDE9D9" w:themeFill="accent6" w:themeFillTint="33"/>
            <w:vAlign w:val="center"/>
          </w:tcPr>
          <w:p w14:paraId="14CD056B" w14:textId="77777777" w:rsidR="00433777" w:rsidRDefault="00433777" w:rsidP="00433777">
            <w:pPr>
              <w:jc w:val="center"/>
            </w:pPr>
            <w:r>
              <w:t>-</w:t>
            </w:r>
          </w:p>
        </w:tc>
        <w:tc>
          <w:tcPr>
            <w:tcW w:w="1545" w:type="dxa"/>
            <w:gridSpan w:val="2"/>
            <w:tcBorders>
              <w:bottom w:val="single" w:sz="4" w:space="0" w:color="auto"/>
            </w:tcBorders>
            <w:shd w:val="clear" w:color="auto" w:fill="FDE9D9" w:themeFill="accent6" w:themeFillTint="33"/>
            <w:vAlign w:val="center"/>
          </w:tcPr>
          <w:p w14:paraId="185593A5" w14:textId="77777777" w:rsidR="00433777" w:rsidRDefault="00433777" w:rsidP="00433777">
            <w:pPr>
              <w:jc w:val="center"/>
            </w:pPr>
            <w:r>
              <w:t>-</w:t>
            </w:r>
          </w:p>
        </w:tc>
      </w:tr>
      <w:tr w:rsidR="00433777" w:rsidRPr="00C31474" w14:paraId="29BC0E82" w14:textId="77777777" w:rsidTr="00BA75DE">
        <w:tc>
          <w:tcPr>
            <w:tcW w:w="1288" w:type="dxa"/>
            <w:tcBorders>
              <w:bottom w:val="single" w:sz="4" w:space="0" w:color="auto"/>
            </w:tcBorders>
          </w:tcPr>
          <w:p w14:paraId="7BDCFB91" w14:textId="3B46099A" w:rsidR="00433777" w:rsidRDefault="00433777" w:rsidP="00433777">
            <w:pPr>
              <w:jc w:val="both"/>
            </w:pPr>
            <w:r>
              <w:t>12.1.8.3.</w:t>
            </w:r>
          </w:p>
        </w:tc>
        <w:tc>
          <w:tcPr>
            <w:tcW w:w="5284" w:type="dxa"/>
            <w:tcBorders>
              <w:bottom w:val="single" w:sz="4" w:space="0" w:color="auto"/>
            </w:tcBorders>
          </w:tcPr>
          <w:p w14:paraId="67ABD75E" w14:textId="77777777" w:rsidR="00433777" w:rsidRPr="00AF164A" w:rsidRDefault="00433777" w:rsidP="00433777">
            <w:pPr>
              <w:jc w:val="both"/>
            </w:pPr>
            <w:r>
              <w:t>Paremtų vietos projektų, susijusių su verslumo (žemės ūkio srityje, ne žemės ūkio srityje, socialinio verslo srityje) skatinimo mokymais, skaičius (vnt.)</w:t>
            </w:r>
          </w:p>
        </w:tc>
        <w:tc>
          <w:tcPr>
            <w:tcW w:w="681" w:type="dxa"/>
            <w:tcBorders>
              <w:bottom w:val="single" w:sz="4" w:space="0" w:color="auto"/>
            </w:tcBorders>
            <w:shd w:val="clear" w:color="auto" w:fill="auto"/>
            <w:vAlign w:val="center"/>
          </w:tcPr>
          <w:p w14:paraId="46722E5B" w14:textId="77777777" w:rsidR="00433777" w:rsidRPr="00C31474" w:rsidRDefault="00433777" w:rsidP="00433777">
            <w:pPr>
              <w:jc w:val="center"/>
              <w:rPr>
                <w:i/>
                <w:sz w:val="20"/>
                <w:szCs w:val="20"/>
              </w:rPr>
            </w:pPr>
            <w:r w:rsidRPr="00C31474">
              <w:rPr>
                <w:i/>
                <w:sz w:val="20"/>
                <w:szCs w:val="20"/>
              </w:rPr>
              <w:t>-</w:t>
            </w:r>
          </w:p>
        </w:tc>
        <w:tc>
          <w:tcPr>
            <w:tcW w:w="816" w:type="dxa"/>
            <w:tcBorders>
              <w:bottom w:val="single" w:sz="4" w:space="0" w:color="auto"/>
            </w:tcBorders>
            <w:shd w:val="clear" w:color="auto" w:fill="FFFFFF" w:themeFill="background1"/>
            <w:vAlign w:val="center"/>
          </w:tcPr>
          <w:p w14:paraId="2569208B" w14:textId="77777777" w:rsidR="00433777" w:rsidRPr="00C31474" w:rsidRDefault="00433777" w:rsidP="00433777">
            <w:pPr>
              <w:jc w:val="center"/>
              <w:rPr>
                <w:i/>
                <w:sz w:val="20"/>
                <w:szCs w:val="20"/>
              </w:rPr>
            </w:pPr>
            <w:r w:rsidRPr="00C31474">
              <w:rPr>
                <w:i/>
                <w:sz w:val="20"/>
                <w:szCs w:val="20"/>
              </w:rPr>
              <w:t>-</w:t>
            </w:r>
          </w:p>
        </w:tc>
        <w:tc>
          <w:tcPr>
            <w:tcW w:w="679" w:type="dxa"/>
            <w:tcBorders>
              <w:bottom w:val="single" w:sz="4" w:space="0" w:color="auto"/>
            </w:tcBorders>
            <w:vAlign w:val="center"/>
          </w:tcPr>
          <w:p w14:paraId="4D1232E9" w14:textId="77777777" w:rsidR="00433777" w:rsidRPr="00C31474" w:rsidRDefault="00433777" w:rsidP="00433777">
            <w:pPr>
              <w:jc w:val="center"/>
              <w:rPr>
                <w:i/>
                <w:sz w:val="20"/>
                <w:szCs w:val="20"/>
              </w:rPr>
            </w:pPr>
            <w:r w:rsidRPr="00C31474">
              <w:rPr>
                <w:i/>
                <w:sz w:val="20"/>
                <w:szCs w:val="20"/>
              </w:rPr>
              <w:t>-</w:t>
            </w:r>
          </w:p>
        </w:tc>
        <w:tc>
          <w:tcPr>
            <w:tcW w:w="682" w:type="dxa"/>
            <w:tcBorders>
              <w:bottom w:val="single" w:sz="4" w:space="0" w:color="auto"/>
            </w:tcBorders>
            <w:shd w:val="clear" w:color="auto" w:fill="FDE9D9" w:themeFill="accent6" w:themeFillTint="33"/>
            <w:vAlign w:val="center"/>
          </w:tcPr>
          <w:p w14:paraId="4E37FA3F" w14:textId="77777777" w:rsidR="00433777" w:rsidRPr="00C31474" w:rsidRDefault="00433777" w:rsidP="00433777">
            <w:pPr>
              <w:jc w:val="center"/>
              <w:rPr>
                <w:i/>
                <w:sz w:val="20"/>
                <w:szCs w:val="20"/>
              </w:rPr>
            </w:pPr>
            <w:r>
              <w:rPr>
                <w:i/>
                <w:sz w:val="20"/>
                <w:szCs w:val="20"/>
              </w:rPr>
              <w:t>-</w:t>
            </w:r>
          </w:p>
        </w:tc>
        <w:tc>
          <w:tcPr>
            <w:tcW w:w="682" w:type="dxa"/>
            <w:tcBorders>
              <w:bottom w:val="single" w:sz="4" w:space="0" w:color="auto"/>
            </w:tcBorders>
            <w:vAlign w:val="center"/>
          </w:tcPr>
          <w:p w14:paraId="5488286A" w14:textId="77777777" w:rsidR="00433777" w:rsidRPr="00C31474" w:rsidRDefault="00433777" w:rsidP="00433777">
            <w:pPr>
              <w:jc w:val="center"/>
              <w:rPr>
                <w:i/>
                <w:sz w:val="20"/>
                <w:szCs w:val="20"/>
              </w:rPr>
            </w:pPr>
          </w:p>
        </w:tc>
        <w:tc>
          <w:tcPr>
            <w:tcW w:w="682" w:type="dxa"/>
            <w:tcBorders>
              <w:bottom w:val="single" w:sz="4" w:space="0" w:color="auto"/>
            </w:tcBorders>
            <w:shd w:val="clear" w:color="auto" w:fill="FFFFFF" w:themeFill="background1"/>
            <w:vAlign w:val="center"/>
          </w:tcPr>
          <w:p w14:paraId="06834912" w14:textId="77777777" w:rsidR="00433777" w:rsidRPr="00C31474" w:rsidRDefault="00433777" w:rsidP="00433777">
            <w:pPr>
              <w:jc w:val="center"/>
              <w:rPr>
                <w:i/>
                <w:sz w:val="20"/>
                <w:szCs w:val="20"/>
              </w:rPr>
            </w:pPr>
            <w:r w:rsidRPr="00C31474">
              <w:rPr>
                <w:i/>
                <w:sz w:val="20"/>
                <w:szCs w:val="20"/>
              </w:rPr>
              <w:t>-</w:t>
            </w:r>
          </w:p>
        </w:tc>
        <w:tc>
          <w:tcPr>
            <w:tcW w:w="683" w:type="dxa"/>
            <w:tcBorders>
              <w:bottom w:val="single" w:sz="4" w:space="0" w:color="auto"/>
            </w:tcBorders>
            <w:shd w:val="clear" w:color="auto" w:fill="FDE9D9" w:themeFill="accent6" w:themeFillTint="33"/>
            <w:vAlign w:val="center"/>
          </w:tcPr>
          <w:p w14:paraId="7596F3DA" w14:textId="77777777" w:rsidR="00433777" w:rsidRPr="00C31474" w:rsidRDefault="00433777" w:rsidP="00433777">
            <w:pPr>
              <w:jc w:val="center"/>
              <w:rPr>
                <w:i/>
                <w:sz w:val="20"/>
                <w:szCs w:val="20"/>
              </w:rPr>
            </w:pPr>
            <w:r>
              <w:rPr>
                <w:i/>
                <w:sz w:val="20"/>
                <w:szCs w:val="20"/>
              </w:rPr>
              <w:t>-</w:t>
            </w:r>
          </w:p>
        </w:tc>
        <w:tc>
          <w:tcPr>
            <w:tcW w:w="711" w:type="dxa"/>
            <w:tcBorders>
              <w:bottom w:val="single" w:sz="4" w:space="0" w:color="auto"/>
            </w:tcBorders>
            <w:shd w:val="clear" w:color="auto" w:fill="FDE9D9" w:themeFill="accent6" w:themeFillTint="33"/>
            <w:vAlign w:val="center"/>
          </w:tcPr>
          <w:p w14:paraId="3B15FADD" w14:textId="77777777" w:rsidR="00433777" w:rsidRPr="00C31474" w:rsidRDefault="00433777" w:rsidP="00433777">
            <w:pPr>
              <w:jc w:val="center"/>
              <w:rPr>
                <w:i/>
                <w:sz w:val="20"/>
                <w:szCs w:val="20"/>
              </w:rPr>
            </w:pPr>
            <w:r>
              <w:rPr>
                <w:i/>
                <w:sz w:val="20"/>
                <w:szCs w:val="20"/>
              </w:rPr>
              <w:t>-</w:t>
            </w:r>
          </w:p>
        </w:tc>
        <w:tc>
          <w:tcPr>
            <w:tcW w:w="1117" w:type="dxa"/>
            <w:tcBorders>
              <w:bottom w:val="single" w:sz="4" w:space="0" w:color="auto"/>
            </w:tcBorders>
            <w:shd w:val="clear" w:color="auto" w:fill="FFFFFF" w:themeFill="background1"/>
            <w:vAlign w:val="center"/>
          </w:tcPr>
          <w:p w14:paraId="5545D61D" w14:textId="77777777" w:rsidR="00433777" w:rsidRPr="00C31474" w:rsidRDefault="00433777" w:rsidP="00433777">
            <w:pPr>
              <w:jc w:val="center"/>
              <w:rPr>
                <w:i/>
                <w:sz w:val="20"/>
                <w:szCs w:val="20"/>
              </w:rPr>
            </w:pPr>
            <w:r w:rsidRPr="00C31474">
              <w:rPr>
                <w:i/>
                <w:sz w:val="20"/>
                <w:szCs w:val="20"/>
              </w:rPr>
              <w:t>-</w:t>
            </w:r>
          </w:p>
        </w:tc>
        <w:tc>
          <w:tcPr>
            <w:tcW w:w="1545" w:type="dxa"/>
            <w:gridSpan w:val="2"/>
            <w:tcBorders>
              <w:bottom w:val="single" w:sz="4" w:space="0" w:color="auto"/>
            </w:tcBorders>
            <w:shd w:val="clear" w:color="auto" w:fill="FDE9D9" w:themeFill="accent6" w:themeFillTint="33"/>
            <w:vAlign w:val="center"/>
          </w:tcPr>
          <w:p w14:paraId="7333EA9A" w14:textId="77777777" w:rsidR="00433777" w:rsidRPr="00C31474" w:rsidRDefault="00433777" w:rsidP="00433777">
            <w:pPr>
              <w:jc w:val="center"/>
              <w:rPr>
                <w:i/>
                <w:sz w:val="20"/>
                <w:szCs w:val="20"/>
              </w:rPr>
            </w:pPr>
            <w:r>
              <w:rPr>
                <w:i/>
                <w:sz w:val="20"/>
                <w:szCs w:val="20"/>
              </w:rPr>
              <w:t>-</w:t>
            </w:r>
          </w:p>
        </w:tc>
      </w:tr>
      <w:tr w:rsidR="00433777" w:rsidRPr="00C31474" w14:paraId="3B2DF431" w14:textId="77777777" w:rsidTr="00BA75DE">
        <w:tc>
          <w:tcPr>
            <w:tcW w:w="1288" w:type="dxa"/>
            <w:tcBorders>
              <w:bottom w:val="single" w:sz="4" w:space="0" w:color="auto"/>
            </w:tcBorders>
          </w:tcPr>
          <w:p w14:paraId="2E854EBE" w14:textId="08EB2A2C" w:rsidR="00433777" w:rsidRDefault="00433777" w:rsidP="00433777">
            <w:pPr>
              <w:jc w:val="both"/>
            </w:pPr>
            <w:r>
              <w:t>12.1.8.4.</w:t>
            </w:r>
          </w:p>
        </w:tc>
        <w:tc>
          <w:tcPr>
            <w:tcW w:w="5284" w:type="dxa"/>
            <w:tcBorders>
              <w:bottom w:val="single" w:sz="4" w:space="0" w:color="auto"/>
            </w:tcBorders>
          </w:tcPr>
          <w:p w14:paraId="4B2AADBC" w14:textId="77777777" w:rsidR="00433777" w:rsidRDefault="00433777" w:rsidP="00433777">
            <w:pPr>
              <w:jc w:val="both"/>
            </w:pPr>
            <w:r>
              <w:t>Paremtų vietos projektų, susijusių su kitais nei 12.1.8.1–12.1.8.3 papunkčiuose minimais mokymais, skaičius</w:t>
            </w:r>
          </w:p>
        </w:tc>
        <w:tc>
          <w:tcPr>
            <w:tcW w:w="681" w:type="dxa"/>
            <w:tcBorders>
              <w:bottom w:val="single" w:sz="4" w:space="0" w:color="auto"/>
            </w:tcBorders>
            <w:shd w:val="clear" w:color="auto" w:fill="FFFFFF" w:themeFill="background1"/>
            <w:vAlign w:val="center"/>
          </w:tcPr>
          <w:p w14:paraId="3F57CF8D" w14:textId="77777777" w:rsidR="00433777" w:rsidRPr="00C31474" w:rsidRDefault="00433777" w:rsidP="00433777">
            <w:pPr>
              <w:jc w:val="center"/>
              <w:rPr>
                <w:i/>
                <w:sz w:val="20"/>
                <w:szCs w:val="20"/>
              </w:rPr>
            </w:pPr>
            <w:r w:rsidRPr="00C31474">
              <w:rPr>
                <w:i/>
                <w:sz w:val="20"/>
                <w:szCs w:val="20"/>
              </w:rPr>
              <w:t>-</w:t>
            </w:r>
          </w:p>
        </w:tc>
        <w:tc>
          <w:tcPr>
            <w:tcW w:w="816" w:type="dxa"/>
            <w:tcBorders>
              <w:bottom w:val="single" w:sz="4" w:space="0" w:color="auto"/>
            </w:tcBorders>
            <w:shd w:val="clear" w:color="auto" w:fill="FDE9D9" w:themeFill="accent6" w:themeFillTint="33"/>
            <w:vAlign w:val="center"/>
          </w:tcPr>
          <w:p w14:paraId="26C22E4A" w14:textId="40BD8990" w:rsidR="00433777" w:rsidRPr="00C31474" w:rsidRDefault="00433777" w:rsidP="00433777">
            <w:pPr>
              <w:jc w:val="center"/>
              <w:rPr>
                <w:i/>
                <w:sz w:val="20"/>
                <w:szCs w:val="20"/>
              </w:rPr>
            </w:pPr>
            <w:r>
              <w:rPr>
                <w:i/>
                <w:sz w:val="20"/>
                <w:szCs w:val="20"/>
              </w:rPr>
              <w:t>5</w:t>
            </w:r>
          </w:p>
        </w:tc>
        <w:tc>
          <w:tcPr>
            <w:tcW w:w="679" w:type="dxa"/>
            <w:tcBorders>
              <w:bottom w:val="single" w:sz="4" w:space="0" w:color="auto"/>
            </w:tcBorders>
            <w:vAlign w:val="center"/>
          </w:tcPr>
          <w:p w14:paraId="02768D1A" w14:textId="77777777" w:rsidR="00433777" w:rsidRPr="00C31474" w:rsidRDefault="00433777" w:rsidP="00433777">
            <w:pPr>
              <w:jc w:val="center"/>
              <w:rPr>
                <w:i/>
                <w:sz w:val="20"/>
                <w:szCs w:val="20"/>
              </w:rPr>
            </w:pPr>
            <w:r w:rsidRPr="00C31474">
              <w:rPr>
                <w:i/>
                <w:sz w:val="20"/>
                <w:szCs w:val="20"/>
              </w:rPr>
              <w:t>-</w:t>
            </w:r>
          </w:p>
        </w:tc>
        <w:tc>
          <w:tcPr>
            <w:tcW w:w="682" w:type="dxa"/>
            <w:tcBorders>
              <w:bottom w:val="single" w:sz="4" w:space="0" w:color="auto"/>
            </w:tcBorders>
            <w:shd w:val="clear" w:color="auto" w:fill="FFFFFF" w:themeFill="background1"/>
            <w:vAlign w:val="center"/>
          </w:tcPr>
          <w:p w14:paraId="190FC51C" w14:textId="77777777" w:rsidR="00433777" w:rsidRPr="00C31474" w:rsidRDefault="00433777" w:rsidP="00433777">
            <w:pPr>
              <w:jc w:val="center"/>
              <w:rPr>
                <w:i/>
                <w:sz w:val="20"/>
                <w:szCs w:val="20"/>
              </w:rPr>
            </w:pPr>
            <w:r w:rsidRPr="00C31474">
              <w:rPr>
                <w:i/>
                <w:sz w:val="20"/>
                <w:szCs w:val="20"/>
              </w:rPr>
              <w:t>-</w:t>
            </w:r>
          </w:p>
        </w:tc>
        <w:tc>
          <w:tcPr>
            <w:tcW w:w="682" w:type="dxa"/>
            <w:tcBorders>
              <w:bottom w:val="single" w:sz="4" w:space="0" w:color="auto"/>
            </w:tcBorders>
            <w:vAlign w:val="center"/>
          </w:tcPr>
          <w:p w14:paraId="0D099287" w14:textId="77777777" w:rsidR="00433777" w:rsidRPr="00C31474" w:rsidRDefault="00433777" w:rsidP="00433777">
            <w:pPr>
              <w:jc w:val="center"/>
              <w:rPr>
                <w:i/>
                <w:sz w:val="20"/>
                <w:szCs w:val="20"/>
              </w:rPr>
            </w:pPr>
            <w:r w:rsidRPr="00C31474">
              <w:rPr>
                <w:i/>
                <w:sz w:val="20"/>
                <w:szCs w:val="20"/>
              </w:rPr>
              <w:t>-</w:t>
            </w:r>
          </w:p>
        </w:tc>
        <w:tc>
          <w:tcPr>
            <w:tcW w:w="682" w:type="dxa"/>
            <w:tcBorders>
              <w:bottom w:val="single" w:sz="4" w:space="0" w:color="auto"/>
            </w:tcBorders>
            <w:shd w:val="clear" w:color="auto" w:fill="FFFFFF" w:themeFill="background1"/>
            <w:vAlign w:val="center"/>
          </w:tcPr>
          <w:p w14:paraId="4346F6DF" w14:textId="77777777" w:rsidR="00433777" w:rsidRPr="00C31474" w:rsidRDefault="00433777" w:rsidP="00433777">
            <w:pPr>
              <w:jc w:val="center"/>
              <w:rPr>
                <w:i/>
                <w:sz w:val="20"/>
                <w:szCs w:val="20"/>
              </w:rPr>
            </w:pPr>
            <w:r w:rsidRPr="00C31474">
              <w:rPr>
                <w:i/>
                <w:sz w:val="20"/>
                <w:szCs w:val="20"/>
              </w:rPr>
              <w:t>-</w:t>
            </w:r>
          </w:p>
        </w:tc>
        <w:tc>
          <w:tcPr>
            <w:tcW w:w="683" w:type="dxa"/>
            <w:tcBorders>
              <w:bottom w:val="single" w:sz="4" w:space="0" w:color="auto"/>
            </w:tcBorders>
            <w:shd w:val="clear" w:color="auto" w:fill="FFFFFF" w:themeFill="background1"/>
            <w:vAlign w:val="center"/>
          </w:tcPr>
          <w:p w14:paraId="14799AD6" w14:textId="77777777" w:rsidR="00433777" w:rsidRPr="00C31474" w:rsidRDefault="00433777" w:rsidP="00433777">
            <w:pPr>
              <w:jc w:val="center"/>
              <w:rPr>
                <w:i/>
                <w:sz w:val="20"/>
                <w:szCs w:val="20"/>
              </w:rPr>
            </w:pPr>
            <w:r w:rsidRPr="00C31474">
              <w:rPr>
                <w:i/>
                <w:sz w:val="20"/>
                <w:szCs w:val="20"/>
              </w:rPr>
              <w:t>-</w:t>
            </w:r>
          </w:p>
        </w:tc>
        <w:tc>
          <w:tcPr>
            <w:tcW w:w="711" w:type="dxa"/>
            <w:tcBorders>
              <w:bottom w:val="single" w:sz="4" w:space="0" w:color="auto"/>
            </w:tcBorders>
            <w:vAlign w:val="center"/>
          </w:tcPr>
          <w:p w14:paraId="1835C4B5" w14:textId="77777777" w:rsidR="00433777" w:rsidRPr="00C31474" w:rsidRDefault="00433777" w:rsidP="00433777">
            <w:pPr>
              <w:jc w:val="center"/>
              <w:rPr>
                <w:i/>
                <w:sz w:val="20"/>
                <w:szCs w:val="20"/>
              </w:rPr>
            </w:pPr>
            <w:r w:rsidRPr="00C31474">
              <w:rPr>
                <w:i/>
                <w:sz w:val="20"/>
                <w:szCs w:val="20"/>
              </w:rPr>
              <w:t>-</w:t>
            </w:r>
          </w:p>
        </w:tc>
        <w:tc>
          <w:tcPr>
            <w:tcW w:w="1117" w:type="dxa"/>
            <w:tcBorders>
              <w:bottom w:val="single" w:sz="4" w:space="0" w:color="auto"/>
            </w:tcBorders>
            <w:vAlign w:val="center"/>
          </w:tcPr>
          <w:p w14:paraId="61C819BC" w14:textId="77777777" w:rsidR="00433777" w:rsidRPr="00C31474" w:rsidRDefault="00433777" w:rsidP="00433777">
            <w:pPr>
              <w:jc w:val="center"/>
              <w:rPr>
                <w:i/>
                <w:sz w:val="20"/>
                <w:szCs w:val="20"/>
              </w:rPr>
            </w:pPr>
            <w:r w:rsidRPr="00C31474">
              <w:rPr>
                <w:i/>
                <w:sz w:val="20"/>
                <w:szCs w:val="20"/>
              </w:rPr>
              <w:t>-</w:t>
            </w:r>
          </w:p>
        </w:tc>
        <w:tc>
          <w:tcPr>
            <w:tcW w:w="1545" w:type="dxa"/>
            <w:gridSpan w:val="2"/>
            <w:tcBorders>
              <w:bottom w:val="single" w:sz="4" w:space="0" w:color="auto"/>
            </w:tcBorders>
            <w:shd w:val="clear" w:color="auto" w:fill="FDE9D9" w:themeFill="accent6" w:themeFillTint="33"/>
            <w:vAlign w:val="center"/>
          </w:tcPr>
          <w:p w14:paraId="54903429" w14:textId="42534044" w:rsidR="00433777" w:rsidRPr="00C31474" w:rsidRDefault="00433777" w:rsidP="00433777">
            <w:pPr>
              <w:jc w:val="center"/>
              <w:rPr>
                <w:i/>
                <w:sz w:val="20"/>
                <w:szCs w:val="20"/>
              </w:rPr>
            </w:pPr>
            <w:r>
              <w:rPr>
                <w:i/>
                <w:sz w:val="20"/>
                <w:szCs w:val="20"/>
              </w:rPr>
              <w:t>5</w:t>
            </w:r>
          </w:p>
        </w:tc>
      </w:tr>
      <w:tr w:rsidR="00433777" w:rsidRPr="00C31474" w14:paraId="60F10E1B" w14:textId="77777777" w:rsidTr="00BA75DE">
        <w:tc>
          <w:tcPr>
            <w:tcW w:w="1288" w:type="dxa"/>
            <w:tcBorders>
              <w:bottom w:val="single" w:sz="4" w:space="0" w:color="auto"/>
            </w:tcBorders>
          </w:tcPr>
          <w:p w14:paraId="6CFDD9D5" w14:textId="0ED53A36" w:rsidR="00433777" w:rsidRDefault="00433777" w:rsidP="00433777">
            <w:pPr>
              <w:jc w:val="both"/>
            </w:pPr>
            <w:r>
              <w:t>12.1.8.5.</w:t>
            </w:r>
          </w:p>
        </w:tc>
        <w:tc>
          <w:tcPr>
            <w:tcW w:w="5284" w:type="dxa"/>
            <w:tcBorders>
              <w:bottom w:val="single" w:sz="4" w:space="0" w:color="auto"/>
            </w:tcBorders>
          </w:tcPr>
          <w:p w14:paraId="619ABF02" w14:textId="77777777" w:rsidR="00433777" w:rsidRDefault="00433777" w:rsidP="00433777">
            <w:pPr>
              <w:jc w:val="both"/>
            </w:pPr>
            <w:r w:rsidRPr="00FA24A3">
              <w:t>P</w:t>
            </w:r>
            <w:r>
              <w:t>lanuojamas mokymų dalyvių skaičius (vnt., ne unikalių)</w:t>
            </w:r>
          </w:p>
        </w:tc>
        <w:tc>
          <w:tcPr>
            <w:tcW w:w="681" w:type="dxa"/>
            <w:tcBorders>
              <w:bottom w:val="single" w:sz="4" w:space="0" w:color="auto"/>
            </w:tcBorders>
            <w:shd w:val="clear" w:color="auto" w:fill="FDE9D9" w:themeFill="accent6" w:themeFillTint="33"/>
            <w:vAlign w:val="center"/>
          </w:tcPr>
          <w:p w14:paraId="089E88AC" w14:textId="77777777" w:rsidR="00433777" w:rsidRPr="00C31474" w:rsidRDefault="00433777" w:rsidP="00433777">
            <w:pPr>
              <w:jc w:val="center"/>
              <w:rPr>
                <w:i/>
                <w:sz w:val="20"/>
                <w:szCs w:val="20"/>
              </w:rPr>
            </w:pPr>
            <w:r w:rsidRPr="00C31474">
              <w:rPr>
                <w:i/>
                <w:sz w:val="20"/>
                <w:szCs w:val="20"/>
              </w:rPr>
              <w:t>-</w:t>
            </w:r>
          </w:p>
        </w:tc>
        <w:tc>
          <w:tcPr>
            <w:tcW w:w="816" w:type="dxa"/>
            <w:tcBorders>
              <w:bottom w:val="single" w:sz="4" w:space="0" w:color="auto"/>
            </w:tcBorders>
            <w:shd w:val="clear" w:color="auto" w:fill="FDE9D9" w:themeFill="accent6" w:themeFillTint="33"/>
            <w:vAlign w:val="center"/>
          </w:tcPr>
          <w:p w14:paraId="44EDD2E6" w14:textId="2526E45D" w:rsidR="00433777" w:rsidRPr="00C31474" w:rsidRDefault="00433777" w:rsidP="00433777">
            <w:pPr>
              <w:jc w:val="center"/>
              <w:rPr>
                <w:i/>
                <w:sz w:val="20"/>
                <w:szCs w:val="20"/>
              </w:rPr>
            </w:pPr>
            <w:r>
              <w:rPr>
                <w:i/>
                <w:sz w:val="20"/>
                <w:szCs w:val="20"/>
              </w:rPr>
              <w:t>620</w:t>
            </w:r>
          </w:p>
        </w:tc>
        <w:tc>
          <w:tcPr>
            <w:tcW w:w="679" w:type="dxa"/>
            <w:tcBorders>
              <w:bottom w:val="single" w:sz="4" w:space="0" w:color="auto"/>
            </w:tcBorders>
            <w:vAlign w:val="center"/>
          </w:tcPr>
          <w:p w14:paraId="72C0A608" w14:textId="77777777" w:rsidR="00433777" w:rsidRPr="00C31474" w:rsidRDefault="00433777" w:rsidP="00433777">
            <w:pPr>
              <w:jc w:val="center"/>
              <w:rPr>
                <w:i/>
                <w:sz w:val="20"/>
                <w:szCs w:val="20"/>
              </w:rPr>
            </w:pPr>
            <w:r w:rsidRPr="00C31474">
              <w:rPr>
                <w:i/>
                <w:sz w:val="20"/>
                <w:szCs w:val="20"/>
              </w:rPr>
              <w:t>-</w:t>
            </w:r>
          </w:p>
        </w:tc>
        <w:tc>
          <w:tcPr>
            <w:tcW w:w="682" w:type="dxa"/>
            <w:tcBorders>
              <w:bottom w:val="single" w:sz="4" w:space="0" w:color="auto"/>
            </w:tcBorders>
            <w:shd w:val="clear" w:color="auto" w:fill="FFFFFF" w:themeFill="background1"/>
            <w:vAlign w:val="center"/>
          </w:tcPr>
          <w:p w14:paraId="63AE70FF" w14:textId="77777777" w:rsidR="00433777" w:rsidRPr="00C31474" w:rsidRDefault="00433777" w:rsidP="00433777">
            <w:pPr>
              <w:jc w:val="center"/>
              <w:rPr>
                <w:i/>
                <w:sz w:val="20"/>
                <w:szCs w:val="20"/>
              </w:rPr>
            </w:pPr>
            <w:r w:rsidRPr="00C31474">
              <w:rPr>
                <w:i/>
                <w:sz w:val="20"/>
                <w:szCs w:val="20"/>
              </w:rPr>
              <w:t>-</w:t>
            </w:r>
          </w:p>
        </w:tc>
        <w:tc>
          <w:tcPr>
            <w:tcW w:w="682" w:type="dxa"/>
            <w:tcBorders>
              <w:bottom w:val="single" w:sz="4" w:space="0" w:color="auto"/>
            </w:tcBorders>
            <w:vAlign w:val="center"/>
          </w:tcPr>
          <w:p w14:paraId="3631DCA6" w14:textId="77777777" w:rsidR="00433777" w:rsidRPr="00C31474" w:rsidRDefault="00433777" w:rsidP="00433777">
            <w:pPr>
              <w:jc w:val="center"/>
              <w:rPr>
                <w:i/>
                <w:sz w:val="20"/>
                <w:szCs w:val="20"/>
              </w:rPr>
            </w:pPr>
            <w:r w:rsidRPr="00C31474">
              <w:rPr>
                <w:i/>
                <w:sz w:val="20"/>
                <w:szCs w:val="20"/>
              </w:rPr>
              <w:t>-</w:t>
            </w:r>
          </w:p>
        </w:tc>
        <w:tc>
          <w:tcPr>
            <w:tcW w:w="682" w:type="dxa"/>
            <w:tcBorders>
              <w:bottom w:val="single" w:sz="4" w:space="0" w:color="auto"/>
            </w:tcBorders>
            <w:shd w:val="clear" w:color="auto" w:fill="FFFFFF" w:themeFill="background1"/>
            <w:vAlign w:val="center"/>
          </w:tcPr>
          <w:p w14:paraId="31EAA95E" w14:textId="77777777" w:rsidR="00433777" w:rsidRPr="00C31474" w:rsidRDefault="00433777" w:rsidP="00433777">
            <w:pPr>
              <w:jc w:val="center"/>
              <w:rPr>
                <w:i/>
                <w:sz w:val="20"/>
                <w:szCs w:val="20"/>
              </w:rPr>
            </w:pPr>
            <w:r w:rsidRPr="00C31474">
              <w:rPr>
                <w:i/>
                <w:sz w:val="20"/>
                <w:szCs w:val="20"/>
              </w:rPr>
              <w:t>-</w:t>
            </w:r>
          </w:p>
        </w:tc>
        <w:tc>
          <w:tcPr>
            <w:tcW w:w="683" w:type="dxa"/>
            <w:tcBorders>
              <w:bottom w:val="single" w:sz="4" w:space="0" w:color="auto"/>
            </w:tcBorders>
            <w:shd w:val="clear" w:color="auto" w:fill="FFFFFF" w:themeFill="background1"/>
            <w:vAlign w:val="center"/>
          </w:tcPr>
          <w:p w14:paraId="1270458E" w14:textId="77777777" w:rsidR="00433777" w:rsidRPr="00C31474" w:rsidRDefault="00433777" w:rsidP="00433777">
            <w:pPr>
              <w:jc w:val="center"/>
              <w:rPr>
                <w:i/>
                <w:sz w:val="20"/>
                <w:szCs w:val="20"/>
              </w:rPr>
            </w:pPr>
            <w:r w:rsidRPr="00C31474">
              <w:rPr>
                <w:i/>
                <w:sz w:val="20"/>
                <w:szCs w:val="20"/>
              </w:rPr>
              <w:t>-</w:t>
            </w:r>
          </w:p>
        </w:tc>
        <w:tc>
          <w:tcPr>
            <w:tcW w:w="711" w:type="dxa"/>
            <w:tcBorders>
              <w:bottom w:val="single" w:sz="4" w:space="0" w:color="auto"/>
            </w:tcBorders>
            <w:vAlign w:val="center"/>
          </w:tcPr>
          <w:p w14:paraId="78291A38" w14:textId="77777777" w:rsidR="00433777" w:rsidRPr="00C31474" w:rsidRDefault="00433777" w:rsidP="00433777">
            <w:pPr>
              <w:jc w:val="center"/>
              <w:rPr>
                <w:i/>
                <w:sz w:val="20"/>
                <w:szCs w:val="20"/>
              </w:rPr>
            </w:pPr>
            <w:r w:rsidRPr="00C31474">
              <w:rPr>
                <w:i/>
                <w:sz w:val="20"/>
                <w:szCs w:val="20"/>
              </w:rPr>
              <w:t>-</w:t>
            </w:r>
          </w:p>
        </w:tc>
        <w:tc>
          <w:tcPr>
            <w:tcW w:w="1117" w:type="dxa"/>
            <w:tcBorders>
              <w:bottom w:val="single" w:sz="4" w:space="0" w:color="auto"/>
            </w:tcBorders>
            <w:vAlign w:val="center"/>
          </w:tcPr>
          <w:p w14:paraId="5BDFDB0A" w14:textId="77777777" w:rsidR="00433777" w:rsidRPr="00C31474" w:rsidRDefault="00433777" w:rsidP="00433777">
            <w:pPr>
              <w:jc w:val="center"/>
              <w:rPr>
                <w:i/>
                <w:sz w:val="20"/>
                <w:szCs w:val="20"/>
              </w:rPr>
            </w:pPr>
            <w:r w:rsidRPr="00C31474">
              <w:rPr>
                <w:i/>
                <w:sz w:val="20"/>
                <w:szCs w:val="20"/>
              </w:rPr>
              <w:t>-</w:t>
            </w:r>
          </w:p>
        </w:tc>
        <w:tc>
          <w:tcPr>
            <w:tcW w:w="1545" w:type="dxa"/>
            <w:gridSpan w:val="2"/>
            <w:tcBorders>
              <w:bottom w:val="single" w:sz="4" w:space="0" w:color="auto"/>
            </w:tcBorders>
            <w:shd w:val="clear" w:color="auto" w:fill="FDE9D9" w:themeFill="accent6" w:themeFillTint="33"/>
            <w:vAlign w:val="center"/>
          </w:tcPr>
          <w:p w14:paraId="35E302D9" w14:textId="601386D8" w:rsidR="00433777" w:rsidRPr="00C31474" w:rsidRDefault="00433777" w:rsidP="00433777">
            <w:pPr>
              <w:jc w:val="center"/>
              <w:rPr>
                <w:i/>
                <w:sz w:val="20"/>
                <w:szCs w:val="20"/>
              </w:rPr>
            </w:pPr>
            <w:r>
              <w:rPr>
                <w:i/>
                <w:sz w:val="20"/>
                <w:szCs w:val="20"/>
              </w:rPr>
              <w:t>620</w:t>
            </w:r>
          </w:p>
        </w:tc>
      </w:tr>
      <w:tr w:rsidR="00433777" w:rsidRPr="00634211" w14:paraId="2B00082B" w14:textId="77777777" w:rsidTr="00AD4651">
        <w:tc>
          <w:tcPr>
            <w:tcW w:w="14850" w:type="dxa"/>
            <w:gridSpan w:val="13"/>
            <w:tcBorders>
              <w:bottom w:val="single" w:sz="4" w:space="0" w:color="auto"/>
            </w:tcBorders>
            <w:shd w:val="clear" w:color="auto" w:fill="FFFFFF" w:themeFill="background1"/>
          </w:tcPr>
          <w:p w14:paraId="1AB70265" w14:textId="77777777" w:rsidR="00433777" w:rsidRDefault="00433777" w:rsidP="00433777">
            <w:pPr>
              <w:jc w:val="center"/>
              <w:rPr>
                <w:b/>
              </w:rPr>
            </w:pPr>
          </w:p>
          <w:p w14:paraId="79E39556" w14:textId="77777777" w:rsidR="00433777" w:rsidRDefault="00433777" w:rsidP="00433777">
            <w:pPr>
              <w:jc w:val="center"/>
              <w:rPr>
                <w:b/>
              </w:rPr>
            </w:pPr>
            <w:r>
              <w:rPr>
                <w:b/>
              </w:rPr>
              <w:t>12.2. VPS pasiekimų tikslo rodikliai (</w:t>
            </w:r>
            <w:r>
              <w:rPr>
                <w:b/>
                <w:i/>
              </w:rPr>
              <w:t>anglų k. „</w:t>
            </w:r>
            <w:proofErr w:type="spellStart"/>
            <w:r>
              <w:rPr>
                <w:b/>
                <w:i/>
              </w:rPr>
              <w:t>target</w:t>
            </w:r>
            <w:proofErr w:type="spellEnd"/>
            <w:r>
              <w:rPr>
                <w:b/>
                <w:i/>
              </w:rPr>
              <w:t>“</w:t>
            </w:r>
            <w:r>
              <w:rPr>
                <w:b/>
              </w:rPr>
              <w:t>) rodikliai</w:t>
            </w:r>
          </w:p>
          <w:p w14:paraId="2AE4EA5F" w14:textId="77777777" w:rsidR="00433777" w:rsidRPr="00634211" w:rsidRDefault="00433777" w:rsidP="00433777">
            <w:pPr>
              <w:jc w:val="center"/>
            </w:pPr>
          </w:p>
        </w:tc>
      </w:tr>
      <w:tr w:rsidR="00433777" w:rsidRPr="00EF0A98" w14:paraId="0C9EC528" w14:textId="77777777" w:rsidTr="00AD4651">
        <w:tc>
          <w:tcPr>
            <w:tcW w:w="14850" w:type="dxa"/>
            <w:gridSpan w:val="13"/>
            <w:shd w:val="clear" w:color="auto" w:fill="FDE9D9" w:themeFill="accent6" w:themeFillTint="33"/>
          </w:tcPr>
          <w:p w14:paraId="3B46224D" w14:textId="77777777" w:rsidR="00433777" w:rsidRPr="00EF0A98" w:rsidRDefault="00433777" w:rsidP="00433777">
            <w:pPr>
              <w:jc w:val="center"/>
              <w:rPr>
                <w:b/>
              </w:rPr>
            </w:pPr>
            <w:r w:rsidRPr="00EF0A98">
              <w:rPr>
                <w:b/>
              </w:rPr>
              <w:t>12.2.1. Vietos projektų įgyvendinimas</w:t>
            </w:r>
          </w:p>
        </w:tc>
      </w:tr>
      <w:tr w:rsidR="00433777" w:rsidRPr="00EF0A98" w14:paraId="3C93D16C" w14:textId="77777777" w:rsidTr="00BA75DE">
        <w:tc>
          <w:tcPr>
            <w:tcW w:w="1288" w:type="dxa"/>
          </w:tcPr>
          <w:p w14:paraId="41FE5990" w14:textId="77777777" w:rsidR="00433777" w:rsidRDefault="00433777" w:rsidP="00433777">
            <w:r>
              <w:t>12.2.1.1.</w:t>
            </w:r>
          </w:p>
        </w:tc>
        <w:tc>
          <w:tcPr>
            <w:tcW w:w="5284" w:type="dxa"/>
          </w:tcPr>
          <w:p w14:paraId="55BEAE78" w14:textId="7807D6BF" w:rsidR="00433777" w:rsidRPr="00AF164A" w:rsidRDefault="00433777" w:rsidP="00433777">
            <w:pPr>
              <w:jc w:val="both"/>
            </w:pPr>
            <w:r>
              <w:t>Sukurtų naujų darbo vietų (naujų etatų) skaičius įgyvendinus vietos projektus (vnt.), iš jų:</w:t>
            </w:r>
            <w:r>
              <w:rPr>
                <w:rFonts w:eastAsia="Times New Roman" w:cs="Times New Roman"/>
                <w:i/>
                <w:sz w:val="20"/>
                <w:szCs w:val="20"/>
              </w:rPr>
              <w:t xml:space="preserve"> </w:t>
            </w:r>
          </w:p>
        </w:tc>
        <w:tc>
          <w:tcPr>
            <w:tcW w:w="681" w:type="dxa"/>
            <w:tcBorders>
              <w:bottom w:val="single" w:sz="4" w:space="0" w:color="auto"/>
            </w:tcBorders>
            <w:shd w:val="clear" w:color="auto" w:fill="FDE9D9" w:themeFill="accent6" w:themeFillTint="33"/>
          </w:tcPr>
          <w:p w14:paraId="0F382489" w14:textId="77777777" w:rsidR="00433777" w:rsidRPr="00BF7092" w:rsidRDefault="00433777" w:rsidP="00433777">
            <w:pPr>
              <w:jc w:val="center"/>
            </w:pPr>
            <w:r w:rsidRPr="00BF7092">
              <w:t>-</w:t>
            </w:r>
          </w:p>
        </w:tc>
        <w:tc>
          <w:tcPr>
            <w:tcW w:w="816" w:type="dxa"/>
            <w:tcBorders>
              <w:bottom w:val="single" w:sz="4" w:space="0" w:color="auto"/>
            </w:tcBorders>
            <w:shd w:val="clear" w:color="auto" w:fill="FDE9D9" w:themeFill="accent6" w:themeFillTint="33"/>
          </w:tcPr>
          <w:p w14:paraId="77DE67AB" w14:textId="77777777" w:rsidR="00433777" w:rsidRPr="00EF0A98" w:rsidRDefault="00433777" w:rsidP="00433777">
            <w:pPr>
              <w:jc w:val="center"/>
            </w:pPr>
            <w:r w:rsidRPr="00EF0A98">
              <w:t>-</w:t>
            </w:r>
          </w:p>
        </w:tc>
        <w:tc>
          <w:tcPr>
            <w:tcW w:w="679" w:type="dxa"/>
            <w:tcBorders>
              <w:bottom w:val="single" w:sz="4" w:space="0" w:color="auto"/>
            </w:tcBorders>
            <w:shd w:val="clear" w:color="auto" w:fill="FDE9D9" w:themeFill="accent6" w:themeFillTint="33"/>
          </w:tcPr>
          <w:p w14:paraId="2A3C0B66" w14:textId="77777777" w:rsidR="00433777" w:rsidRPr="00EF0A98" w:rsidRDefault="00433777" w:rsidP="00433777">
            <w:pPr>
              <w:jc w:val="center"/>
            </w:pPr>
            <w:r w:rsidRPr="00EF0A98">
              <w:t>-</w:t>
            </w:r>
          </w:p>
        </w:tc>
        <w:tc>
          <w:tcPr>
            <w:tcW w:w="682" w:type="dxa"/>
            <w:tcBorders>
              <w:bottom w:val="single" w:sz="4" w:space="0" w:color="auto"/>
            </w:tcBorders>
            <w:shd w:val="clear" w:color="auto" w:fill="FDE9D9" w:themeFill="accent6" w:themeFillTint="33"/>
          </w:tcPr>
          <w:p w14:paraId="5C8E20B2" w14:textId="47DE477D" w:rsidR="00433777" w:rsidRPr="00AC0AE0" w:rsidRDefault="00433777" w:rsidP="00433777">
            <w:pPr>
              <w:jc w:val="center"/>
              <w:rPr>
                <w:i/>
                <w:sz w:val="20"/>
                <w:szCs w:val="20"/>
              </w:rPr>
            </w:pPr>
            <w:r>
              <w:rPr>
                <w:i/>
                <w:sz w:val="20"/>
                <w:szCs w:val="20"/>
              </w:rPr>
              <w:t>1</w:t>
            </w:r>
          </w:p>
        </w:tc>
        <w:tc>
          <w:tcPr>
            <w:tcW w:w="682" w:type="dxa"/>
            <w:tcBorders>
              <w:bottom w:val="single" w:sz="4" w:space="0" w:color="auto"/>
            </w:tcBorders>
            <w:shd w:val="clear" w:color="auto" w:fill="FDE9D9" w:themeFill="accent6" w:themeFillTint="33"/>
          </w:tcPr>
          <w:p w14:paraId="538921EE" w14:textId="77777777" w:rsidR="00433777" w:rsidRPr="00AC0AE0" w:rsidRDefault="00433777" w:rsidP="00433777">
            <w:pPr>
              <w:jc w:val="center"/>
              <w:rPr>
                <w:i/>
                <w:sz w:val="20"/>
                <w:szCs w:val="20"/>
              </w:rPr>
            </w:pPr>
            <w:r w:rsidRPr="00AC0AE0">
              <w:rPr>
                <w:i/>
                <w:sz w:val="20"/>
                <w:szCs w:val="20"/>
              </w:rPr>
              <w:t>-</w:t>
            </w:r>
          </w:p>
        </w:tc>
        <w:tc>
          <w:tcPr>
            <w:tcW w:w="682" w:type="dxa"/>
            <w:tcBorders>
              <w:bottom w:val="single" w:sz="4" w:space="0" w:color="auto"/>
            </w:tcBorders>
            <w:shd w:val="clear" w:color="auto" w:fill="FDE9D9" w:themeFill="accent6" w:themeFillTint="33"/>
          </w:tcPr>
          <w:p w14:paraId="4EE79C6C" w14:textId="77777777" w:rsidR="00433777" w:rsidRPr="00AC0AE0" w:rsidRDefault="00433777" w:rsidP="00433777">
            <w:pPr>
              <w:jc w:val="center"/>
              <w:rPr>
                <w:i/>
                <w:sz w:val="20"/>
                <w:szCs w:val="20"/>
              </w:rPr>
            </w:pPr>
            <w:r w:rsidRPr="00AC0AE0">
              <w:rPr>
                <w:i/>
                <w:sz w:val="20"/>
                <w:szCs w:val="20"/>
              </w:rPr>
              <w:t>-</w:t>
            </w:r>
          </w:p>
        </w:tc>
        <w:tc>
          <w:tcPr>
            <w:tcW w:w="683" w:type="dxa"/>
            <w:tcBorders>
              <w:bottom w:val="single" w:sz="4" w:space="0" w:color="auto"/>
            </w:tcBorders>
            <w:shd w:val="clear" w:color="auto" w:fill="FDE9D9" w:themeFill="accent6" w:themeFillTint="33"/>
          </w:tcPr>
          <w:p w14:paraId="2668C9D5" w14:textId="52C72AE8" w:rsidR="00433777" w:rsidRPr="00AC0AE0" w:rsidRDefault="00451184" w:rsidP="00433777">
            <w:pPr>
              <w:jc w:val="center"/>
              <w:rPr>
                <w:i/>
                <w:sz w:val="20"/>
                <w:szCs w:val="20"/>
              </w:rPr>
            </w:pPr>
            <w:r>
              <w:rPr>
                <w:i/>
                <w:sz w:val="20"/>
                <w:szCs w:val="20"/>
              </w:rPr>
              <w:t>31</w:t>
            </w:r>
          </w:p>
        </w:tc>
        <w:tc>
          <w:tcPr>
            <w:tcW w:w="711" w:type="dxa"/>
            <w:tcBorders>
              <w:bottom w:val="single" w:sz="4" w:space="0" w:color="auto"/>
            </w:tcBorders>
            <w:shd w:val="clear" w:color="auto" w:fill="FDE9D9" w:themeFill="accent6" w:themeFillTint="33"/>
          </w:tcPr>
          <w:p w14:paraId="1D13A7C1" w14:textId="27E8DA0D" w:rsidR="00433777" w:rsidRPr="00AC0AE0" w:rsidRDefault="00433777" w:rsidP="00433777">
            <w:pPr>
              <w:jc w:val="center"/>
              <w:rPr>
                <w:i/>
                <w:sz w:val="20"/>
                <w:szCs w:val="20"/>
              </w:rPr>
            </w:pPr>
            <w:r>
              <w:rPr>
                <w:i/>
                <w:sz w:val="20"/>
                <w:szCs w:val="20"/>
              </w:rPr>
              <w:t>1</w:t>
            </w:r>
          </w:p>
        </w:tc>
        <w:tc>
          <w:tcPr>
            <w:tcW w:w="1117" w:type="dxa"/>
            <w:tcBorders>
              <w:bottom w:val="single" w:sz="4" w:space="0" w:color="auto"/>
            </w:tcBorders>
            <w:shd w:val="clear" w:color="auto" w:fill="FDE9D9" w:themeFill="accent6" w:themeFillTint="33"/>
          </w:tcPr>
          <w:p w14:paraId="16175382" w14:textId="77777777" w:rsidR="00433777" w:rsidRPr="00AC0AE0" w:rsidRDefault="00433777" w:rsidP="00433777">
            <w:pPr>
              <w:jc w:val="center"/>
              <w:rPr>
                <w:i/>
                <w:sz w:val="20"/>
                <w:szCs w:val="20"/>
              </w:rPr>
            </w:pPr>
            <w:r w:rsidRPr="00AC0AE0">
              <w:rPr>
                <w:i/>
                <w:sz w:val="20"/>
                <w:szCs w:val="20"/>
              </w:rPr>
              <w:t>-</w:t>
            </w:r>
          </w:p>
        </w:tc>
        <w:tc>
          <w:tcPr>
            <w:tcW w:w="1545" w:type="dxa"/>
            <w:gridSpan w:val="2"/>
            <w:shd w:val="clear" w:color="auto" w:fill="FDE9D9" w:themeFill="accent6" w:themeFillTint="33"/>
          </w:tcPr>
          <w:p w14:paraId="17EB6524" w14:textId="3DC5E823" w:rsidR="00433777" w:rsidRPr="00AC0AE0" w:rsidRDefault="00451184" w:rsidP="00433777">
            <w:pPr>
              <w:jc w:val="center"/>
              <w:rPr>
                <w:i/>
                <w:sz w:val="20"/>
                <w:szCs w:val="20"/>
              </w:rPr>
            </w:pPr>
            <w:r>
              <w:rPr>
                <w:i/>
                <w:sz w:val="20"/>
                <w:szCs w:val="20"/>
              </w:rPr>
              <w:t>33</w:t>
            </w:r>
          </w:p>
        </w:tc>
      </w:tr>
      <w:tr w:rsidR="00433777" w:rsidRPr="00EF0A98" w14:paraId="05A7EB42" w14:textId="77777777" w:rsidTr="00BA75DE">
        <w:tc>
          <w:tcPr>
            <w:tcW w:w="1288" w:type="dxa"/>
          </w:tcPr>
          <w:p w14:paraId="1F0092CB" w14:textId="17C6958B" w:rsidR="00433777" w:rsidRDefault="00433777" w:rsidP="00433777">
            <w:r>
              <w:t>12.2.1.1.1.</w:t>
            </w:r>
          </w:p>
        </w:tc>
        <w:tc>
          <w:tcPr>
            <w:tcW w:w="5284" w:type="dxa"/>
          </w:tcPr>
          <w:p w14:paraId="740C4817" w14:textId="44803B6D" w:rsidR="00433777" w:rsidRDefault="00433777" w:rsidP="00433777">
            <w:pPr>
              <w:jc w:val="both"/>
            </w:pPr>
            <w:r w:rsidRPr="0004140C">
              <w:rPr>
                <w:i/>
                <w:iCs/>
                <w:szCs w:val="24"/>
              </w:rPr>
              <w:t>EŽŪFKP ir Lietuvos valstybės biudžeto lėšos</w:t>
            </w:r>
          </w:p>
        </w:tc>
        <w:tc>
          <w:tcPr>
            <w:tcW w:w="681" w:type="dxa"/>
            <w:tcBorders>
              <w:bottom w:val="single" w:sz="4" w:space="0" w:color="auto"/>
            </w:tcBorders>
            <w:shd w:val="clear" w:color="auto" w:fill="FDE9D9" w:themeFill="accent6" w:themeFillTint="33"/>
          </w:tcPr>
          <w:p w14:paraId="16368C19" w14:textId="37C39596" w:rsidR="00433777" w:rsidRPr="00BF7092" w:rsidRDefault="00451184" w:rsidP="00433777">
            <w:pPr>
              <w:jc w:val="center"/>
            </w:pPr>
            <w:r>
              <w:t>-</w:t>
            </w:r>
          </w:p>
        </w:tc>
        <w:tc>
          <w:tcPr>
            <w:tcW w:w="816" w:type="dxa"/>
            <w:tcBorders>
              <w:bottom w:val="single" w:sz="4" w:space="0" w:color="auto"/>
            </w:tcBorders>
            <w:shd w:val="clear" w:color="auto" w:fill="FDE9D9" w:themeFill="accent6" w:themeFillTint="33"/>
          </w:tcPr>
          <w:p w14:paraId="45A96ABB" w14:textId="654E6C90" w:rsidR="00433777" w:rsidRPr="00EF0A98" w:rsidRDefault="00451184" w:rsidP="00433777">
            <w:pPr>
              <w:jc w:val="center"/>
            </w:pPr>
            <w:r>
              <w:t>-</w:t>
            </w:r>
          </w:p>
        </w:tc>
        <w:tc>
          <w:tcPr>
            <w:tcW w:w="679" w:type="dxa"/>
            <w:tcBorders>
              <w:bottom w:val="single" w:sz="4" w:space="0" w:color="auto"/>
            </w:tcBorders>
            <w:shd w:val="clear" w:color="auto" w:fill="FDE9D9" w:themeFill="accent6" w:themeFillTint="33"/>
          </w:tcPr>
          <w:p w14:paraId="0F7064FF" w14:textId="0CA7BEAF" w:rsidR="00433777" w:rsidRPr="00EF0A98" w:rsidRDefault="00451184" w:rsidP="00433777">
            <w:pPr>
              <w:jc w:val="center"/>
            </w:pPr>
            <w:r>
              <w:t>-</w:t>
            </w:r>
          </w:p>
        </w:tc>
        <w:tc>
          <w:tcPr>
            <w:tcW w:w="682" w:type="dxa"/>
            <w:tcBorders>
              <w:bottom w:val="single" w:sz="4" w:space="0" w:color="auto"/>
            </w:tcBorders>
            <w:shd w:val="clear" w:color="auto" w:fill="FDE9D9" w:themeFill="accent6" w:themeFillTint="33"/>
          </w:tcPr>
          <w:p w14:paraId="65DF550A" w14:textId="407EBB7A" w:rsidR="00433777" w:rsidRDefault="00451184" w:rsidP="00433777">
            <w:pPr>
              <w:jc w:val="center"/>
              <w:rPr>
                <w:i/>
                <w:sz w:val="20"/>
                <w:szCs w:val="20"/>
              </w:rPr>
            </w:pPr>
            <w:r>
              <w:rPr>
                <w:i/>
                <w:sz w:val="20"/>
                <w:szCs w:val="20"/>
              </w:rPr>
              <w:t>-</w:t>
            </w:r>
          </w:p>
        </w:tc>
        <w:tc>
          <w:tcPr>
            <w:tcW w:w="682" w:type="dxa"/>
            <w:tcBorders>
              <w:bottom w:val="single" w:sz="4" w:space="0" w:color="auto"/>
            </w:tcBorders>
            <w:shd w:val="clear" w:color="auto" w:fill="FDE9D9" w:themeFill="accent6" w:themeFillTint="33"/>
          </w:tcPr>
          <w:p w14:paraId="43CE48A2" w14:textId="58EB0060" w:rsidR="00433777" w:rsidRPr="00AC0AE0" w:rsidRDefault="00451184" w:rsidP="00433777">
            <w:pPr>
              <w:jc w:val="center"/>
              <w:rPr>
                <w:i/>
                <w:sz w:val="20"/>
                <w:szCs w:val="20"/>
              </w:rPr>
            </w:pPr>
            <w:r>
              <w:rPr>
                <w:i/>
                <w:sz w:val="20"/>
                <w:szCs w:val="20"/>
              </w:rPr>
              <w:t>-</w:t>
            </w:r>
          </w:p>
        </w:tc>
        <w:tc>
          <w:tcPr>
            <w:tcW w:w="682" w:type="dxa"/>
            <w:tcBorders>
              <w:bottom w:val="single" w:sz="4" w:space="0" w:color="auto"/>
            </w:tcBorders>
            <w:shd w:val="clear" w:color="auto" w:fill="FDE9D9" w:themeFill="accent6" w:themeFillTint="33"/>
          </w:tcPr>
          <w:p w14:paraId="5BC54D2F" w14:textId="527D1BDA" w:rsidR="00433777" w:rsidRPr="00AC0AE0" w:rsidRDefault="00451184" w:rsidP="00433777">
            <w:pPr>
              <w:jc w:val="center"/>
              <w:rPr>
                <w:i/>
                <w:sz w:val="20"/>
                <w:szCs w:val="20"/>
              </w:rPr>
            </w:pPr>
            <w:r>
              <w:rPr>
                <w:i/>
                <w:sz w:val="20"/>
                <w:szCs w:val="20"/>
              </w:rPr>
              <w:t>-</w:t>
            </w:r>
          </w:p>
        </w:tc>
        <w:tc>
          <w:tcPr>
            <w:tcW w:w="683" w:type="dxa"/>
            <w:tcBorders>
              <w:bottom w:val="single" w:sz="4" w:space="0" w:color="auto"/>
            </w:tcBorders>
            <w:shd w:val="clear" w:color="auto" w:fill="FDE9D9" w:themeFill="accent6" w:themeFillTint="33"/>
          </w:tcPr>
          <w:p w14:paraId="3B2EF837" w14:textId="6D352E5C" w:rsidR="00433777" w:rsidRDefault="00451184" w:rsidP="00433777">
            <w:pPr>
              <w:jc w:val="center"/>
              <w:rPr>
                <w:i/>
                <w:sz w:val="20"/>
                <w:szCs w:val="20"/>
              </w:rPr>
            </w:pPr>
            <w:r>
              <w:rPr>
                <w:i/>
                <w:sz w:val="20"/>
                <w:szCs w:val="20"/>
              </w:rPr>
              <w:t>-</w:t>
            </w:r>
          </w:p>
        </w:tc>
        <w:tc>
          <w:tcPr>
            <w:tcW w:w="711" w:type="dxa"/>
            <w:tcBorders>
              <w:bottom w:val="single" w:sz="4" w:space="0" w:color="auto"/>
            </w:tcBorders>
            <w:shd w:val="clear" w:color="auto" w:fill="FDE9D9" w:themeFill="accent6" w:themeFillTint="33"/>
          </w:tcPr>
          <w:p w14:paraId="13F51E4A" w14:textId="3FD1F85E" w:rsidR="00433777" w:rsidRDefault="00451184" w:rsidP="00433777">
            <w:pPr>
              <w:jc w:val="center"/>
              <w:rPr>
                <w:i/>
                <w:sz w:val="20"/>
                <w:szCs w:val="20"/>
              </w:rPr>
            </w:pPr>
            <w:r>
              <w:rPr>
                <w:i/>
                <w:sz w:val="20"/>
                <w:szCs w:val="20"/>
              </w:rPr>
              <w:t>-</w:t>
            </w:r>
          </w:p>
        </w:tc>
        <w:tc>
          <w:tcPr>
            <w:tcW w:w="1117" w:type="dxa"/>
            <w:tcBorders>
              <w:bottom w:val="single" w:sz="4" w:space="0" w:color="auto"/>
            </w:tcBorders>
            <w:shd w:val="clear" w:color="auto" w:fill="FDE9D9" w:themeFill="accent6" w:themeFillTint="33"/>
          </w:tcPr>
          <w:p w14:paraId="3D97BB39" w14:textId="1D1B530E" w:rsidR="00433777" w:rsidRPr="00AC0AE0" w:rsidRDefault="00451184" w:rsidP="00433777">
            <w:pPr>
              <w:jc w:val="center"/>
              <w:rPr>
                <w:i/>
                <w:sz w:val="20"/>
                <w:szCs w:val="20"/>
              </w:rPr>
            </w:pPr>
            <w:r>
              <w:rPr>
                <w:i/>
                <w:sz w:val="20"/>
                <w:szCs w:val="20"/>
              </w:rPr>
              <w:t>-</w:t>
            </w:r>
          </w:p>
        </w:tc>
        <w:tc>
          <w:tcPr>
            <w:tcW w:w="1545" w:type="dxa"/>
            <w:gridSpan w:val="2"/>
            <w:shd w:val="clear" w:color="auto" w:fill="FDE9D9" w:themeFill="accent6" w:themeFillTint="33"/>
          </w:tcPr>
          <w:p w14:paraId="00F65858" w14:textId="7D1EED4D" w:rsidR="00433777" w:rsidRPr="00AC0AE0" w:rsidRDefault="00451184" w:rsidP="00433777">
            <w:pPr>
              <w:jc w:val="center"/>
              <w:rPr>
                <w:i/>
                <w:sz w:val="20"/>
                <w:szCs w:val="20"/>
              </w:rPr>
            </w:pPr>
            <w:r>
              <w:rPr>
                <w:i/>
                <w:sz w:val="20"/>
                <w:szCs w:val="20"/>
              </w:rPr>
              <w:t>30</w:t>
            </w:r>
          </w:p>
        </w:tc>
      </w:tr>
      <w:tr w:rsidR="00433777" w:rsidRPr="00EF0A98" w14:paraId="4D1CCC7E" w14:textId="77777777" w:rsidTr="00BA75DE">
        <w:tc>
          <w:tcPr>
            <w:tcW w:w="1288" w:type="dxa"/>
          </w:tcPr>
          <w:p w14:paraId="0370E553" w14:textId="77D15C51" w:rsidR="00433777" w:rsidRDefault="00433777" w:rsidP="00433777">
            <w:r>
              <w:t>12.2.1.1.2.</w:t>
            </w:r>
          </w:p>
        </w:tc>
        <w:tc>
          <w:tcPr>
            <w:tcW w:w="5284" w:type="dxa"/>
          </w:tcPr>
          <w:p w14:paraId="1D1A5904" w14:textId="06749320" w:rsidR="00433777" w:rsidRDefault="00433777" w:rsidP="00433777">
            <w:pPr>
              <w:jc w:val="both"/>
            </w:pPr>
            <w:r w:rsidRPr="0004140C">
              <w:rPr>
                <w:i/>
                <w:iCs/>
                <w:szCs w:val="24"/>
              </w:rPr>
              <w:t>EURI lėšos</w:t>
            </w:r>
          </w:p>
        </w:tc>
        <w:tc>
          <w:tcPr>
            <w:tcW w:w="681" w:type="dxa"/>
            <w:tcBorders>
              <w:bottom w:val="single" w:sz="4" w:space="0" w:color="auto"/>
            </w:tcBorders>
            <w:shd w:val="clear" w:color="auto" w:fill="FDE9D9" w:themeFill="accent6" w:themeFillTint="33"/>
          </w:tcPr>
          <w:p w14:paraId="16D59E99" w14:textId="1A4B0868" w:rsidR="00433777" w:rsidRPr="00BF7092" w:rsidRDefault="00451184" w:rsidP="00433777">
            <w:pPr>
              <w:jc w:val="center"/>
            </w:pPr>
            <w:r>
              <w:t>-</w:t>
            </w:r>
          </w:p>
        </w:tc>
        <w:tc>
          <w:tcPr>
            <w:tcW w:w="816" w:type="dxa"/>
            <w:tcBorders>
              <w:bottom w:val="single" w:sz="4" w:space="0" w:color="auto"/>
            </w:tcBorders>
            <w:shd w:val="clear" w:color="auto" w:fill="FDE9D9" w:themeFill="accent6" w:themeFillTint="33"/>
          </w:tcPr>
          <w:p w14:paraId="1C320EE4" w14:textId="4B8E4689" w:rsidR="00433777" w:rsidRPr="00EF0A98" w:rsidRDefault="00451184" w:rsidP="00433777">
            <w:pPr>
              <w:jc w:val="center"/>
            </w:pPr>
            <w:r>
              <w:t>-</w:t>
            </w:r>
          </w:p>
        </w:tc>
        <w:tc>
          <w:tcPr>
            <w:tcW w:w="679" w:type="dxa"/>
            <w:tcBorders>
              <w:bottom w:val="single" w:sz="4" w:space="0" w:color="auto"/>
            </w:tcBorders>
            <w:shd w:val="clear" w:color="auto" w:fill="FDE9D9" w:themeFill="accent6" w:themeFillTint="33"/>
          </w:tcPr>
          <w:p w14:paraId="4771FE9B" w14:textId="2C34DDEC" w:rsidR="00433777" w:rsidRPr="00EF0A98" w:rsidRDefault="00451184" w:rsidP="00433777">
            <w:pPr>
              <w:jc w:val="center"/>
            </w:pPr>
            <w:r>
              <w:t>-</w:t>
            </w:r>
          </w:p>
        </w:tc>
        <w:tc>
          <w:tcPr>
            <w:tcW w:w="682" w:type="dxa"/>
            <w:tcBorders>
              <w:bottom w:val="single" w:sz="4" w:space="0" w:color="auto"/>
            </w:tcBorders>
            <w:shd w:val="clear" w:color="auto" w:fill="FDE9D9" w:themeFill="accent6" w:themeFillTint="33"/>
          </w:tcPr>
          <w:p w14:paraId="7B416439" w14:textId="03326CA6" w:rsidR="00433777" w:rsidRDefault="00451184" w:rsidP="00433777">
            <w:pPr>
              <w:jc w:val="center"/>
              <w:rPr>
                <w:i/>
                <w:sz w:val="20"/>
                <w:szCs w:val="20"/>
              </w:rPr>
            </w:pPr>
            <w:r>
              <w:rPr>
                <w:i/>
                <w:sz w:val="20"/>
                <w:szCs w:val="20"/>
              </w:rPr>
              <w:t>-</w:t>
            </w:r>
          </w:p>
        </w:tc>
        <w:tc>
          <w:tcPr>
            <w:tcW w:w="682" w:type="dxa"/>
            <w:tcBorders>
              <w:bottom w:val="single" w:sz="4" w:space="0" w:color="auto"/>
            </w:tcBorders>
            <w:shd w:val="clear" w:color="auto" w:fill="FDE9D9" w:themeFill="accent6" w:themeFillTint="33"/>
          </w:tcPr>
          <w:p w14:paraId="16AED40C" w14:textId="4A7A578A" w:rsidR="00433777" w:rsidRPr="00AC0AE0" w:rsidRDefault="00451184" w:rsidP="00433777">
            <w:pPr>
              <w:jc w:val="center"/>
              <w:rPr>
                <w:i/>
                <w:sz w:val="20"/>
                <w:szCs w:val="20"/>
              </w:rPr>
            </w:pPr>
            <w:r>
              <w:rPr>
                <w:i/>
                <w:sz w:val="20"/>
                <w:szCs w:val="20"/>
              </w:rPr>
              <w:t>-</w:t>
            </w:r>
          </w:p>
        </w:tc>
        <w:tc>
          <w:tcPr>
            <w:tcW w:w="682" w:type="dxa"/>
            <w:tcBorders>
              <w:bottom w:val="single" w:sz="4" w:space="0" w:color="auto"/>
            </w:tcBorders>
            <w:shd w:val="clear" w:color="auto" w:fill="FDE9D9" w:themeFill="accent6" w:themeFillTint="33"/>
          </w:tcPr>
          <w:p w14:paraId="4C099538" w14:textId="24A2686B" w:rsidR="00433777" w:rsidRPr="00AC0AE0" w:rsidRDefault="00451184" w:rsidP="00433777">
            <w:pPr>
              <w:jc w:val="center"/>
              <w:rPr>
                <w:i/>
                <w:sz w:val="20"/>
                <w:szCs w:val="20"/>
              </w:rPr>
            </w:pPr>
            <w:r>
              <w:rPr>
                <w:i/>
                <w:sz w:val="20"/>
                <w:szCs w:val="20"/>
              </w:rPr>
              <w:t>-</w:t>
            </w:r>
          </w:p>
        </w:tc>
        <w:tc>
          <w:tcPr>
            <w:tcW w:w="683" w:type="dxa"/>
            <w:tcBorders>
              <w:bottom w:val="single" w:sz="4" w:space="0" w:color="auto"/>
            </w:tcBorders>
            <w:shd w:val="clear" w:color="auto" w:fill="FDE9D9" w:themeFill="accent6" w:themeFillTint="33"/>
          </w:tcPr>
          <w:p w14:paraId="26AE5C6A" w14:textId="2C4074EA" w:rsidR="00433777" w:rsidRDefault="00451184" w:rsidP="00433777">
            <w:pPr>
              <w:jc w:val="center"/>
              <w:rPr>
                <w:i/>
                <w:sz w:val="20"/>
                <w:szCs w:val="20"/>
              </w:rPr>
            </w:pPr>
            <w:r>
              <w:rPr>
                <w:i/>
                <w:sz w:val="20"/>
                <w:szCs w:val="20"/>
              </w:rPr>
              <w:t>-</w:t>
            </w:r>
          </w:p>
        </w:tc>
        <w:tc>
          <w:tcPr>
            <w:tcW w:w="711" w:type="dxa"/>
            <w:tcBorders>
              <w:bottom w:val="single" w:sz="4" w:space="0" w:color="auto"/>
            </w:tcBorders>
            <w:shd w:val="clear" w:color="auto" w:fill="FDE9D9" w:themeFill="accent6" w:themeFillTint="33"/>
          </w:tcPr>
          <w:p w14:paraId="0A1C0489" w14:textId="7532134C" w:rsidR="00433777" w:rsidRDefault="00451184" w:rsidP="00433777">
            <w:pPr>
              <w:jc w:val="center"/>
              <w:rPr>
                <w:i/>
                <w:sz w:val="20"/>
                <w:szCs w:val="20"/>
              </w:rPr>
            </w:pPr>
            <w:r>
              <w:rPr>
                <w:i/>
                <w:sz w:val="20"/>
                <w:szCs w:val="20"/>
              </w:rPr>
              <w:t>-</w:t>
            </w:r>
          </w:p>
        </w:tc>
        <w:tc>
          <w:tcPr>
            <w:tcW w:w="1117" w:type="dxa"/>
            <w:tcBorders>
              <w:bottom w:val="single" w:sz="4" w:space="0" w:color="auto"/>
            </w:tcBorders>
            <w:shd w:val="clear" w:color="auto" w:fill="FDE9D9" w:themeFill="accent6" w:themeFillTint="33"/>
          </w:tcPr>
          <w:p w14:paraId="6FE6ADD2" w14:textId="3C4E1115" w:rsidR="00433777" w:rsidRPr="00AC0AE0" w:rsidRDefault="00451184" w:rsidP="00433777">
            <w:pPr>
              <w:jc w:val="center"/>
              <w:rPr>
                <w:i/>
                <w:sz w:val="20"/>
                <w:szCs w:val="20"/>
              </w:rPr>
            </w:pPr>
            <w:r>
              <w:rPr>
                <w:i/>
                <w:sz w:val="20"/>
                <w:szCs w:val="20"/>
              </w:rPr>
              <w:t>-</w:t>
            </w:r>
          </w:p>
        </w:tc>
        <w:tc>
          <w:tcPr>
            <w:tcW w:w="1545" w:type="dxa"/>
            <w:gridSpan w:val="2"/>
            <w:shd w:val="clear" w:color="auto" w:fill="FDE9D9" w:themeFill="accent6" w:themeFillTint="33"/>
          </w:tcPr>
          <w:p w14:paraId="7FA73803" w14:textId="19F23A08" w:rsidR="00433777" w:rsidRPr="00AC0AE0" w:rsidRDefault="00451184" w:rsidP="00433777">
            <w:pPr>
              <w:jc w:val="center"/>
              <w:rPr>
                <w:i/>
                <w:sz w:val="20"/>
                <w:szCs w:val="20"/>
              </w:rPr>
            </w:pPr>
            <w:r>
              <w:rPr>
                <w:i/>
                <w:sz w:val="20"/>
                <w:szCs w:val="20"/>
              </w:rPr>
              <w:t>3</w:t>
            </w:r>
          </w:p>
        </w:tc>
      </w:tr>
      <w:tr w:rsidR="00433777" w:rsidRPr="00EF0A98" w14:paraId="3591E929" w14:textId="77777777" w:rsidTr="00BA75DE">
        <w:tc>
          <w:tcPr>
            <w:tcW w:w="1288" w:type="dxa"/>
            <w:tcBorders>
              <w:bottom w:val="single" w:sz="4" w:space="0" w:color="auto"/>
            </w:tcBorders>
          </w:tcPr>
          <w:p w14:paraId="0DD5F0AF" w14:textId="77777777" w:rsidR="00433777" w:rsidRDefault="00433777" w:rsidP="00433777">
            <w:r>
              <w:t>12.2.2.2.</w:t>
            </w:r>
          </w:p>
        </w:tc>
        <w:tc>
          <w:tcPr>
            <w:tcW w:w="5284" w:type="dxa"/>
            <w:tcBorders>
              <w:bottom w:val="single" w:sz="4" w:space="0" w:color="auto"/>
            </w:tcBorders>
          </w:tcPr>
          <w:p w14:paraId="637F11E2" w14:textId="77777777" w:rsidR="00433777" w:rsidRPr="00AF164A" w:rsidRDefault="00433777" w:rsidP="00433777">
            <w:pPr>
              <w:jc w:val="both"/>
            </w:pPr>
            <w:r>
              <w:t>Išlaikytų darbo vietų (etatų) skaičius įgyvendinus vietos projektus (vnt.)</w:t>
            </w:r>
            <w:r>
              <w:rPr>
                <w:rFonts w:eastAsia="Times New Roman" w:cs="Times New Roman"/>
                <w:i/>
                <w:sz w:val="20"/>
                <w:szCs w:val="20"/>
              </w:rPr>
              <w:t xml:space="preserve"> </w:t>
            </w:r>
          </w:p>
        </w:tc>
        <w:tc>
          <w:tcPr>
            <w:tcW w:w="681" w:type="dxa"/>
            <w:tcBorders>
              <w:bottom w:val="single" w:sz="4" w:space="0" w:color="auto"/>
            </w:tcBorders>
            <w:shd w:val="clear" w:color="auto" w:fill="FDE9D9" w:themeFill="accent6" w:themeFillTint="33"/>
          </w:tcPr>
          <w:p w14:paraId="1CDE00AB" w14:textId="77777777" w:rsidR="00433777" w:rsidRPr="00BF7092" w:rsidRDefault="00433777" w:rsidP="00433777">
            <w:pPr>
              <w:jc w:val="center"/>
            </w:pPr>
            <w:r w:rsidRPr="00BF7092">
              <w:t>-</w:t>
            </w:r>
          </w:p>
        </w:tc>
        <w:tc>
          <w:tcPr>
            <w:tcW w:w="816" w:type="dxa"/>
            <w:tcBorders>
              <w:bottom w:val="single" w:sz="4" w:space="0" w:color="auto"/>
            </w:tcBorders>
            <w:shd w:val="clear" w:color="auto" w:fill="FDE9D9" w:themeFill="accent6" w:themeFillTint="33"/>
          </w:tcPr>
          <w:p w14:paraId="0BCC5360" w14:textId="77777777" w:rsidR="00433777" w:rsidRPr="00EF0A98" w:rsidRDefault="00433777" w:rsidP="00433777">
            <w:pPr>
              <w:jc w:val="center"/>
            </w:pPr>
            <w:r w:rsidRPr="00EF0A98">
              <w:t>-</w:t>
            </w:r>
          </w:p>
        </w:tc>
        <w:tc>
          <w:tcPr>
            <w:tcW w:w="679" w:type="dxa"/>
            <w:tcBorders>
              <w:bottom w:val="single" w:sz="4" w:space="0" w:color="auto"/>
            </w:tcBorders>
            <w:shd w:val="clear" w:color="auto" w:fill="FDE9D9" w:themeFill="accent6" w:themeFillTint="33"/>
          </w:tcPr>
          <w:p w14:paraId="38A746A5" w14:textId="77777777" w:rsidR="00433777" w:rsidRPr="00EF0A98" w:rsidRDefault="00433777" w:rsidP="00433777">
            <w:pPr>
              <w:jc w:val="center"/>
            </w:pPr>
            <w:r w:rsidRPr="00EF0A98">
              <w:t>-</w:t>
            </w:r>
          </w:p>
        </w:tc>
        <w:tc>
          <w:tcPr>
            <w:tcW w:w="682" w:type="dxa"/>
            <w:tcBorders>
              <w:bottom w:val="single" w:sz="4" w:space="0" w:color="auto"/>
            </w:tcBorders>
            <w:shd w:val="clear" w:color="auto" w:fill="FDE9D9" w:themeFill="accent6" w:themeFillTint="33"/>
          </w:tcPr>
          <w:p w14:paraId="044DE756" w14:textId="77777777" w:rsidR="00433777" w:rsidRPr="00EF0A98" w:rsidRDefault="00433777" w:rsidP="00433777">
            <w:pPr>
              <w:jc w:val="center"/>
              <w:rPr>
                <w:i/>
                <w:sz w:val="20"/>
                <w:szCs w:val="20"/>
              </w:rPr>
            </w:pPr>
            <w:r w:rsidRPr="00EF0A98">
              <w:rPr>
                <w:i/>
                <w:sz w:val="20"/>
                <w:szCs w:val="20"/>
              </w:rPr>
              <w:t>-</w:t>
            </w:r>
          </w:p>
        </w:tc>
        <w:tc>
          <w:tcPr>
            <w:tcW w:w="682" w:type="dxa"/>
            <w:tcBorders>
              <w:bottom w:val="single" w:sz="4" w:space="0" w:color="auto"/>
            </w:tcBorders>
            <w:shd w:val="clear" w:color="auto" w:fill="FDE9D9" w:themeFill="accent6" w:themeFillTint="33"/>
          </w:tcPr>
          <w:p w14:paraId="3BB074FB" w14:textId="77777777" w:rsidR="00433777" w:rsidRPr="00EF0A98" w:rsidRDefault="00433777" w:rsidP="00433777">
            <w:pPr>
              <w:jc w:val="center"/>
              <w:rPr>
                <w:i/>
                <w:sz w:val="20"/>
                <w:szCs w:val="20"/>
              </w:rPr>
            </w:pPr>
            <w:r w:rsidRPr="00EF0A98">
              <w:rPr>
                <w:i/>
                <w:sz w:val="20"/>
                <w:szCs w:val="20"/>
              </w:rPr>
              <w:t>-</w:t>
            </w:r>
          </w:p>
        </w:tc>
        <w:tc>
          <w:tcPr>
            <w:tcW w:w="682" w:type="dxa"/>
            <w:tcBorders>
              <w:bottom w:val="single" w:sz="4" w:space="0" w:color="auto"/>
            </w:tcBorders>
            <w:shd w:val="clear" w:color="auto" w:fill="FDE9D9" w:themeFill="accent6" w:themeFillTint="33"/>
          </w:tcPr>
          <w:p w14:paraId="7B84977F" w14:textId="77777777" w:rsidR="00433777" w:rsidRPr="00EF0A98" w:rsidRDefault="00433777" w:rsidP="00433777">
            <w:pPr>
              <w:jc w:val="center"/>
              <w:rPr>
                <w:i/>
                <w:sz w:val="20"/>
                <w:szCs w:val="20"/>
              </w:rPr>
            </w:pPr>
            <w:r w:rsidRPr="00EF0A98">
              <w:rPr>
                <w:i/>
                <w:sz w:val="20"/>
                <w:szCs w:val="20"/>
              </w:rPr>
              <w:t>-</w:t>
            </w:r>
          </w:p>
        </w:tc>
        <w:tc>
          <w:tcPr>
            <w:tcW w:w="683" w:type="dxa"/>
            <w:tcBorders>
              <w:bottom w:val="single" w:sz="4" w:space="0" w:color="auto"/>
            </w:tcBorders>
            <w:shd w:val="clear" w:color="auto" w:fill="FDE9D9" w:themeFill="accent6" w:themeFillTint="33"/>
          </w:tcPr>
          <w:p w14:paraId="28B4ECEE" w14:textId="77777777" w:rsidR="00433777" w:rsidRPr="00EF0A98" w:rsidRDefault="00433777" w:rsidP="00433777">
            <w:pPr>
              <w:jc w:val="center"/>
              <w:rPr>
                <w:i/>
                <w:sz w:val="20"/>
                <w:szCs w:val="20"/>
              </w:rPr>
            </w:pPr>
            <w:r w:rsidRPr="00EF0A98">
              <w:rPr>
                <w:i/>
                <w:sz w:val="20"/>
                <w:szCs w:val="20"/>
              </w:rPr>
              <w:t>-</w:t>
            </w:r>
          </w:p>
        </w:tc>
        <w:tc>
          <w:tcPr>
            <w:tcW w:w="711" w:type="dxa"/>
            <w:tcBorders>
              <w:bottom w:val="single" w:sz="4" w:space="0" w:color="auto"/>
            </w:tcBorders>
            <w:shd w:val="clear" w:color="auto" w:fill="FDE9D9" w:themeFill="accent6" w:themeFillTint="33"/>
          </w:tcPr>
          <w:p w14:paraId="3FF241CD" w14:textId="77777777" w:rsidR="00433777" w:rsidRPr="00EF0A98" w:rsidRDefault="00433777" w:rsidP="00433777">
            <w:pPr>
              <w:jc w:val="center"/>
              <w:rPr>
                <w:i/>
                <w:sz w:val="20"/>
                <w:szCs w:val="20"/>
              </w:rPr>
            </w:pPr>
            <w:r w:rsidRPr="00EF0A98">
              <w:rPr>
                <w:i/>
                <w:sz w:val="20"/>
                <w:szCs w:val="20"/>
              </w:rPr>
              <w:t>-</w:t>
            </w:r>
          </w:p>
        </w:tc>
        <w:tc>
          <w:tcPr>
            <w:tcW w:w="1117" w:type="dxa"/>
            <w:tcBorders>
              <w:bottom w:val="single" w:sz="4" w:space="0" w:color="auto"/>
            </w:tcBorders>
            <w:shd w:val="clear" w:color="auto" w:fill="FDE9D9" w:themeFill="accent6" w:themeFillTint="33"/>
          </w:tcPr>
          <w:p w14:paraId="4BD3190F" w14:textId="77777777" w:rsidR="00433777" w:rsidRPr="00EF0A98" w:rsidRDefault="00433777" w:rsidP="00433777">
            <w:pPr>
              <w:jc w:val="center"/>
              <w:rPr>
                <w:i/>
                <w:sz w:val="20"/>
                <w:szCs w:val="20"/>
              </w:rPr>
            </w:pPr>
            <w:r w:rsidRPr="00EF0A98">
              <w:rPr>
                <w:i/>
                <w:sz w:val="20"/>
                <w:szCs w:val="20"/>
              </w:rPr>
              <w:t>-</w:t>
            </w:r>
          </w:p>
        </w:tc>
        <w:tc>
          <w:tcPr>
            <w:tcW w:w="1545" w:type="dxa"/>
            <w:gridSpan w:val="2"/>
            <w:tcBorders>
              <w:bottom w:val="single" w:sz="4" w:space="0" w:color="auto"/>
            </w:tcBorders>
            <w:shd w:val="clear" w:color="auto" w:fill="FDE9D9" w:themeFill="accent6" w:themeFillTint="33"/>
          </w:tcPr>
          <w:p w14:paraId="7C752824" w14:textId="77777777" w:rsidR="00433777" w:rsidRPr="00EF0A98" w:rsidRDefault="00433777" w:rsidP="00433777">
            <w:pPr>
              <w:jc w:val="center"/>
              <w:rPr>
                <w:i/>
                <w:sz w:val="20"/>
                <w:szCs w:val="20"/>
              </w:rPr>
            </w:pPr>
            <w:r w:rsidRPr="00EF0A98">
              <w:rPr>
                <w:i/>
                <w:sz w:val="20"/>
                <w:szCs w:val="20"/>
              </w:rPr>
              <w:t>-</w:t>
            </w:r>
          </w:p>
        </w:tc>
      </w:tr>
      <w:tr w:rsidR="00433777" w:rsidRPr="00EF0A98" w14:paraId="612D426B" w14:textId="77777777" w:rsidTr="00AD4651">
        <w:tc>
          <w:tcPr>
            <w:tcW w:w="14850" w:type="dxa"/>
            <w:gridSpan w:val="13"/>
            <w:shd w:val="clear" w:color="auto" w:fill="FDE9D9" w:themeFill="accent6" w:themeFillTint="33"/>
          </w:tcPr>
          <w:p w14:paraId="39AA9BF1" w14:textId="77777777" w:rsidR="00433777" w:rsidRPr="00EF0A98" w:rsidRDefault="00433777" w:rsidP="00433777">
            <w:pPr>
              <w:jc w:val="center"/>
              <w:rPr>
                <w:b/>
              </w:rPr>
            </w:pPr>
            <w:r w:rsidRPr="00EF0A98">
              <w:rPr>
                <w:b/>
              </w:rPr>
              <w:t>12.2.2. VPS administravimas</w:t>
            </w:r>
          </w:p>
        </w:tc>
      </w:tr>
      <w:tr w:rsidR="00433777" w:rsidRPr="00EF0A98" w14:paraId="5FE1B51D" w14:textId="77777777" w:rsidTr="00BA75DE">
        <w:tc>
          <w:tcPr>
            <w:tcW w:w="1288" w:type="dxa"/>
          </w:tcPr>
          <w:p w14:paraId="2059E2DB" w14:textId="77777777" w:rsidR="00433777" w:rsidRDefault="00433777" w:rsidP="00433777">
            <w:r>
              <w:t>12.2.2.1.</w:t>
            </w:r>
          </w:p>
        </w:tc>
        <w:tc>
          <w:tcPr>
            <w:tcW w:w="5284" w:type="dxa"/>
          </w:tcPr>
          <w:p w14:paraId="3360B92F" w14:textId="77777777" w:rsidR="00433777" w:rsidRPr="00AF164A" w:rsidRDefault="00433777" w:rsidP="00433777">
            <w:pPr>
              <w:jc w:val="both"/>
            </w:pPr>
            <w:r>
              <w:t>Sukurtų naujų darbo vietų skaičius VVG administracijoje, vykdant VPS administravimo veiklą (vnt.)</w:t>
            </w:r>
          </w:p>
        </w:tc>
        <w:tc>
          <w:tcPr>
            <w:tcW w:w="681" w:type="dxa"/>
            <w:shd w:val="clear" w:color="auto" w:fill="FFFFFF" w:themeFill="background1"/>
            <w:vAlign w:val="center"/>
          </w:tcPr>
          <w:p w14:paraId="20AD20CF" w14:textId="77777777" w:rsidR="00433777" w:rsidRDefault="00433777" w:rsidP="00433777">
            <w:pPr>
              <w:jc w:val="center"/>
            </w:pPr>
            <w:r>
              <w:t>-</w:t>
            </w:r>
          </w:p>
        </w:tc>
        <w:tc>
          <w:tcPr>
            <w:tcW w:w="816" w:type="dxa"/>
            <w:shd w:val="clear" w:color="auto" w:fill="FFFFFF" w:themeFill="background1"/>
            <w:vAlign w:val="center"/>
          </w:tcPr>
          <w:p w14:paraId="2CD06BC8" w14:textId="77777777" w:rsidR="00433777" w:rsidRPr="00EF0A98" w:rsidRDefault="00433777" w:rsidP="00433777">
            <w:pPr>
              <w:jc w:val="center"/>
            </w:pPr>
            <w:r w:rsidRPr="00EF0A98">
              <w:t>-</w:t>
            </w:r>
          </w:p>
        </w:tc>
        <w:tc>
          <w:tcPr>
            <w:tcW w:w="679" w:type="dxa"/>
            <w:shd w:val="clear" w:color="auto" w:fill="FFFFFF" w:themeFill="background1"/>
            <w:vAlign w:val="center"/>
          </w:tcPr>
          <w:p w14:paraId="52C3B58A" w14:textId="77777777" w:rsidR="00433777" w:rsidRPr="00EF0A98" w:rsidRDefault="00433777" w:rsidP="00433777">
            <w:pPr>
              <w:jc w:val="center"/>
            </w:pPr>
            <w:r w:rsidRPr="00EF0A98">
              <w:t>-</w:t>
            </w:r>
          </w:p>
        </w:tc>
        <w:tc>
          <w:tcPr>
            <w:tcW w:w="682" w:type="dxa"/>
            <w:shd w:val="clear" w:color="auto" w:fill="FFFFFF" w:themeFill="background1"/>
            <w:vAlign w:val="center"/>
          </w:tcPr>
          <w:p w14:paraId="39185FD3" w14:textId="77777777" w:rsidR="00433777" w:rsidRPr="00EF0A98" w:rsidRDefault="00433777" w:rsidP="00433777">
            <w:pPr>
              <w:jc w:val="center"/>
            </w:pPr>
            <w:r w:rsidRPr="00EF0A98">
              <w:t>-</w:t>
            </w:r>
          </w:p>
        </w:tc>
        <w:tc>
          <w:tcPr>
            <w:tcW w:w="682" w:type="dxa"/>
            <w:shd w:val="clear" w:color="auto" w:fill="FFFFFF" w:themeFill="background1"/>
            <w:vAlign w:val="center"/>
          </w:tcPr>
          <w:p w14:paraId="772102AE" w14:textId="77777777" w:rsidR="00433777" w:rsidRPr="00EF0A98" w:rsidRDefault="00433777" w:rsidP="00433777">
            <w:pPr>
              <w:jc w:val="center"/>
            </w:pPr>
            <w:r w:rsidRPr="00EF0A98">
              <w:t>-</w:t>
            </w:r>
          </w:p>
        </w:tc>
        <w:tc>
          <w:tcPr>
            <w:tcW w:w="682" w:type="dxa"/>
            <w:shd w:val="clear" w:color="auto" w:fill="FFFFFF" w:themeFill="background1"/>
            <w:vAlign w:val="center"/>
          </w:tcPr>
          <w:p w14:paraId="4870D608" w14:textId="77777777" w:rsidR="00433777" w:rsidRPr="00EF0A98" w:rsidRDefault="00433777" w:rsidP="00433777">
            <w:pPr>
              <w:jc w:val="center"/>
            </w:pPr>
            <w:r w:rsidRPr="00EF0A98">
              <w:t>-</w:t>
            </w:r>
          </w:p>
        </w:tc>
        <w:tc>
          <w:tcPr>
            <w:tcW w:w="683" w:type="dxa"/>
            <w:shd w:val="clear" w:color="auto" w:fill="FFFFFF" w:themeFill="background1"/>
            <w:vAlign w:val="center"/>
          </w:tcPr>
          <w:p w14:paraId="2BCFBE75" w14:textId="77777777" w:rsidR="00433777" w:rsidRPr="00EF0A98" w:rsidRDefault="00433777" w:rsidP="00433777">
            <w:pPr>
              <w:jc w:val="center"/>
              <w:rPr>
                <w:i/>
              </w:rPr>
            </w:pPr>
            <w:r w:rsidRPr="00EF0A98">
              <w:rPr>
                <w:i/>
              </w:rPr>
              <w:t>-</w:t>
            </w:r>
          </w:p>
        </w:tc>
        <w:tc>
          <w:tcPr>
            <w:tcW w:w="711" w:type="dxa"/>
            <w:shd w:val="clear" w:color="auto" w:fill="FDE9D9" w:themeFill="accent6" w:themeFillTint="33"/>
            <w:vAlign w:val="center"/>
          </w:tcPr>
          <w:p w14:paraId="5BCA6844" w14:textId="77777777" w:rsidR="00433777" w:rsidRPr="00EF0A98" w:rsidRDefault="00433777" w:rsidP="00433777">
            <w:pPr>
              <w:jc w:val="center"/>
              <w:rPr>
                <w:i/>
                <w:sz w:val="20"/>
                <w:szCs w:val="20"/>
              </w:rPr>
            </w:pPr>
            <w:r w:rsidRPr="00EF0A98">
              <w:rPr>
                <w:i/>
                <w:sz w:val="20"/>
                <w:szCs w:val="20"/>
              </w:rPr>
              <w:t>1</w:t>
            </w:r>
          </w:p>
        </w:tc>
        <w:tc>
          <w:tcPr>
            <w:tcW w:w="1117" w:type="dxa"/>
            <w:shd w:val="clear" w:color="auto" w:fill="FFFFFF" w:themeFill="background1"/>
            <w:vAlign w:val="center"/>
          </w:tcPr>
          <w:p w14:paraId="7F0EE9C4" w14:textId="77777777" w:rsidR="00433777" w:rsidRPr="00EF0A98" w:rsidRDefault="00433777" w:rsidP="00433777">
            <w:pPr>
              <w:jc w:val="center"/>
              <w:rPr>
                <w:i/>
                <w:sz w:val="20"/>
                <w:szCs w:val="20"/>
              </w:rPr>
            </w:pPr>
            <w:r w:rsidRPr="00EF0A98">
              <w:rPr>
                <w:i/>
                <w:sz w:val="20"/>
                <w:szCs w:val="20"/>
              </w:rPr>
              <w:t>-</w:t>
            </w:r>
          </w:p>
        </w:tc>
        <w:tc>
          <w:tcPr>
            <w:tcW w:w="1545" w:type="dxa"/>
            <w:gridSpan w:val="2"/>
            <w:shd w:val="clear" w:color="auto" w:fill="FDE9D9" w:themeFill="accent6" w:themeFillTint="33"/>
            <w:vAlign w:val="center"/>
          </w:tcPr>
          <w:p w14:paraId="7A2B0813" w14:textId="77777777" w:rsidR="00433777" w:rsidRPr="00EF0A98" w:rsidRDefault="00433777" w:rsidP="00433777">
            <w:pPr>
              <w:jc w:val="center"/>
              <w:rPr>
                <w:i/>
                <w:sz w:val="20"/>
                <w:szCs w:val="20"/>
              </w:rPr>
            </w:pPr>
            <w:r w:rsidRPr="00EF0A98">
              <w:rPr>
                <w:i/>
                <w:sz w:val="20"/>
                <w:szCs w:val="20"/>
              </w:rPr>
              <w:t>1</w:t>
            </w:r>
          </w:p>
        </w:tc>
      </w:tr>
      <w:tr w:rsidR="00433777" w:rsidRPr="00C31474" w14:paraId="0F1FCCC9" w14:textId="77777777" w:rsidTr="00BA75DE">
        <w:tc>
          <w:tcPr>
            <w:tcW w:w="1288" w:type="dxa"/>
          </w:tcPr>
          <w:p w14:paraId="70EE0F3F" w14:textId="77777777" w:rsidR="00433777" w:rsidRDefault="00433777" w:rsidP="00433777">
            <w:r>
              <w:t>12.2.2.2.</w:t>
            </w:r>
          </w:p>
        </w:tc>
        <w:tc>
          <w:tcPr>
            <w:tcW w:w="5284" w:type="dxa"/>
          </w:tcPr>
          <w:p w14:paraId="77CBCB6F" w14:textId="77777777" w:rsidR="00433777" w:rsidRPr="00AF164A" w:rsidRDefault="00433777" w:rsidP="00433777">
            <w:pPr>
              <w:jc w:val="both"/>
            </w:pPr>
            <w:r>
              <w:t>Išlaikytų darbo vietų skaičius VVG administracijoje, vykdant VPS administravimo veiklą (vnt.)</w:t>
            </w:r>
            <w:r>
              <w:rPr>
                <w:i/>
                <w:sz w:val="20"/>
                <w:szCs w:val="20"/>
              </w:rPr>
              <w:t xml:space="preserve"> </w:t>
            </w:r>
          </w:p>
        </w:tc>
        <w:tc>
          <w:tcPr>
            <w:tcW w:w="681" w:type="dxa"/>
            <w:shd w:val="clear" w:color="auto" w:fill="FFFFFF" w:themeFill="background1"/>
            <w:vAlign w:val="center"/>
          </w:tcPr>
          <w:p w14:paraId="604862B9" w14:textId="77777777" w:rsidR="00433777" w:rsidRDefault="00433777" w:rsidP="00433777">
            <w:pPr>
              <w:jc w:val="center"/>
            </w:pPr>
            <w:r>
              <w:t>-</w:t>
            </w:r>
          </w:p>
        </w:tc>
        <w:tc>
          <w:tcPr>
            <w:tcW w:w="816" w:type="dxa"/>
            <w:shd w:val="clear" w:color="auto" w:fill="FFFFFF" w:themeFill="background1"/>
            <w:vAlign w:val="center"/>
          </w:tcPr>
          <w:p w14:paraId="540047B8" w14:textId="77777777" w:rsidR="00433777" w:rsidRDefault="00433777" w:rsidP="00433777">
            <w:pPr>
              <w:jc w:val="center"/>
            </w:pPr>
            <w:r>
              <w:t>-</w:t>
            </w:r>
          </w:p>
        </w:tc>
        <w:tc>
          <w:tcPr>
            <w:tcW w:w="679" w:type="dxa"/>
            <w:shd w:val="clear" w:color="auto" w:fill="FFFFFF" w:themeFill="background1"/>
            <w:vAlign w:val="center"/>
          </w:tcPr>
          <w:p w14:paraId="29CC48FE" w14:textId="77777777" w:rsidR="00433777" w:rsidRDefault="00433777" w:rsidP="00433777">
            <w:pPr>
              <w:jc w:val="center"/>
            </w:pPr>
            <w:r>
              <w:t>-</w:t>
            </w:r>
          </w:p>
        </w:tc>
        <w:tc>
          <w:tcPr>
            <w:tcW w:w="682" w:type="dxa"/>
            <w:shd w:val="clear" w:color="auto" w:fill="FFFFFF" w:themeFill="background1"/>
            <w:vAlign w:val="center"/>
          </w:tcPr>
          <w:p w14:paraId="1D190860" w14:textId="77777777" w:rsidR="00433777" w:rsidRDefault="00433777" w:rsidP="00433777">
            <w:pPr>
              <w:jc w:val="center"/>
            </w:pPr>
            <w:r>
              <w:t>-</w:t>
            </w:r>
          </w:p>
        </w:tc>
        <w:tc>
          <w:tcPr>
            <w:tcW w:w="682" w:type="dxa"/>
            <w:shd w:val="clear" w:color="auto" w:fill="FFFFFF" w:themeFill="background1"/>
            <w:vAlign w:val="center"/>
          </w:tcPr>
          <w:p w14:paraId="64630504" w14:textId="77777777" w:rsidR="00433777" w:rsidRDefault="00433777" w:rsidP="00433777">
            <w:pPr>
              <w:jc w:val="center"/>
            </w:pPr>
            <w:r>
              <w:t>-</w:t>
            </w:r>
          </w:p>
        </w:tc>
        <w:tc>
          <w:tcPr>
            <w:tcW w:w="682" w:type="dxa"/>
            <w:shd w:val="clear" w:color="auto" w:fill="FFFFFF" w:themeFill="background1"/>
            <w:vAlign w:val="center"/>
          </w:tcPr>
          <w:p w14:paraId="45C468DB" w14:textId="77777777" w:rsidR="00433777" w:rsidRDefault="00433777" w:rsidP="00433777">
            <w:pPr>
              <w:jc w:val="center"/>
            </w:pPr>
            <w:r>
              <w:t>-</w:t>
            </w:r>
          </w:p>
        </w:tc>
        <w:tc>
          <w:tcPr>
            <w:tcW w:w="683" w:type="dxa"/>
            <w:shd w:val="clear" w:color="auto" w:fill="FFFFFF" w:themeFill="background1"/>
            <w:vAlign w:val="center"/>
          </w:tcPr>
          <w:p w14:paraId="1AF783CF" w14:textId="77777777" w:rsidR="00433777" w:rsidRPr="00C31474" w:rsidRDefault="00433777" w:rsidP="00433777">
            <w:pPr>
              <w:jc w:val="center"/>
              <w:rPr>
                <w:i/>
              </w:rPr>
            </w:pPr>
            <w:r w:rsidRPr="00C31474">
              <w:rPr>
                <w:i/>
              </w:rPr>
              <w:t>-</w:t>
            </w:r>
          </w:p>
        </w:tc>
        <w:tc>
          <w:tcPr>
            <w:tcW w:w="711" w:type="dxa"/>
            <w:shd w:val="clear" w:color="auto" w:fill="FDE9D9" w:themeFill="accent6" w:themeFillTint="33"/>
            <w:vAlign w:val="center"/>
          </w:tcPr>
          <w:p w14:paraId="24886568" w14:textId="77777777" w:rsidR="00433777" w:rsidRPr="00C31474" w:rsidRDefault="00433777" w:rsidP="00433777">
            <w:pPr>
              <w:jc w:val="center"/>
              <w:rPr>
                <w:i/>
                <w:sz w:val="20"/>
                <w:szCs w:val="20"/>
              </w:rPr>
            </w:pPr>
            <w:r w:rsidRPr="00C31474">
              <w:rPr>
                <w:i/>
                <w:sz w:val="20"/>
                <w:szCs w:val="20"/>
              </w:rPr>
              <w:t>3</w:t>
            </w:r>
          </w:p>
        </w:tc>
        <w:tc>
          <w:tcPr>
            <w:tcW w:w="1117" w:type="dxa"/>
            <w:shd w:val="clear" w:color="auto" w:fill="FFFFFF" w:themeFill="background1"/>
            <w:vAlign w:val="center"/>
          </w:tcPr>
          <w:p w14:paraId="1FA70C04" w14:textId="77777777" w:rsidR="00433777" w:rsidRPr="00C31474" w:rsidRDefault="00433777" w:rsidP="00433777">
            <w:pPr>
              <w:jc w:val="center"/>
              <w:rPr>
                <w:i/>
                <w:sz w:val="20"/>
                <w:szCs w:val="20"/>
              </w:rPr>
            </w:pPr>
            <w:r w:rsidRPr="00C31474">
              <w:rPr>
                <w:i/>
                <w:sz w:val="20"/>
                <w:szCs w:val="20"/>
              </w:rPr>
              <w:t>-</w:t>
            </w:r>
          </w:p>
        </w:tc>
        <w:tc>
          <w:tcPr>
            <w:tcW w:w="1545" w:type="dxa"/>
            <w:gridSpan w:val="2"/>
            <w:shd w:val="clear" w:color="auto" w:fill="FDE9D9" w:themeFill="accent6" w:themeFillTint="33"/>
            <w:vAlign w:val="center"/>
          </w:tcPr>
          <w:p w14:paraId="6684C8FF" w14:textId="77777777" w:rsidR="00433777" w:rsidRPr="00C31474" w:rsidRDefault="00433777" w:rsidP="00433777">
            <w:pPr>
              <w:jc w:val="center"/>
              <w:rPr>
                <w:i/>
                <w:sz w:val="20"/>
                <w:szCs w:val="20"/>
              </w:rPr>
            </w:pPr>
            <w:r w:rsidRPr="00C31474">
              <w:rPr>
                <w:i/>
                <w:sz w:val="20"/>
                <w:szCs w:val="20"/>
              </w:rPr>
              <w:t>3</w:t>
            </w:r>
          </w:p>
        </w:tc>
      </w:tr>
    </w:tbl>
    <w:p w14:paraId="51FFEEF2" w14:textId="77777777" w:rsidR="00DA15AE" w:rsidRDefault="00DA15AE" w:rsidP="00080487">
      <w:pPr>
        <w:spacing w:after="0" w:line="240" w:lineRule="auto"/>
      </w:pPr>
    </w:p>
    <w:p w14:paraId="627E8F08" w14:textId="77777777" w:rsidR="00DA15AE" w:rsidRDefault="00DA15AE" w:rsidP="00080487">
      <w:pPr>
        <w:spacing w:after="0" w:line="240" w:lineRule="auto"/>
      </w:pPr>
    </w:p>
    <w:p w14:paraId="2C420CEF" w14:textId="77777777" w:rsidR="00DA15AE" w:rsidRDefault="00DA15AE" w:rsidP="00080487">
      <w:pPr>
        <w:spacing w:after="0" w:line="240" w:lineRule="auto"/>
      </w:pPr>
    </w:p>
    <w:p w14:paraId="7CF6FD4B" w14:textId="77777777" w:rsidR="00DA15AE" w:rsidRDefault="00DA15AE" w:rsidP="00080487">
      <w:pPr>
        <w:spacing w:after="0" w:line="240" w:lineRule="auto"/>
      </w:pPr>
    </w:p>
    <w:p w14:paraId="2A602999" w14:textId="77777777" w:rsidR="00080487" w:rsidRDefault="00080487" w:rsidP="00842A0E">
      <w:pPr>
        <w:spacing w:after="0" w:line="240" w:lineRule="auto"/>
        <w:jc w:val="center"/>
      </w:pPr>
    </w:p>
    <w:p w14:paraId="46289618" w14:textId="77777777" w:rsidR="00E43D03" w:rsidRDefault="00E43D03" w:rsidP="00842A0E">
      <w:pPr>
        <w:spacing w:after="0" w:line="240" w:lineRule="auto"/>
        <w:jc w:val="center"/>
      </w:pPr>
      <w:r>
        <w:br w:type="page"/>
      </w:r>
    </w:p>
    <w:p w14:paraId="1E12E373" w14:textId="77777777" w:rsidR="00E43D03" w:rsidRDefault="00E43D03" w:rsidP="00842A0E">
      <w:pPr>
        <w:spacing w:after="0" w:line="240" w:lineRule="auto"/>
        <w:jc w:val="center"/>
        <w:sectPr w:rsidR="00E43D03" w:rsidSect="001D2F3C">
          <w:pgSz w:w="16838" w:h="11906" w:orient="landscape"/>
          <w:pgMar w:top="1701" w:right="1701" w:bottom="567" w:left="1134" w:header="567" w:footer="567" w:gutter="0"/>
          <w:cols w:space="1296"/>
          <w:titlePg/>
          <w:docGrid w:linePitch="360"/>
        </w:sectPr>
      </w:pPr>
    </w:p>
    <w:p w14:paraId="55AC6641" w14:textId="77777777" w:rsidR="005375FC" w:rsidRDefault="005375FC" w:rsidP="00842A0E">
      <w:pPr>
        <w:spacing w:after="0" w:line="240" w:lineRule="auto"/>
        <w:jc w:val="center"/>
      </w:pPr>
    </w:p>
    <w:tbl>
      <w:tblPr>
        <w:tblStyle w:val="Lentelstinklelis"/>
        <w:tblW w:w="14283" w:type="dxa"/>
        <w:tblLook w:val="04A0" w:firstRow="1" w:lastRow="0" w:firstColumn="1" w:lastColumn="0" w:noHBand="0" w:noVBand="1"/>
      </w:tblPr>
      <w:tblGrid>
        <w:gridCol w:w="1101"/>
        <w:gridCol w:w="3118"/>
        <w:gridCol w:w="10064"/>
      </w:tblGrid>
      <w:tr w:rsidR="0078344F" w14:paraId="712DD2E8" w14:textId="77777777" w:rsidTr="00632702">
        <w:tc>
          <w:tcPr>
            <w:tcW w:w="14283" w:type="dxa"/>
            <w:gridSpan w:val="3"/>
            <w:tcBorders>
              <w:bottom w:val="single" w:sz="4" w:space="0" w:color="auto"/>
            </w:tcBorders>
            <w:shd w:val="clear" w:color="auto" w:fill="FDE9D9" w:themeFill="accent6" w:themeFillTint="33"/>
          </w:tcPr>
          <w:p w14:paraId="51DB9D49" w14:textId="77777777" w:rsidR="0078344F" w:rsidRPr="0078344F" w:rsidRDefault="0078344F" w:rsidP="00022688">
            <w:pPr>
              <w:jc w:val="center"/>
              <w:rPr>
                <w:b/>
              </w:rPr>
            </w:pPr>
            <w:r w:rsidRPr="0078344F">
              <w:rPr>
                <w:b/>
              </w:rPr>
              <w:t>13.</w:t>
            </w:r>
            <w:r>
              <w:rPr>
                <w:b/>
              </w:rPr>
              <w:t xml:space="preserve"> VPS įgyvendinimo</w:t>
            </w:r>
            <w:r w:rsidR="005A3CD0">
              <w:rPr>
                <w:b/>
              </w:rPr>
              <w:t xml:space="preserve"> vidaus</w:t>
            </w:r>
            <w:r>
              <w:rPr>
                <w:b/>
              </w:rPr>
              <w:t xml:space="preserve"> </w:t>
            </w:r>
            <w:r w:rsidR="00022688">
              <w:rPr>
                <w:b/>
              </w:rPr>
              <w:t xml:space="preserve">valdymas ir </w:t>
            </w:r>
            <w:r>
              <w:rPr>
                <w:b/>
              </w:rPr>
              <w:t>stebėsena</w:t>
            </w:r>
            <w:r w:rsidR="00022688">
              <w:rPr>
                <w:b/>
              </w:rPr>
              <w:t xml:space="preserve"> </w:t>
            </w:r>
          </w:p>
        </w:tc>
      </w:tr>
      <w:tr w:rsidR="007D6EFF" w14:paraId="4A3C5B2E" w14:textId="77777777" w:rsidTr="00632702">
        <w:tc>
          <w:tcPr>
            <w:tcW w:w="1101" w:type="dxa"/>
            <w:shd w:val="clear" w:color="auto" w:fill="FEF6F0"/>
          </w:tcPr>
          <w:p w14:paraId="060102E0" w14:textId="77777777" w:rsidR="007D6EFF" w:rsidRDefault="007D6EFF" w:rsidP="007D6EFF">
            <w:r>
              <w:t>13.1.</w:t>
            </w:r>
          </w:p>
        </w:tc>
        <w:tc>
          <w:tcPr>
            <w:tcW w:w="13182" w:type="dxa"/>
            <w:gridSpan w:val="2"/>
            <w:shd w:val="clear" w:color="auto" w:fill="FEF6F0"/>
          </w:tcPr>
          <w:p w14:paraId="6FD7F0C3" w14:textId="77777777" w:rsidR="00DA086E" w:rsidRPr="00AF164A" w:rsidRDefault="007D6EFF" w:rsidP="007D7252">
            <w:pPr>
              <w:jc w:val="both"/>
              <w:rPr>
                <w:b/>
              </w:rPr>
            </w:pPr>
            <w:r w:rsidRPr="00C1552B">
              <w:rPr>
                <w:b/>
              </w:rPr>
              <w:t>VPS įgyvendinimo valdymo</w:t>
            </w:r>
            <w:r w:rsidR="00022688">
              <w:rPr>
                <w:b/>
              </w:rPr>
              <w:t xml:space="preserve"> ir</w:t>
            </w:r>
            <w:r w:rsidRPr="00C1552B">
              <w:rPr>
                <w:b/>
              </w:rPr>
              <w:t xml:space="preserve"> stebėsenos funkcijos</w:t>
            </w:r>
            <w:r w:rsidR="00AF164A">
              <w:rPr>
                <w:b/>
              </w:rPr>
              <w:t xml:space="preserve"> pagal subjektus</w:t>
            </w:r>
          </w:p>
        </w:tc>
      </w:tr>
      <w:tr w:rsidR="00C1552B" w14:paraId="75267AD1" w14:textId="77777777" w:rsidTr="00632702">
        <w:tc>
          <w:tcPr>
            <w:tcW w:w="1101" w:type="dxa"/>
          </w:tcPr>
          <w:p w14:paraId="0882D4BF" w14:textId="77777777" w:rsidR="00C1552B" w:rsidRDefault="007D6EFF" w:rsidP="007D6EFF">
            <w:r>
              <w:t>13.1.1.</w:t>
            </w:r>
          </w:p>
        </w:tc>
        <w:tc>
          <w:tcPr>
            <w:tcW w:w="3118" w:type="dxa"/>
          </w:tcPr>
          <w:p w14:paraId="1E285F7B" w14:textId="77777777" w:rsidR="00C1552B" w:rsidRDefault="00C1552B" w:rsidP="0078344F">
            <w:pPr>
              <w:jc w:val="both"/>
            </w:pPr>
            <w:r>
              <w:t>VVG nariai</w:t>
            </w:r>
          </w:p>
        </w:tc>
        <w:tc>
          <w:tcPr>
            <w:tcW w:w="10064" w:type="dxa"/>
          </w:tcPr>
          <w:p w14:paraId="0DE3BF17" w14:textId="77777777" w:rsidR="00EF4EE0" w:rsidRPr="00EF4EE0" w:rsidRDefault="00080487" w:rsidP="00B453A2">
            <w:pPr>
              <w:tabs>
                <w:tab w:val="num" w:pos="851"/>
              </w:tabs>
              <w:jc w:val="both"/>
              <w:rPr>
                <w:i/>
                <w:sz w:val="20"/>
                <w:szCs w:val="20"/>
              </w:rPr>
            </w:pPr>
            <w:r w:rsidRPr="00080487">
              <w:rPr>
                <w:i/>
                <w:sz w:val="20"/>
                <w:szCs w:val="20"/>
              </w:rPr>
              <w:t>VVG narių funkcijos:</w:t>
            </w:r>
            <w:r w:rsidR="0004308E">
              <w:rPr>
                <w:i/>
                <w:sz w:val="20"/>
                <w:szCs w:val="20"/>
              </w:rPr>
              <w:t xml:space="preserve"> </w:t>
            </w:r>
            <w:r w:rsidR="00B453A2">
              <w:rPr>
                <w:i/>
                <w:sz w:val="20"/>
                <w:szCs w:val="20"/>
              </w:rPr>
              <w:t>teikti pasiūlymus VVG</w:t>
            </w:r>
            <w:r w:rsidR="0004308E">
              <w:rPr>
                <w:i/>
                <w:sz w:val="20"/>
                <w:szCs w:val="20"/>
              </w:rPr>
              <w:t xml:space="preserve"> veiklai gerinti; </w:t>
            </w:r>
            <w:r w:rsidRPr="0004308E">
              <w:rPr>
                <w:i/>
                <w:sz w:val="20"/>
                <w:szCs w:val="20"/>
              </w:rPr>
              <w:t xml:space="preserve">dalyvauti ir balsuoti </w:t>
            </w:r>
            <w:r w:rsidR="00B453A2">
              <w:rPr>
                <w:i/>
                <w:sz w:val="20"/>
                <w:szCs w:val="20"/>
              </w:rPr>
              <w:t>VVG</w:t>
            </w:r>
            <w:r w:rsidR="0004308E">
              <w:rPr>
                <w:i/>
                <w:sz w:val="20"/>
                <w:szCs w:val="20"/>
              </w:rPr>
              <w:t xml:space="preserve"> visuotiniame narių susiri</w:t>
            </w:r>
            <w:r w:rsidR="00B453A2">
              <w:rPr>
                <w:i/>
                <w:sz w:val="20"/>
                <w:szCs w:val="20"/>
              </w:rPr>
              <w:t>nkime</w:t>
            </w:r>
            <w:r w:rsidRPr="0004308E">
              <w:rPr>
                <w:i/>
                <w:sz w:val="20"/>
                <w:szCs w:val="20"/>
              </w:rPr>
              <w:t>;</w:t>
            </w:r>
            <w:r w:rsidR="0004308E">
              <w:rPr>
                <w:i/>
                <w:sz w:val="20"/>
                <w:szCs w:val="20"/>
              </w:rPr>
              <w:t xml:space="preserve"> </w:t>
            </w:r>
            <w:r w:rsidR="00B453A2">
              <w:rPr>
                <w:i/>
                <w:sz w:val="20"/>
                <w:szCs w:val="20"/>
              </w:rPr>
              <w:t>būti lojalus organizacijai;</w:t>
            </w:r>
            <w:r w:rsidRPr="0004308E">
              <w:rPr>
                <w:i/>
                <w:sz w:val="20"/>
                <w:szCs w:val="20"/>
              </w:rPr>
              <w:t xml:space="preserve"> laikytis vidaus tvarkos ir veiklos priimtų dokumentų; aktyviai dalyvauti </w:t>
            </w:r>
            <w:r w:rsidR="00B453A2">
              <w:rPr>
                <w:i/>
                <w:sz w:val="20"/>
                <w:szCs w:val="20"/>
              </w:rPr>
              <w:t>VVG</w:t>
            </w:r>
            <w:r w:rsidRPr="0004308E">
              <w:rPr>
                <w:i/>
                <w:sz w:val="20"/>
                <w:szCs w:val="20"/>
              </w:rPr>
              <w:t xml:space="preserve"> veikloje</w:t>
            </w:r>
            <w:r w:rsidR="00B453A2">
              <w:rPr>
                <w:i/>
                <w:sz w:val="20"/>
                <w:szCs w:val="20"/>
              </w:rPr>
              <w:t xml:space="preserve"> ir kt</w:t>
            </w:r>
            <w:r w:rsidRPr="0004308E">
              <w:rPr>
                <w:i/>
                <w:sz w:val="20"/>
                <w:szCs w:val="20"/>
              </w:rPr>
              <w:t>.</w:t>
            </w:r>
            <w:r w:rsidR="00FA0F90">
              <w:rPr>
                <w:i/>
                <w:sz w:val="20"/>
                <w:szCs w:val="20"/>
              </w:rPr>
              <w:t xml:space="preserve"> </w:t>
            </w:r>
            <w:r w:rsidRPr="00080487">
              <w:rPr>
                <w:i/>
                <w:sz w:val="20"/>
                <w:szCs w:val="20"/>
              </w:rPr>
              <w:t>VVG nariai sudaro visuotinį narių susirinkimą, kurio funkcijos yra:</w:t>
            </w:r>
            <w:r w:rsidR="00EF4EE0">
              <w:rPr>
                <w:i/>
                <w:sz w:val="20"/>
                <w:szCs w:val="20"/>
              </w:rPr>
              <w:t xml:space="preserve"> </w:t>
            </w:r>
            <w:r w:rsidR="00B453A2">
              <w:rPr>
                <w:i/>
                <w:sz w:val="20"/>
                <w:szCs w:val="20"/>
              </w:rPr>
              <w:t xml:space="preserve">pildyti, keisti VVG </w:t>
            </w:r>
            <w:r w:rsidRPr="00EF4EE0">
              <w:rPr>
                <w:i/>
                <w:sz w:val="20"/>
                <w:szCs w:val="20"/>
              </w:rPr>
              <w:t>įstatus;</w:t>
            </w:r>
            <w:r w:rsidR="00EF4EE0">
              <w:rPr>
                <w:i/>
                <w:sz w:val="20"/>
                <w:szCs w:val="20"/>
              </w:rPr>
              <w:t xml:space="preserve"> </w:t>
            </w:r>
            <w:r w:rsidRPr="00EF4EE0">
              <w:rPr>
                <w:i/>
                <w:sz w:val="20"/>
                <w:szCs w:val="20"/>
              </w:rPr>
              <w:t>skirti (rinkti) ir atša</w:t>
            </w:r>
            <w:r w:rsidR="00B453A2">
              <w:rPr>
                <w:i/>
                <w:sz w:val="20"/>
                <w:szCs w:val="20"/>
              </w:rPr>
              <w:t xml:space="preserve">ukti VVG </w:t>
            </w:r>
            <w:r w:rsidRPr="00EF4EE0">
              <w:rPr>
                <w:i/>
                <w:sz w:val="20"/>
                <w:szCs w:val="20"/>
              </w:rPr>
              <w:t>pirmininką, valdybos narius;</w:t>
            </w:r>
            <w:r w:rsidR="00EF4EE0">
              <w:rPr>
                <w:i/>
                <w:sz w:val="20"/>
                <w:szCs w:val="20"/>
              </w:rPr>
              <w:t xml:space="preserve"> </w:t>
            </w:r>
            <w:r w:rsidRPr="00EF4EE0">
              <w:rPr>
                <w:i/>
                <w:sz w:val="20"/>
                <w:szCs w:val="20"/>
              </w:rPr>
              <w:t xml:space="preserve">nustatyti </w:t>
            </w:r>
            <w:r w:rsidR="00B453A2">
              <w:rPr>
                <w:i/>
                <w:sz w:val="20"/>
                <w:szCs w:val="20"/>
              </w:rPr>
              <w:t>VVG</w:t>
            </w:r>
            <w:r w:rsidRPr="00EF4EE0">
              <w:rPr>
                <w:i/>
                <w:sz w:val="20"/>
                <w:szCs w:val="20"/>
              </w:rPr>
              <w:t xml:space="preserve"> narių stojamųjų įnašų dydį ir nario mok</w:t>
            </w:r>
            <w:r w:rsidR="00B453A2">
              <w:rPr>
                <w:i/>
                <w:sz w:val="20"/>
                <w:szCs w:val="20"/>
              </w:rPr>
              <w:t>esčio dydį, jų mokėjimo tvarką</w:t>
            </w:r>
            <w:r w:rsidRPr="00EF4EE0">
              <w:rPr>
                <w:i/>
                <w:sz w:val="20"/>
                <w:szCs w:val="20"/>
              </w:rPr>
              <w:t xml:space="preserve">; tvirtinti </w:t>
            </w:r>
            <w:r w:rsidR="00B453A2">
              <w:rPr>
                <w:i/>
                <w:sz w:val="20"/>
                <w:szCs w:val="20"/>
              </w:rPr>
              <w:t>VVG</w:t>
            </w:r>
            <w:r w:rsidR="00EF4EE0">
              <w:rPr>
                <w:i/>
                <w:sz w:val="20"/>
                <w:szCs w:val="20"/>
              </w:rPr>
              <w:t xml:space="preserve"> metinę veiklos ataskaitą, </w:t>
            </w:r>
            <w:r w:rsidRPr="00EF4EE0">
              <w:rPr>
                <w:i/>
                <w:sz w:val="20"/>
                <w:szCs w:val="20"/>
              </w:rPr>
              <w:t>finansinę atskaitomybę;</w:t>
            </w:r>
            <w:r w:rsidR="00EF4EE0">
              <w:rPr>
                <w:i/>
                <w:sz w:val="20"/>
                <w:szCs w:val="20"/>
              </w:rPr>
              <w:t xml:space="preserve"> </w:t>
            </w:r>
            <w:r w:rsidRPr="00EF4EE0">
              <w:rPr>
                <w:i/>
                <w:sz w:val="20"/>
                <w:szCs w:val="20"/>
              </w:rPr>
              <w:t xml:space="preserve">priimti sprendimus dėl narių atleidimo ir naujų narių priėmimo į </w:t>
            </w:r>
            <w:r w:rsidR="00B453A2">
              <w:rPr>
                <w:i/>
                <w:sz w:val="20"/>
                <w:szCs w:val="20"/>
              </w:rPr>
              <w:t>VVG</w:t>
            </w:r>
            <w:r w:rsidRPr="00EF4EE0">
              <w:rPr>
                <w:i/>
                <w:sz w:val="20"/>
                <w:szCs w:val="20"/>
              </w:rPr>
              <w:t>;</w:t>
            </w:r>
            <w:r w:rsidR="00EF4EE0">
              <w:rPr>
                <w:i/>
                <w:sz w:val="20"/>
                <w:szCs w:val="20"/>
              </w:rPr>
              <w:t xml:space="preserve"> </w:t>
            </w:r>
            <w:r w:rsidRPr="00EF4EE0">
              <w:rPr>
                <w:i/>
                <w:sz w:val="20"/>
                <w:szCs w:val="20"/>
              </w:rPr>
              <w:t>laikytis asociacijos įstatų;</w:t>
            </w:r>
            <w:r w:rsidR="00EF4EE0">
              <w:rPr>
                <w:i/>
                <w:sz w:val="20"/>
                <w:szCs w:val="20"/>
              </w:rPr>
              <w:t xml:space="preserve"> </w:t>
            </w:r>
            <w:r w:rsidRPr="00EF4EE0">
              <w:rPr>
                <w:i/>
                <w:sz w:val="20"/>
                <w:szCs w:val="20"/>
              </w:rPr>
              <w:t>laikytis asociacijai prisiimtų įsipareigojimų;</w:t>
            </w:r>
            <w:r w:rsidR="00EF4EE0">
              <w:rPr>
                <w:i/>
                <w:sz w:val="20"/>
                <w:szCs w:val="20"/>
              </w:rPr>
              <w:t xml:space="preserve"> </w:t>
            </w:r>
            <w:r w:rsidRPr="00EF4EE0">
              <w:rPr>
                <w:i/>
                <w:sz w:val="20"/>
                <w:szCs w:val="20"/>
              </w:rPr>
              <w:t>laikytis asociacijos vidaus veiklos dokumentų bei valdybos ir valdybos pirmininko p</w:t>
            </w:r>
            <w:r w:rsidR="00B453A2">
              <w:rPr>
                <w:i/>
                <w:sz w:val="20"/>
                <w:szCs w:val="20"/>
              </w:rPr>
              <w:t>riimtų nutarimų, kurie skelbiami</w:t>
            </w:r>
            <w:r w:rsidRPr="00EF4EE0">
              <w:rPr>
                <w:i/>
                <w:sz w:val="20"/>
                <w:szCs w:val="20"/>
              </w:rPr>
              <w:t xml:space="preserve"> Šilalės VVG internetinėje svetainėje adresu www.silalesrvvg.lt  arba siunčiami el. paštu;</w:t>
            </w:r>
            <w:r w:rsidR="00EF4EE0">
              <w:rPr>
                <w:i/>
                <w:sz w:val="20"/>
                <w:szCs w:val="20"/>
              </w:rPr>
              <w:t xml:space="preserve"> </w:t>
            </w:r>
            <w:r w:rsidRPr="00EF4EE0">
              <w:rPr>
                <w:i/>
                <w:sz w:val="20"/>
                <w:szCs w:val="20"/>
              </w:rPr>
              <w:t>būti nepriekaištingos reputacijos;</w:t>
            </w:r>
            <w:r w:rsidR="00EF4EE0">
              <w:rPr>
                <w:i/>
                <w:sz w:val="20"/>
                <w:szCs w:val="20"/>
              </w:rPr>
              <w:t xml:space="preserve"> </w:t>
            </w:r>
            <w:r w:rsidRPr="00EF4EE0">
              <w:rPr>
                <w:i/>
                <w:sz w:val="20"/>
                <w:szCs w:val="20"/>
              </w:rPr>
              <w:t>susipažinti su kaimo plėtrą reglamentuojančiais dokumentais;</w:t>
            </w:r>
            <w:r w:rsidR="00EF4EE0">
              <w:rPr>
                <w:i/>
                <w:sz w:val="20"/>
                <w:szCs w:val="20"/>
              </w:rPr>
              <w:t xml:space="preserve"> vykdyti VPS stebės</w:t>
            </w:r>
            <w:r w:rsidR="00B453A2">
              <w:rPr>
                <w:i/>
                <w:sz w:val="20"/>
                <w:szCs w:val="20"/>
              </w:rPr>
              <w:t>en</w:t>
            </w:r>
            <w:r w:rsidR="00EF4EE0">
              <w:rPr>
                <w:i/>
                <w:sz w:val="20"/>
                <w:szCs w:val="20"/>
              </w:rPr>
              <w:t xml:space="preserve">ą ir priežiūrą; </w:t>
            </w:r>
            <w:r w:rsidRPr="00EF4EE0">
              <w:rPr>
                <w:i/>
                <w:sz w:val="20"/>
                <w:szCs w:val="20"/>
              </w:rPr>
              <w:t>vykdyti kitas teisės aktais nustatytas pareigas ir funkcijas, nurodyt</w:t>
            </w:r>
            <w:r w:rsidR="00EF4EE0">
              <w:rPr>
                <w:i/>
                <w:sz w:val="20"/>
                <w:szCs w:val="20"/>
              </w:rPr>
              <w:t xml:space="preserve">as VVG įstatuose (6 priedas), </w:t>
            </w:r>
            <w:r w:rsidRPr="00EF4EE0">
              <w:rPr>
                <w:i/>
                <w:sz w:val="20"/>
                <w:szCs w:val="20"/>
              </w:rPr>
              <w:t>V</w:t>
            </w:r>
            <w:r w:rsidR="00B453A2">
              <w:rPr>
                <w:i/>
                <w:sz w:val="20"/>
                <w:szCs w:val="20"/>
              </w:rPr>
              <w:t xml:space="preserve">VG narystės apraše </w:t>
            </w:r>
            <w:r w:rsidR="00EF4EE0">
              <w:rPr>
                <w:i/>
                <w:sz w:val="20"/>
                <w:szCs w:val="20"/>
              </w:rPr>
              <w:t>(34 priedas), kituose patvirtintuose teisės aktuose ir dokumentuose.</w:t>
            </w:r>
          </w:p>
        </w:tc>
      </w:tr>
      <w:tr w:rsidR="00C1552B" w14:paraId="59C0CFA1" w14:textId="77777777" w:rsidTr="00632702">
        <w:tc>
          <w:tcPr>
            <w:tcW w:w="1101" w:type="dxa"/>
          </w:tcPr>
          <w:p w14:paraId="60429D3C" w14:textId="77777777" w:rsidR="00C1552B" w:rsidRDefault="007D6EFF" w:rsidP="007D6EFF">
            <w:r>
              <w:t>13.1.2.</w:t>
            </w:r>
          </w:p>
        </w:tc>
        <w:tc>
          <w:tcPr>
            <w:tcW w:w="3118" w:type="dxa"/>
          </w:tcPr>
          <w:p w14:paraId="7696E3A1" w14:textId="77777777" w:rsidR="00C1552B" w:rsidRDefault="00C1552B" w:rsidP="0078344F">
            <w:pPr>
              <w:jc w:val="both"/>
            </w:pPr>
            <w:r>
              <w:t>VVG valdymo organo nariai</w:t>
            </w:r>
          </w:p>
        </w:tc>
        <w:tc>
          <w:tcPr>
            <w:tcW w:w="10064" w:type="dxa"/>
          </w:tcPr>
          <w:p w14:paraId="15A799B7" w14:textId="77777777" w:rsidR="009A4DA1" w:rsidRPr="00EF4EE0" w:rsidRDefault="00080487" w:rsidP="00B453A2">
            <w:pPr>
              <w:pStyle w:val="Default"/>
              <w:jc w:val="both"/>
              <w:rPr>
                <w:i/>
                <w:sz w:val="20"/>
                <w:szCs w:val="20"/>
              </w:rPr>
            </w:pPr>
            <w:r>
              <w:rPr>
                <w:i/>
                <w:sz w:val="20"/>
                <w:szCs w:val="20"/>
              </w:rPr>
              <w:t>VVG valdymo o</w:t>
            </w:r>
            <w:r w:rsidRPr="00080487">
              <w:rPr>
                <w:i/>
                <w:sz w:val="20"/>
                <w:szCs w:val="20"/>
              </w:rPr>
              <w:t>rgano narių funkcijos:</w:t>
            </w:r>
            <w:r w:rsidR="00EF4EE0">
              <w:rPr>
                <w:i/>
                <w:sz w:val="20"/>
                <w:szCs w:val="20"/>
              </w:rPr>
              <w:t xml:space="preserve"> </w:t>
            </w:r>
            <w:r w:rsidRPr="00EF4EE0">
              <w:rPr>
                <w:i/>
                <w:sz w:val="20"/>
                <w:szCs w:val="20"/>
              </w:rPr>
              <w:t xml:space="preserve">vykdyti iš dalies ar visiškai </w:t>
            </w:r>
            <w:r w:rsidR="00B453A2">
              <w:rPr>
                <w:i/>
                <w:sz w:val="20"/>
                <w:szCs w:val="20"/>
              </w:rPr>
              <w:t>VVG</w:t>
            </w:r>
            <w:r w:rsidRPr="00EF4EE0">
              <w:rPr>
                <w:i/>
                <w:sz w:val="20"/>
                <w:szCs w:val="20"/>
              </w:rPr>
              <w:t xml:space="preserve"> lėšomis finansuojamų projektų atranką, priimti sprendimus dėl paramos lėšų projektams įgyvendinti skyrimo;</w:t>
            </w:r>
            <w:r w:rsidR="00EF4EE0">
              <w:rPr>
                <w:i/>
                <w:sz w:val="20"/>
                <w:szCs w:val="20"/>
              </w:rPr>
              <w:t xml:space="preserve"> </w:t>
            </w:r>
            <w:r w:rsidRPr="00EF4EE0">
              <w:rPr>
                <w:i/>
                <w:sz w:val="20"/>
                <w:szCs w:val="20"/>
              </w:rPr>
              <w:t xml:space="preserve">teikti pasiūlymus dėl asociacijos veiklos; įgyvendinti VVG įstatuose nurodytus </w:t>
            </w:r>
            <w:r w:rsidR="00B453A2">
              <w:rPr>
                <w:i/>
                <w:sz w:val="20"/>
                <w:szCs w:val="20"/>
              </w:rPr>
              <w:t>VVG</w:t>
            </w:r>
            <w:r w:rsidRPr="00EF4EE0">
              <w:rPr>
                <w:i/>
                <w:sz w:val="20"/>
                <w:szCs w:val="20"/>
              </w:rPr>
              <w:t xml:space="preserve">  tikslus ir uždavinius; priimti kitus VVG įstatuose ar visuotinio narių susirinkimo sprendimuose valdybos komp</w:t>
            </w:r>
            <w:r w:rsidR="00EF4EE0">
              <w:rPr>
                <w:i/>
                <w:sz w:val="20"/>
                <w:szCs w:val="20"/>
              </w:rPr>
              <w:t xml:space="preserve">etencijai priskirtus sprendimus; </w:t>
            </w:r>
            <w:r w:rsidRPr="00FA0F90">
              <w:rPr>
                <w:i/>
                <w:sz w:val="20"/>
                <w:szCs w:val="20"/>
              </w:rPr>
              <w:t>vykdyti VVG visuotinio narių susirinkimo sprendimus;</w:t>
            </w:r>
            <w:r w:rsidR="00EF4EE0" w:rsidRPr="00FA0F90">
              <w:rPr>
                <w:i/>
                <w:sz w:val="20"/>
                <w:szCs w:val="20"/>
              </w:rPr>
              <w:t xml:space="preserve"> </w:t>
            </w:r>
            <w:r w:rsidRPr="00FA0F90">
              <w:rPr>
                <w:i/>
                <w:sz w:val="20"/>
                <w:szCs w:val="20"/>
              </w:rPr>
              <w:t xml:space="preserve">pagal savo kompetenciją priimti sprendimus VVG darbo ir </w:t>
            </w:r>
            <w:r w:rsidR="00EF4EE0" w:rsidRPr="00FA0F90">
              <w:rPr>
                <w:i/>
                <w:sz w:val="20"/>
                <w:szCs w:val="20"/>
              </w:rPr>
              <w:t xml:space="preserve">veiklos organizavimo klausimais; </w:t>
            </w:r>
            <w:r w:rsidR="00877674">
              <w:rPr>
                <w:i/>
                <w:sz w:val="20"/>
                <w:szCs w:val="20"/>
              </w:rPr>
              <w:t>užtikrinti nuolatinį bendravimą</w:t>
            </w:r>
            <w:r w:rsidR="009A4DA1" w:rsidRPr="009A4DA1">
              <w:rPr>
                <w:i/>
                <w:sz w:val="20"/>
                <w:szCs w:val="20"/>
              </w:rPr>
              <w:t xml:space="preserve"> su kai</w:t>
            </w:r>
            <w:r w:rsidR="00877674">
              <w:rPr>
                <w:i/>
                <w:sz w:val="20"/>
                <w:szCs w:val="20"/>
              </w:rPr>
              <w:t xml:space="preserve">mo plėtros dalyviais; ginti ir atstovauti gyventojų interesus; </w:t>
            </w:r>
            <w:r w:rsidRPr="00FA0F90">
              <w:rPr>
                <w:i/>
                <w:sz w:val="20"/>
                <w:szCs w:val="20"/>
              </w:rPr>
              <w:t>vykdyti kit</w:t>
            </w:r>
            <w:r w:rsidR="00EF4EE0" w:rsidRPr="00FA0F90">
              <w:rPr>
                <w:i/>
                <w:sz w:val="20"/>
                <w:szCs w:val="20"/>
              </w:rPr>
              <w:t xml:space="preserve">as VVG įstatuose (6 priedas), </w:t>
            </w:r>
            <w:r w:rsidRPr="00FA0F90">
              <w:rPr>
                <w:i/>
                <w:sz w:val="20"/>
                <w:szCs w:val="20"/>
              </w:rPr>
              <w:t>valdybos darbo reglamente (34 priedas)</w:t>
            </w:r>
            <w:r w:rsidR="00EF4EE0" w:rsidRPr="00FA0F90">
              <w:rPr>
                <w:i/>
                <w:sz w:val="20"/>
                <w:szCs w:val="20"/>
              </w:rPr>
              <w:t>,</w:t>
            </w:r>
            <w:r w:rsidRPr="00FA0F90">
              <w:rPr>
                <w:i/>
                <w:sz w:val="20"/>
                <w:szCs w:val="20"/>
              </w:rPr>
              <w:t xml:space="preserve"> </w:t>
            </w:r>
            <w:r w:rsidR="00EF4EE0" w:rsidRPr="00FA0F90">
              <w:rPr>
                <w:i/>
                <w:sz w:val="20"/>
                <w:szCs w:val="20"/>
              </w:rPr>
              <w:t xml:space="preserve">kituose patvirtintuose teisės aktuose ir dokumentuose </w:t>
            </w:r>
            <w:r w:rsidRPr="00FA0F90">
              <w:rPr>
                <w:i/>
                <w:sz w:val="20"/>
                <w:szCs w:val="20"/>
              </w:rPr>
              <w:t>numatytas fun</w:t>
            </w:r>
            <w:r w:rsidR="00EF4EE0" w:rsidRPr="00FA0F90">
              <w:rPr>
                <w:i/>
                <w:sz w:val="20"/>
                <w:szCs w:val="20"/>
              </w:rPr>
              <w:t>kcijas. VVG valdymo organo nariai svarsto VPS metines ataskaitas, veiksmų plano pakeitimus ir kitus susijusius klausimus, a</w:t>
            </w:r>
            <w:r w:rsidR="00FA0F90" w:rsidRPr="00FA0F90">
              <w:rPr>
                <w:i/>
                <w:sz w:val="20"/>
                <w:szCs w:val="20"/>
              </w:rPr>
              <w:t>tlieka VPS įgyvendinimo priežiūrą</w:t>
            </w:r>
            <w:r w:rsidR="00B453A2">
              <w:rPr>
                <w:i/>
                <w:sz w:val="20"/>
                <w:szCs w:val="20"/>
              </w:rPr>
              <w:t xml:space="preserve"> ir stebėseną</w:t>
            </w:r>
            <w:r w:rsidR="00FA0F90" w:rsidRPr="00FA0F90">
              <w:rPr>
                <w:i/>
                <w:sz w:val="20"/>
                <w:szCs w:val="20"/>
              </w:rPr>
              <w:t>,</w:t>
            </w:r>
            <w:r w:rsidR="00EF4EE0" w:rsidRPr="00FA0F90">
              <w:rPr>
                <w:i/>
                <w:sz w:val="20"/>
                <w:szCs w:val="20"/>
              </w:rPr>
              <w:t xml:space="preserve"> nuolat dalyvauja VPS įgyvendinimo procesuose, prižiūri ir vykdo veiksmų atlikimo stebėseną pagal numatytą VPS veiksmų planą, finansinį pl</w:t>
            </w:r>
            <w:r w:rsidR="00FA0F90" w:rsidRPr="00FA0F90">
              <w:rPr>
                <w:i/>
                <w:sz w:val="20"/>
                <w:szCs w:val="20"/>
              </w:rPr>
              <w:t>aną ir kt.</w:t>
            </w:r>
            <w:r w:rsidR="00FA0F90">
              <w:rPr>
                <w:i/>
                <w:sz w:val="20"/>
                <w:szCs w:val="20"/>
              </w:rPr>
              <w:t xml:space="preserve"> </w:t>
            </w:r>
            <w:r w:rsidRPr="00EF4EE0">
              <w:rPr>
                <w:i/>
                <w:sz w:val="20"/>
                <w:szCs w:val="20"/>
              </w:rPr>
              <w:t xml:space="preserve">Pagrindinė valdybos darbo forma yra susirinkimai. Visi valdybos nariai ir pirmininkas </w:t>
            </w:r>
            <w:r w:rsidR="00B453A2">
              <w:rPr>
                <w:i/>
                <w:sz w:val="20"/>
                <w:szCs w:val="20"/>
              </w:rPr>
              <w:t>dirba savanoriškais pagrindais.</w:t>
            </w:r>
          </w:p>
        </w:tc>
      </w:tr>
      <w:tr w:rsidR="00C1552B" w14:paraId="38421D15" w14:textId="77777777" w:rsidTr="00632702">
        <w:tc>
          <w:tcPr>
            <w:tcW w:w="1101" w:type="dxa"/>
          </w:tcPr>
          <w:p w14:paraId="54EA3EA3" w14:textId="77777777" w:rsidR="00C1552B" w:rsidRDefault="007D6EFF" w:rsidP="007D6EFF">
            <w:r>
              <w:t>13.1.3.</w:t>
            </w:r>
          </w:p>
        </w:tc>
        <w:tc>
          <w:tcPr>
            <w:tcW w:w="3118" w:type="dxa"/>
          </w:tcPr>
          <w:p w14:paraId="3971C350" w14:textId="77777777" w:rsidR="00C1552B" w:rsidRDefault="006B66CC" w:rsidP="006B66CC">
            <w:pPr>
              <w:jc w:val="both"/>
            </w:pPr>
            <w:r>
              <w:t xml:space="preserve">VPS </w:t>
            </w:r>
            <w:r w:rsidR="00C1552B">
              <w:t>administra</w:t>
            </w:r>
            <w:r>
              <w:t>vimo</w:t>
            </w:r>
            <w:r w:rsidR="00C1552B">
              <w:t xml:space="preserve"> vadovas</w:t>
            </w:r>
          </w:p>
        </w:tc>
        <w:tc>
          <w:tcPr>
            <w:tcW w:w="10064" w:type="dxa"/>
          </w:tcPr>
          <w:p w14:paraId="5C5EB492" w14:textId="77777777" w:rsidR="00FA0F90" w:rsidRPr="00C14112" w:rsidRDefault="00080487" w:rsidP="00FA0F90">
            <w:pPr>
              <w:tabs>
                <w:tab w:val="num" w:pos="851"/>
              </w:tabs>
              <w:jc w:val="both"/>
              <w:rPr>
                <w:i/>
                <w:sz w:val="20"/>
                <w:szCs w:val="20"/>
              </w:rPr>
            </w:pPr>
            <w:r w:rsidRPr="00C14112">
              <w:rPr>
                <w:i/>
                <w:sz w:val="20"/>
                <w:szCs w:val="20"/>
              </w:rPr>
              <w:t>VPS administravimo vadovo funkcijos:</w:t>
            </w:r>
            <w:r w:rsidR="00FA0F90" w:rsidRPr="00C14112">
              <w:rPr>
                <w:i/>
                <w:sz w:val="20"/>
                <w:szCs w:val="20"/>
              </w:rPr>
              <w:t xml:space="preserve"> </w:t>
            </w:r>
            <w:r w:rsidRPr="00C14112">
              <w:rPr>
                <w:i/>
                <w:sz w:val="20"/>
                <w:szCs w:val="20"/>
              </w:rPr>
              <w:t>koordinuoti, kontroliuoti, vykdyti</w:t>
            </w:r>
            <w:r w:rsidR="00FA0F90" w:rsidRPr="00C14112">
              <w:rPr>
                <w:i/>
                <w:sz w:val="20"/>
                <w:szCs w:val="20"/>
              </w:rPr>
              <w:t xml:space="preserve"> sklandų ir efektyvų VPS</w:t>
            </w:r>
            <w:r w:rsidRPr="00C14112">
              <w:rPr>
                <w:i/>
                <w:sz w:val="20"/>
                <w:szCs w:val="20"/>
              </w:rPr>
              <w:t xml:space="preserve"> įgyvendinimą;</w:t>
            </w:r>
            <w:r w:rsidR="00FA0F90" w:rsidRPr="00C14112">
              <w:rPr>
                <w:i/>
                <w:sz w:val="20"/>
                <w:szCs w:val="20"/>
              </w:rPr>
              <w:t xml:space="preserve"> užtikrinti sėkmingą VPS</w:t>
            </w:r>
            <w:r w:rsidRPr="00C14112">
              <w:rPr>
                <w:i/>
                <w:sz w:val="20"/>
                <w:szCs w:val="20"/>
              </w:rPr>
              <w:t xml:space="preserve"> įgyvendinimą pagal veiksmų planą</w:t>
            </w:r>
            <w:r w:rsidR="00FA0F90" w:rsidRPr="00C14112">
              <w:rPr>
                <w:i/>
                <w:sz w:val="20"/>
                <w:szCs w:val="20"/>
              </w:rPr>
              <w:t>, finansinį planą</w:t>
            </w:r>
            <w:r w:rsidRPr="00C14112">
              <w:rPr>
                <w:i/>
                <w:sz w:val="20"/>
                <w:szCs w:val="20"/>
              </w:rPr>
              <w:t>;</w:t>
            </w:r>
            <w:r w:rsidR="00FA0F90" w:rsidRPr="00C14112">
              <w:rPr>
                <w:i/>
                <w:sz w:val="20"/>
                <w:szCs w:val="20"/>
              </w:rPr>
              <w:t xml:space="preserve"> </w:t>
            </w:r>
            <w:r w:rsidRPr="00C14112">
              <w:rPr>
                <w:i/>
                <w:sz w:val="20"/>
                <w:szCs w:val="20"/>
              </w:rPr>
              <w:t>ruošti sutartis, pasirašyti jas su tiekėjais ar klientais bei kontroliuoti sutarčių vykdymą ir atsiskaitymą;</w:t>
            </w:r>
            <w:r w:rsidR="00FA0F90" w:rsidRPr="00C14112">
              <w:rPr>
                <w:i/>
                <w:sz w:val="20"/>
                <w:szCs w:val="20"/>
              </w:rPr>
              <w:t xml:space="preserve"> </w:t>
            </w:r>
            <w:r w:rsidRPr="00C14112">
              <w:rPr>
                <w:rFonts w:eastAsia="Times New Roman" w:cs="Times New Roman"/>
                <w:i/>
                <w:sz w:val="20"/>
                <w:szCs w:val="20"/>
                <w:lang w:eastAsia="lt-LT"/>
              </w:rPr>
              <w:t>užtikrinti sklandų darbą tarp administracijos darbuotojų, darbo grupių, valdybos narių, narių, vietos plėtros dalyvių;</w:t>
            </w:r>
            <w:r w:rsidR="00FA0F90" w:rsidRPr="00C14112">
              <w:rPr>
                <w:i/>
                <w:sz w:val="20"/>
                <w:szCs w:val="20"/>
              </w:rPr>
              <w:t xml:space="preserve"> sudaryti paramos sutartis su vietos projektų vykdytojais ir kontroliuoti  vietos projektų įgyvendinimą; atlikti VPS įgyvendinimo vidinį vertinimą (vertina stebėsenos duomenis ir rodiklius, identifikuoja VPS įgyvendinimo problemas ir apie tai informuoti </w:t>
            </w:r>
            <w:r w:rsidR="00FA0F90" w:rsidRPr="00C14112">
              <w:rPr>
                <w:rFonts w:cs="Times New Roman"/>
                <w:i/>
                <w:sz w:val="20"/>
                <w:szCs w:val="20"/>
              </w:rPr>
              <w:t>Agentūrą ir (arba) Ministeriją</w:t>
            </w:r>
            <w:r w:rsidR="00A23520" w:rsidRPr="00C14112">
              <w:rPr>
                <w:rFonts w:cs="Times New Roman"/>
                <w:i/>
                <w:sz w:val="20"/>
                <w:szCs w:val="20"/>
              </w:rPr>
              <w:t>)</w:t>
            </w:r>
            <w:r w:rsidR="00FA0F90" w:rsidRPr="00C14112">
              <w:rPr>
                <w:rFonts w:cs="Times New Roman"/>
                <w:i/>
                <w:sz w:val="20"/>
                <w:szCs w:val="20"/>
              </w:rPr>
              <w:t xml:space="preserve">; </w:t>
            </w:r>
            <w:r w:rsidR="00BC3295" w:rsidRPr="00C14112">
              <w:rPr>
                <w:i/>
                <w:sz w:val="20"/>
                <w:szCs w:val="20"/>
              </w:rPr>
              <w:t>vykdyti visus reikiamus veiksmus, siekiant</w:t>
            </w:r>
            <w:r w:rsidR="00FA0F90" w:rsidRPr="00C14112">
              <w:rPr>
                <w:rFonts w:eastAsia="Times New Roman" w:cs="Times New Roman"/>
                <w:i/>
                <w:sz w:val="20"/>
                <w:szCs w:val="20"/>
              </w:rPr>
              <w:t xml:space="preserve"> užt</w:t>
            </w:r>
            <w:r w:rsidR="00BC3295" w:rsidRPr="00C14112">
              <w:rPr>
                <w:rFonts w:eastAsia="Times New Roman" w:cs="Times New Roman"/>
                <w:i/>
                <w:sz w:val="20"/>
                <w:szCs w:val="20"/>
              </w:rPr>
              <w:t>ikrinti sklandų VPS įgyvendinimą</w:t>
            </w:r>
            <w:r w:rsidR="00FA0F90" w:rsidRPr="00C14112">
              <w:rPr>
                <w:rFonts w:eastAsia="Times New Roman" w:cs="Times New Roman"/>
                <w:i/>
                <w:sz w:val="20"/>
                <w:szCs w:val="20"/>
              </w:rPr>
              <w:t>, VPS įgyvendinimo eigos priežiūrą;</w:t>
            </w:r>
            <w:r w:rsidR="00BC3295" w:rsidRPr="00C14112">
              <w:rPr>
                <w:rFonts w:eastAsia="Times New Roman" w:cs="Times New Roman"/>
                <w:i/>
                <w:sz w:val="20"/>
                <w:szCs w:val="20"/>
              </w:rPr>
              <w:t xml:space="preserve"> </w:t>
            </w:r>
            <w:r w:rsidR="00B453A2">
              <w:rPr>
                <w:rFonts w:eastAsia="Times New Roman" w:cs="Times New Roman"/>
                <w:i/>
                <w:sz w:val="20"/>
                <w:szCs w:val="20"/>
              </w:rPr>
              <w:t>užtikrinti</w:t>
            </w:r>
            <w:r w:rsidR="00FA0F90" w:rsidRPr="00C14112">
              <w:rPr>
                <w:rFonts w:eastAsia="Times New Roman" w:cs="Times New Roman"/>
                <w:i/>
                <w:sz w:val="20"/>
                <w:szCs w:val="20"/>
              </w:rPr>
              <w:t>, kad nuolat būtų renkama ir sisteminama informacija apie planu</w:t>
            </w:r>
            <w:r w:rsidR="00BC3295" w:rsidRPr="00C14112">
              <w:rPr>
                <w:rFonts w:eastAsia="Times New Roman" w:cs="Times New Roman"/>
                <w:i/>
                <w:sz w:val="20"/>
                <w:szCs w:val="20"/>
              </w:rPr>
              <w:t>otų pasiekti r</w:t>
            </w:r>
            <w:r w:rsidR="00FA0F90" w:rsidRPr="00C14112">
              <w:rPr>
                <w:rFonts w:eastAsia="Times New Roman" w:cs="Times New Roman"/>
                <w:i/>
                <w:sz w:val="20"/>
                <w:szCs w:val="20"/>
              </w:rPr>
              <w:t>odiklių reikšmes, atrinktus finansuoti ir baigtus įgyvendinti projektus, ir ši informacija būtų pateikta Agentūrai ir kitoms institucijoms pagal poreikį ne rečiau kaip kartą per metus;</w:t>
            </w:r>
            <w:r w:rsidR="00BC3295" w:rsidRPr="00C14112">
              <w:rPr>
                <w:i/>
                <w:sz w:val="20"/>
                <w:szCs w:val="20"/>
              </w:rPr>
              <w:t xml:space="preserve"> </w:t>
            </w:r>
            <w:r w:rsidRPr="00C14112">
              <w:rPr>
                <w:rFonts w:eastAsia="Times New Roman" w:cs="Times New Roman"/>
                <w:i/>
                <w:sz w:val="20"/>
                <w:szCs w:val="20"/>
                <w:lang w:eastAsia="lt-LT"/>
              </w:rPr>
              <w:t>reguliariai bendrauti su VVG veiklos darbo grupėmis, dalyvauti darbo grupių susirinkimuose;</w:t>
            </w:r>
            <w:r w:rsidR="00FA0F90" w:rsidRPr="00C14112">
              <w:rPr>
                <w:i/>
                <w:sz w:val="20"/>
                <w:szCs w:val="20"/>
              </w:rPr>
              <w:t xml:space="preserve"> </w:t>
            </w:r>
            <w:r w:rsidRPr="00C14112">
              <w:rPr>
                <w:i/>
                <w:sz w:val="20"/>
                <w:szCs w:val="20"/>
              </w:rPr>
              <w:t>bendrauti su vietos projektų teikėjais, konsultuoti, informuoti, teikti metodinę pagalbą;</w:t>
            </w:r>
            <w:r w:rsidR="00FA0F90" w:rsidRPr="00C14112">
              <w:rPr>
                <w:i/>
                <w:sz w:val="20"/>
                <w:szCs w:val="20"/>
              </w:rPr>
              <w:t xml:space="preserve"> </w:t>
            </w:r>
            <w:r w:rsidRPr="00C14112">
              <w:rPr>
                <w:i/>
                <w:sz w:val="20"/>
                <w:szCs w:val="20"/>
              </w:rPr>
              <w:t>kontroliuoti vietos projektų įgyvendinimą;</w:t>
            </w:r>
            <w:r w:rsidR="00FA0F90" w:rsidRPr="00C14112">
              <w:rPr>
                <w:i/>
                <w:sz w:val="20"/>
                <w:szCs w:val="20"/>
              </w:rPr>
              <w:t xml:space="preserve"> </w:t>
            </w:r>
            <w:r w:rsidRPr="00C14112">
              <w:rPr>
                <w:i/>
                <w:sz w:val="20"/>
                <w:szCs w:val="20"/>
              </w:rPr>
              <w:t>rengti ir teikti informaciją ir ataskaitas atsakingoms institucijoms;</w:t>
            </w:r>
            <w:r w:rsidR="00FA0F90" w:rsidRPr="00C14112">
              <w:rPr>
                <w:i/>
                <w:sz w:val="20"/>
                <w:szCs w:val="20"/>
              </w:rPr>
              <w:t xml:space="preserve"> užtikrinti VPS mokėjimo prašymų</w:t>
            </w:r>
            <w:r w:rsidRPr="00C14112">
              <w:rPr>
                <w:i/>
                <w:sz w:val="20"/>
                <w:szCs w:val="20"/>
              </w:rPr>
              <w:t xml:space="preserve"> </w:t>
            </w:r>
            <w:r w:rsidR="00FA0F90" w:rsidRPr="00C14112">
              <w:rPr>
                <w:i/>
                <w:sz w:val="20"/>
                <w:szCs w:val="20"/>
              </w:rPr>
              <w:t xml:space="preserve">ir ataskaitų, kitų dokumentų ir informacijos </w:t>
            </w:r>
            <w:r w:rsidRPr="00C14112">
              <w:rPr>
                <w:i/>
                <w:sz w:val="20"/>
                <w:szCs w:val="20"/>
              </w:rPr>
              <w:t>NMA</w:t>
            </w:r>
            <w:r w:rsidR="00FA0F90" w:rsidRPr="00C14112">
              <w:rPr>
                <w:i/>
                <w:sz w:val="20"/>
                <w:szCs w:val="20"/>
              </w:rPr>
              <w:t xml:space="preserve"> parengimą ir pateikimą laiku ir tinkamai</w:t>
            </w:r>
            <w:r w:rsidRPr="00C14112">
              <w:rPr>
                <w:i/>
                <w:sz w:val="20"/>
                <w:szCs w:val="20"/>
              </w:rPr>
              <w:t>;</w:t>
            </w:r>
            <w:r w:rsidR="00FA0F90" w:rsidRPr="00C14112">
              <w:rPr>
                <w:i/>
                <w:sz w:val="20"/>
                <w:szCs w:val="20"/>
              </w:rPr>
              <w:t xml:space="preserve"> </w:t>
            </w:r>
            <w:r w:rsidRPr="00C14112">
              <w:rPr>
                <w:i/>
                <w:sz w:val="20"/>
                <w:szCs w:val="20"/>
              </w:rPr>
              <w:t>u</w:t>
            </w:r>
            <w:r w:rsidR="00FA0F90" w:rsidRPr="00C14112">
              <w:rPr>
                <w:i/>
                <w:sz w:val="20"/>
                <w:szCs w:val="20"/>
              </w:rPr>
              <w:t>žtikrinti tinkamą VPS</w:t>
            </w:r>
            <w:r w:rsidRPr="00C14112">
              <w:rPr>
                <w:i/>
                <w:sz w:val="20"/>
                <w:szCs w:val="20"/>
              </w:rPr>
              <w:t xml:space="preserve"> įgyvendinimo dokumentų parengimą, </w:t>
            </w:r>
            <w:r w:rsidR="00FA0F90" w:rsidRPr="00C14112">
              <w:rPr>
                <w:i/>
                <w:sz w:val="20"/>
                <w:szCs w:val="20"/>
              </w:rPr>
              <w:t xml:space="preserve">registravimą, vykdymą, kontrolę; </w:t>
            </w:r>
            <w:r w:rsidRPr="00C14112">
              <w:rPr>
                <w:i/>
                <w:sz w:val="20"/>
                <w:szCs w:val="20"/>
              </w:rPr>
              <w:t>palaikyti glaudžius ryšius su NMA, ŽŪM, VVG tinklu, Kaimo tinklu ir kitomis organiz</w:t>
            </w:r>
            <w:r w:rsidR="00B453A2">
              <w:rPr>
                <w:i/>
                <w:sz w:val="20"/>
                <w:szCs w:val="20"/>
              </w:rPr>
              <w:t>acijomis dalinantis informacija ir</w:t>
            </w:r>
            <w:r w:rsidRPr="00C14112">
              <w:rPr>
                <w:i/>
                <w:sz w:val="20"/>
                <w:szCs w:val="20"/>
              </w:rPr>
              <w:t xml:space="preserve"> p</w:t>
            </w:r>
            <w:r w:rsidR="00FA0F90" w:rsidRPr="00C14112">
              <w:rPr>
                <w:i/>
                <w:sz w:val="20"/>
                <w:szCs w:val="20"/>
              </w:rPr>
              <w:t>atirtimi sprendžiant VPS</w:t>
            </w:r>
            <w:r w:rsidRPr="00C14112">
              <w:rPr>
                <w:i/>
                <w:sz w:val="20"/>
                <w:szCs w:val="20"/>
              </w:rPr>
              <w:t xml:space="preserve"> įgyvendinimo klausimus;</w:t>
            </w:r>
            <w:r w:rsidR="00FA0F90" w:rsidRPr="00C14112">
              <w:rPr>
                <w:i/>
                <w:sz w:val="20"/>
                <w:szCs w:val="20"/>
              </w:rPr>
              <w:t xml:space="preserve"> </w:t>
            </w:r>
            <w:r w:rsidRPr="00C14112">
              <w:rPr>
                <w:i/>
                <w:sz w:val="20"/>
                <w:szCs w:val="20"/>
              </w:rPr>
              <w:t>spręsti iškilusius juri</w:t>
            </w:r>
            <w:r w:rsidR="00FA0F90" w:rsidRPr="00C14112">
              <w:rPr>
                <w:i/>
                <w:sz w:val="20"/>
                <w:szCs w:val="20"/>
              </w:rPr>
              <w:t>dinius klausimus dėl VPS</w:t>
            </w:r>
            <w:r w:rsidRPr="00C14112">
              <w:rPr>
                <w:i/>
                <w:sz w:val="20"/>
                <w:szCs w:val="20"/>
              </w:rPr>
              <w:t xml:space="preserve"> įgyvendinimo;</w:t>
            </w:r>
            <w:r w:rsidR="00FA0F90" w:rsidRPr="00C14112">
              <w:rPr>
                <w:i/>
                <w:sz w:val="20"/>
                <w:szCs w:val="20"/>
              </w:rPr>
              <w:t xml:space="preserve"> </w:t>
            </w:r>
            <w:r w:rsidRPr="00C14112">
              <w:rPr>
                <w:i/>
                <w:sz w:val="20"/>
                <w:szCs w:val="20"/>
              </w:rPr>
              <w:t>kelti kvalifikaciją, gilinti žinias, reikalingas tinkamai  atlikti VPS administravimo vadovo pareigas;</w:t>
            </w:r>
            <w:r w:rsidR="00FA0F90" w:rsidRPr="00C14112">
              <w:rPr>
                <w:i/>
                <w:sz w:val="20"/>
                <w:szCs w:val="20"/>
              </w:rPr>
              <w:t xml:space="preserve"> </w:t>
            </w:r>
            <w:r w:rsidRPr="00C14112">
              <w:rPr>
                <w:i/>
                <w:sz w:val="20"/>
                <w:szCs w:val="20"/>
              </w:rPr>
              <w:t>formuluoti darbo užduotis atskaitingiems asmenims;</w:t>
            </w:r>
            <w:r w:rsidR="00FA0F90" w:rsidRPr="00C14112">
              <w:rPr>
                <w:i/>
                <w:sz w:val="20"/>
                <w:szCs w:val="20"/>
              </w:rPr>
              <w:t xml:space="preserve"> </w:t>
            </w:r>
            <w:r w:rsidRPr="00C14112">
              <w:rPr>
                <w:i/>
                <w:sz w:val="20"/>
                <w:szCs w:val="20"/>
              </w:rPr>
              <w:t>nuolat tei</w:t>
            </w:r>
            <w:r w:rsidR="00FA0F90" w:rsidRPr="00C14112">
              <w:rPr>
                <w:i/>
                <w:sz w:val="20"/>
                <w:szCs w:val="20"/>
              </w:rPr>
              <w:t>kti informaciją apie</w:t>
            </w:r>
            <w:r w:rsidRPr="00C14112">
              <w:rPr>
                <w:i/>
                <w:sz w:val="20"/>
                <w:szCs w:val="20"/>
              </w:rPr>
              <w:t xml:space="preserve"> </w:t>
            </w:r>
            <w:r w:rsidR="00FA0F90" w:rsidRPr="00C14112">
              <w:rPr>
                <w:i/>
                <w:sz w:val="20"/>
                <w:szCs w:val="20"/>
              </w:rPr>
              <w:t xml:space="preserve">VPS </w:t>
            </w:r>
            <w:r w:rsidRPr="00C14112">
              <w:rPr>
                <w:i/>
                <w:sz w:val="20"/>
                <w:szCs w:val="20"/>
              </w:rPr>
              <w:t>įgyvendinimą, informuoti apie iškilusias problemas, teikti pasiūlymus VVG visuotiniam narių susirinkimui</w:t>
            </w:r>
            <w:r w:rsidR="00FA0F90" w:rsidRPr="00C14112">
              <w:rPr>
                <w:i/>
                <w:sz w:val="20"/>
                <w:szCs w:val="20"/>
              </w:rPr>
              <w:t xml:space="preserve"> ir valdybai</w:t>
            </w:r>
            <w:r w:rsidRPr="00C14112">
              <w:rPr>
                <w:i/>
                <w:sz w:val="20"/>
                <w:szCs w:val="20"/>
              </w:rPr>
              <w:t>;</w:t>
            </w:r>
            <w:r w:rsidR="00FA0F90" w:rsidRPr="00C14112">
              <w:rPr>
                <w:i/>
                <w:sz w:val="20"/>
                <w:szCs w:val="20"/>
              </w:rPr>
              <w:t xml:space="preserve"> </w:t>
            </w:r>
            <w:r w:rsidRPr="00C14112">
              <w:rPr>
                <w:i/>
                <w:sz w:val="20"/>
                <w:szCs w:val="20"/>
              </w:rPr>
              <w:t>vykdyti kitas VVG visuotinio narių sus</w:t>
            </w:r>
            <w:r w:rsidR="00BC3295" w:rsidRPr="00C14112">
              <w:rPr>
                <w:i/>
                <w:sz w:val="20"/>
                <w:szCs w:val="20"/>
              </w:rPr>
              <w:t>irinkimo suformuluotas užduotis.</w:t>
            </w:r>
          </w:p>
        </w:tc>
      </w:tr>
      <w:tr w:rsidR="00C1552B" w14:paraId="6E47DA88" w14:textId="77777777" w:rsidTr="00632702">
        <w:tc>
          <w:tcPr>
            <w:tcW w:w="1101" w:type="dxa"/>
          </w:tcPr>
          <w:p w14:paraId="5B627283" w14:textId="77777777" w:rsidR="00C1552B" w:rsidRDefault="007D6EFF" w:rsidP="007D6EFF">
            <w:r>
              <w:t>13.1.4.</w:t>
            </w:r>
          </w:p>
        </w:tc>
        <w:tc>
          <w:tcPr>
            <w:tcW w:w="3118" w:type="dxa"/>
          </w:tcPr>
          <w:p w14:paraId="6ACFFB28" w14:textId="77777777" w:rsidR="00C1552B" w:rsidRDefault="00B675E4" w:rsidP="00AB4650">
            <w:r>
              <w:t xml:space="preserve">VPS </w:t>
            </w:r>
            <w:r w:rsidR="00C1552B">
              <w:t>finansininkas</w:t>
            </w:r>
            <w:r w:rsidR="00AB4650">
              <w:t xml:space="preserve"> ir (arba)</w:t>
            </w:r>
            <w:r w:rsidR="006B66CC">
              <w:t xml:space="preserve"> buhalteris</w:t>
            </w:r>
          </w:p>
        </w:tc>
        <w:tc>
          <w:tcPr>
            <w:tcW w:w="10064" w:type="dxa"/>
          </w:tcPr>
          <w:p w14:paraId="47E31921" w14:textId="77777777" w:rsidR="00C1552B" w:rsidRPr="00C14112" w:rsidRDefault="00080487" w:rsidP="00B453A2">
            <w:pPr>
              <w:jc w:val="both"/>
              <w:rPr>
                <w:i/>
                <w:sz w:val="20"/>
                <w:szCs w:val="20"/>
              </w:rPr>
            </w:pPr>
            <w:r w:rsidRPr="00C14112">
              <w:rPr>
                <w:i/>
                <w:sz w:val="20"/>
                <w:szCs w:val="20"/>
              </w:rPr>
              <w:t>VPS finansininko ir (arba) buhalterio funkcijos:</w:t>
            </w:r>
            <w:r w:rsidR="00BF49A6" w:rsidRPr="00C14112">
              <w:rPr>
                <w:i/>
                <w:sz w:val="20"/>
                <w:szCs w:val="20"/>
              </w:rPr>
              <w:t xml:space="preserve"> </w:t>
            </w:r>
            <w:r w:rsidRPr="00C14112">
              <w:rPr>
                <w:i/>
                <w:sz w:val="20"/>
                <w:szCs w:val="20"/>
              </w:rPr>
              <w:t>organizuoti finansinę – buhalterinę apskaitą, užtikrinti finansinių – ūkinių operacijų teisėtumo, organizacijos lėšų naudojimo įstatymų nustatyta tvarka ir tinkamo dokumentų įforminimo kontrolę;</w:t>
            </w:r>
            <w:r w:rsidR="00BF49A6" w:rsidRPr="00C14112">
              <w:rPr>
                <w:i/>
                <w:sz w:val="20"/>
                <w:szCs w:val="20"/>
              </w:rPr>
              <w:t xml:space="preserve"> </w:t>
            </w:r>
            <w:r w:rsidRPr="00C14112">
              <w:rPr>
                <w:i/>
                <w:sz w:val="20"/>
                <w:szCs w:val="20"/>
              </w:rPr>
              <w:t>pateikti laiku ir t</w:t>
            </w:r>
            <w:r w:rsidR="00B453A2">
              <w:rPr>
                <w:i/>
                <w:sz w:val="20"/>
                <w:szCs w:val="20"/>
              </w:rPr>
              <w:t>eisingai ataskaitinius duomenis</w:t>
            </w:r>
            <w:r w:rsidRPr="00C14112">
              <w:rPr>
                <w:i/>
                <w:sz w:val="20"/>
                <w:szCs w:val="20"/>
              </w:rPr>
              <w:t xml:space="preserve"> finansų statistikos organams;</w:t>
            </w:r>
            <w:r w:rsidR="00BF49A6" w:rsidRPr="00C14112">
              <w:rPr>
                <w:i/>
                <w:sz w:val="20"/>
                <w:szCs w:val="20"/>
              </w:rPr>
              <w:t xml:space="preserve"> </w:t>
            </w:r>
            <w:r w:rsidRPr="00C14112">
              <w:rPr>
                <w:i/>
                <w:sz w:val="20"/>
                <w:szCs w:val="20"/>
              </w:rPr>
              <w:t>taikyti apskaitos ir skaičiavimo darbų kompiuterizavimo šiuolaikines priemones, tobulesnes buhalterinės apskaitos formas bei metodus;</w:t>
            </w:r>
            <w:r w:rsidR="00BF49A6" w:rsidRPr="00C14112">
              <w:rPr>
                <w:i/>
                <w:sz w:val="20"/>
                <w:szCs w:val="20"/>
              </w:rPr>
              <w:t xml:space="preserve"> </w:t>
            </w:r>
            <w:r w:rsidRPr="00C14112">
              <w:rPr>
                <w:i/>
                <w:sz w:val="20"/>
                <w:szCs w:val="20"/>
              </w:rPr>
              <w:t xml:space="preserve">organizuoti  buhalterinę apskaitą, kad būtų vykdomi šie reikalavimai: apskaitomos visos piniginės lėšos, prekinės ir materialinės vertybės bei pagrindinės priemonės ir laiku fiksuojamos </w:t>
            </w:r>
            <w:r w:rsidR="00B453A2">
              <w:rPr>
                <w:i/>
                <w:sz w:val="20"/>
                <w:szCs w:val="20"/>
              </w:rPr>
              <w:t xml:space="preserve">visos operacijos </w:t>
            </w:r>
            <w:r w:rsidRPr="00C14112">
              <w:rPr>
                <w:i/>
                <w:sz w:val="20"/>
                <w:szCs w:val="20"/>
              </w:rPr>
              <w:t>buha</w:t>
            </w:r>
            <w:r w:rsidR="00B453A2">
              <w:rPr>
                <w:i/>
                <w:sz w:val="20"/>
                <w:szCs w:val="20"/>
              </w:rPr>
              <w:t>lterinės apskaitos dokumentuose</w:t>
            </w:r>
            <w:r w:rsidRPr="00C14112">
              <w:rPr>
                <w:i/>
                <w:sz w:val="20"/>
                <w:szCs w:val="20"/>
              </w:rPr>
              <w:t>; tiksliai apskaitomos visos piniginės lėšo</w:t>
            </w:r>
            <w:r w:rsidR="00B453A2">
              <w:rPr>
                <w:i/>
                <w:sz w:val="20"/>
                <w:szCs w:val="20"/>
              </w:rPr>
              <w:t>s</w:t>
            </w:r>
            <w:r w:rsidRPr="00C14112">
              <w:rPr>
                <w:i/>
                <w:sz w:val="20"/>
                <w:szCs w:val="20"/>
              </w:rPr>
              <w:t>; tvarkoma organizacijos ūkinės veiklos finansinių rezultatų apskaita; teisingai apskaičiuotas ir laiku pravestas fizinių asmenų pajamų mokestis ir kitos įmokos į biudžetą, valstybinio socialinio draudimo įnašai, grąžintos bankams paskolos, įsiskolinimai juridiniams ir fiziniams asmenims; buhalterinės apskaitos formos pildomos pagal buhalterinius įrašus bei pirminius dokumentus ir nustatytu laiku pateikiamos aukštesnėms instancijoms; tinkamai saugomi buhalteriniai dokumentai, pagal reikalavimus įforminamos jų bylos ir nustaty</w:t>
            </w:r>
            <w:r w:rsidR="00B453A2">
              <w:rPr>
                <w:i/>
                <w:sz w:val="20"/>
                <w:szCs w:val="20"/>
              </w:rPr>
              <w:t>ta tvarka perduodamos į archyvą. Taip pat,</w:t>
            </w:r>
            <w:r w:rsidR="00BF49A6" w:rsidRPr="00C14112">
              <w:rPr>
                <w:i/>
                <w:sz w:val="20"/>
                <w:szCs w:val="20"/>
              </w:rPr>
              <w:t xml:space="preserve"> </w:t>
            </w:r>
            <w:r w:rsidRPr="00C14112">
              <w:rPr>
                <w:i/>
                <w:sz w:val="20"/>
                <w:szCs w:val="20"/>
              </w:rPr>
              <w:t>rengti finansines ataskaitas i</w:t>
            </w:r>
            <w:r w:rsidR="00BF49A6" w:rsidRPr="00C14112">
              <w:rPr>
                <w:i/>
                <w:sz w:val="20"/>
                <w:szCs w:val="20"/>
              </w:rPr>
              <w:t>r kitus atskaitomybės dokumentus,</w:t>
            </w:r>
            <w:r w:rsidRPr="00C14112">
              <w:rPr>
                <w:i/>
                <w:sz w:val="20"/>
                <w:szCs w:val="20"/>
              </w:rPr>
              <w:t xml:space="preserve"> susijusius su paramos fondų reikalavimais;</w:t>
            </w:r>
            <w:r w:rsidR="00BF49A6" w:rsidRPr="00C14112">
              <w:rPr>
                <w:i/>
                <w:sz w:val="20"/>
                <w:szCs w:val="20"/>
              </w:rPr>
              <w:t xml:space="preserve"> </w:t>
            </w:r>
            <w:r w:rsidRPr="00C14112">
              <w:rPr>
                <w:i/>
                <w:sz w:val="20"/>
                <w:szCs w:val="20"/>
              </w:rPr>
              <w:t>užtikrinti ir organizuoti specialių apskaitos dokumentų įsigijimo ir naudojimo tvarkos laikymąsi, organizuoti tinkamą šių dokumentų apsaugą;</w:t>
            </w:r>
            <w:r w:rsidR="00BF49A6" w:rsidRPr="00C14112">
              <w:rPr>
                <w:i/>
                <w:sz w:val="20"/>
                <w:szCs w:val="20"/>
              </w:rPr>
              <w:t xml:space="preserve"> </w:t>
            </w:r>
            <w:r w:rsidRPr="00C14112">
              <w:rPr>
                <w:i/>
                <w:sz w:val="20"/>
                <w:szCs w:val="20"/>
              </w:rPr>
              <w:t>s</w:t>
            </w:r>
            <w:r w:rsidR="00BF49A6" w:rsidRPr="00C14112">
              <w:rPr>
                <w:i/>
                <w:sz w:val="20"/>
                <w:szCs w:val="20"/>
              </w:rPr>
              <w:t>uteikti VVG</w:t>
            </w:r>
            <w:r w:rsidRPr="00C14112">
              <w:rPr>
                <w:i/>
                <w:sz w:val="20"/>
                <w:szCs w:val="20"/>
              </w:rPr>
              <w:t xml:space="preserve"> darbuotojams jų darbui būtiną buhalterinės apskaitos žinių minimumą;</w:t>
            </w:r>
            <w:r w:rsidR="00BF49A6" w:rsidRPr="00C14112">
              <w:rPr>
                <w:i/>
                <w:sz w:val="20"/>
                <w:szCs w:val="20"/>
              </w:rPr>
              <w:t xml:space="preserve"> </w:t>
            </w:r>
            <w:r w:rsidRPr="00C14112">
              <w:rPr>
                <w:i/>
                <w:sz w:val="20"/>
                <w:szCs w:val="20"/>
              </w:rPr>
              <w:t>užtikrinti, kad būtų teisingai ir laiku pildomi darbo laiko apskaitos žiniaraščia</w:t>
            </w:r>
            <w:r w:rsidR="00BF49A6" w:rsidRPr="00C14112">
              <w:rPr>
                <w:i/>
                <w:sz w:val="20"/>
                <w:szCs w:val="20"/>
              </w:rPr>
              <w:t xml:space="preserve">i, darbo grafikai; rinkti ir sisteminti pasiūlymus, susijusius su finansine VPS dalimi, rengti VPS mokėjimo prašymus pagal numatytus reikalavimus; tikrinti vietos projektų vykdytojų pateiktus mokėjimo prašymus, ataskaitas; vykdyti įgyvendintų VPS vietos projektų priežiūrą, priimti ir vertinti vietos projektų galutines, tarpines ir metines ataskaitas; konsultuoti vietos projektų vykdytojus dėl mokėjimo prašymų, ataskaitų rengimo ir kontroliuoti mokėjimo prašymų, ataskaitų pateikimą laiku; </w:t>
            </w:r>
            <w:r w:rsidRPr="00C14112">
              <w:rPr>
                <w:rFonts w:cs="Times New Roman"/>
                <w:i/>
                <w:sz w:val="20"/>
                <w:szCs w:val="20"/>
              </w:rPr>
              <w:t>vykdyti kitas teisės aktų nustatytas funkcijas, nenuolatinio pobūdžio VVG pirmininko teisėtus nurodymus.</w:t>
            </w:r>
          </w:p>
        </w:tc>
      </w:tr>
      <w:tr w:rsidR="00C1552B" w14:paraId="28BE5090" w14:textId="77777777" w:rsidTr="00632702">
        <w:tc>
          <w:tcPr>
            <w:tcW w:w="1101" w:type="dxa"/>
            <w:tcBorders>
              <w:bottom w:val="single" w:sz="4" w:space="0" w:color="auto"/>
            </w:tcBorders>
          </w:tcPr>
          <w:p w14:paraId="5597818D" w14:textId="77777777" w:rsidR="00C1552B" w:rsidRDefault="007D6EFF" w:rsidP="007D6EFF">
            <w:r>
              <w:t>13.1.5.</w:t>
            </w:r>
          </w:p>
        </w:tc>
        <w:tc>
          <w:tcPr>
            <w:tcW w:w="3118" w:type="dxa"/>
            <w:tcBorders>
              <w:bottom w:val="single" w:sz="4" w:space="0" w:color="auto"/>
            </w:tcBorders>
          </w:tcPr>
          <w:p w14:paraId="3051D8AA" w14:textId="77777777" w:rsidR="00C1552B" w:rsidRDefault="003645B6" w:rsidP="007D6EFF">
            <w:r>
              <w:t xml:space="preserve">kiti </w:t>
            </w:r>
            <w:r w:rsidR="00C1552B">
              <w:t>VVG administracijos darbuotojai</w:t>
            </w:r>
            <w:r w:rsidR="00EF3912">
              <w:t>:</w:t>
            </w:r>
          </w:p>
        </w:tc>
        <w:tc>
          <w:tcPr>
            <w:tcW w:w="10064" w:type="dxa"/>
            <w:tcBorders>
              <w:bottom w:val="single" w:sz="4" w:space="0" w:color="auto"/>
            </w:tcBorders>
          </w:tcPr>
          <w:p w14:paraId="4EF1AE73" w14:textId="77777777" w:rsidR="00C1552B" w:rsidRPr="00C14112" w:rsidRDefault="00C1552B" w:rsidP="00632913">
            <w:pPr>
              <w:jc w:val="both"/>
            </w:pPr>
          </w:p>
        </w:tc>
      </w:tr>
      <w:tr w:rsidR="003645B6" w14:paraId="3C54230B" w14:textId="77777777" w:rsidTr="00632702">
        <w:tc>
          <w:tcPr>
            <w:tcW w:w="1101" w:type="dxa"/>
            <w:tcBorders>
              <w:bottom w:val="single" w:sz="4" w:space="0" w:color="auto"/>
            </w:tcBorders>
          </w:tcPr>
          <w:p w14:paraId="28257589" w14:textId="77777777" w:rsidR="003645B6" w:rsidRDefault="003645B6" w:rsidP="007D6EFF">
            <w:r>
              <w:t>13.1.5.1.</w:t>
            </w:r>
          </w:p>
        </w:tc>
        <w:tc>
          <w:tcPr>
            <w:tcW w:w="3118" w:type="dxa"/>
            <w:tcBorders>
              <w:bottom w:val="single" w:sz="4" w:space="0" w:color="auto"/>
            </w:tcBorders>
          </w:tcPr>
          <w:p w14:paraId="401ADEB6" w14:textId="77777777" w:rsidR="003645B6" w:rsidRDefault="003645B6" w:rsidP="001B1D45">
            <w:r>
              <w:t>VPS administratori</w:t>
            </w:r>
            <w:r w:rsidR="001B1D45">
              <w:t>us</w:t>
            </w:r>
            <w:r w:rsidR="00EF3912">
              <w:t xml:space="preserve"> (-</w:t>
            </w:r>
            <w:proofErr w:type="spellStart"/>
            <w:r w:rsidR="00EF3912">
              <w:t>iai</w:t>
            </w:r>
            <w:proofErr w:type="spellEnd"/>
            <w:r w:rsidR="00EF3912">
              <w:t>)</w:t>
            </w:r>
          </w:p>
        </w:tc>
        <w:tc>
          <w:tcPr>
            <w:tcW w:w="10064" w:type="dxa"/>
            <w:tcBorders>
              <w:bottom w:val="single" w:sz="4" w:space="0" w:color="auto"/>
            </w:tcBorders>
          </w:tcPr>
          <w:p w14:paraId="61DED311" w14:textId="77777777" w:rsidR="003645B6" w:rsidRPr="00C14112" w:rsidRDefault="00080487" w:rsidP="005E2A7D">
            <w:pPr>
              <w:jc w:val="both"/>
              <w:rPr>
                <w:rFonts w:cs="Times New Roman"/>
                <w:sz w:val="20"/>
                <w:szCs w:val="20"/>
              </w:rPr>
            </w:pPr>
            <w:r w:rsidRPr="00C14112">
              <w:rPr>
                <w:i/>
                <w:sz w:val="20"/>
                <w:szCs w:val="20"/>
              </w:rPr>
              <w:t>VPS administratoriaus funk</w:t>
            </w:r>
            <w:r w:rsidR="00760418" w:rsidRPr="00C14112">
              <w:rPr>
                <w:i/>
                <w:sz w:val="20"/>
                <w:szCs w:val="20"/>
              </w:rPr>
              <w:t xml:space="preserve">cijos: </w:t>
            </w:r>
            <w:r w:rsidRPr="00C14112">
              <w:rPr>
                <w:i/>
                <w:sz w:val="20"/>
                <w:szCs w:val="20"/>
              </w:rPr>
              <w:t>parengti į</w:t>
            </w:r>
            <w:r w:rsidR="005E2A7D" w:rsidRPr="00C14112">
              <w:rPr>
                <w:i/>
                <w:sz w:val="20"/>
                <w:szCs w:val="20"/>
              </w:rPr>
              <w:t>vairių taisyklių, tvarkos aprašų projektus (v</w:t>
            </w:r>
            <w:r w:rsidRPr="00C14112">
              <w:rPr>
                <w:i/>
                <w:sz w:val="20"/>
                <w:szCs w:val="20"/>
              </w:rPr>
              <w:t>ietos projektų atrank</w:t>
            </w:r>
            <w:r w:rsidR="005E2A7D" w:rsidRPr="00C14112">
              <w:rPr>
                <w:i/>
                <w:sz w:val="20"/>
                <w:szCs w:val="20"/>
              </w:rPr>
              <w:t>os ir tvirtinimo vidaus taisyklė, s</w:t>
            </w:r>
            <w:r w:rsidRPr="00C14112">
              <w:rPr>
                <w:i/>
                <w:sz w:val="20"/>
                <w:szCs w:val="20"/>
              </w:rPr>
              <w:t>trategijos vykdytojo vietos proj</w:t>
            </w:r>
            <w:r w:rsidR="005E2A7D" w:rsidRPr="00C14112">
              <w:rPr>
                <w:i/>
                <w:sz w:val="20"/>
                <w:szCs w:val="20"/>
              </w:rPr>
              <w:t>ektų atrankos darbo reglamentas, v</w:t>
            </w:r>
            <w:r w:rsidRPr="00C14112">
              <w:rPr>
                <w:i/>
                <w:sz w:val="20"/>
                <w:szCs w:val="20"/>
              </w:rPr>
              <w:t>ietos projektų paraiškų registravimo, vertinimo, vertinimo ataskaitų rengimo ir teikimo strategijos vykdytoj</w:t>
            </w:r>
            <w:r w:rsidR="005E2A7D" w:rsidRPr="00C14112">
              <w:rPr>
                <w:i/>
                <w:sz w:val="20"/>
                <w:szCs w:val="20"/>
              </w:rPr>
              <w:t xml:space="preserve">o valdymo organui tvarkos aprašas; kt.); parengti kvietimų </w:t>
            </w:r>
            <w:r w:rsidRPr="00C14112">
              <w:rPr>
                <w:i/>
                <w:sz w:val="20"/>
                <w:szCs w:val="20"/>
              </w:rPr>
              <w:t>t</w:t>
            </w:r>
            <w:r w:rsidR="005E2A7D" w:rsidRPr="00C14112">
              <w:rPr>
                <w:i/>
                <w:sz w:val="20"/>
                <w:szCs w:val="20"/>
              </w:rPr>
              <w:t xml:space="preserve">eikti vietos projektų paraiškas dokumentaciją; </w:t>
            </w:r>
            <w:r w:rsidRPr="00C14112">
              <w:rPr>
                <w:i/>
                <w:sz w:val="20"/>
                <w:szCs w:val="20"/>
              </w:rPr>
              <w:t>registruoti vietos projektų paraiškas, pildyti vietos projektų paraiškų registracijos žurnalą</w:t>
            </w:r>
            <w:r w:rsidR="005E2A7D" w:rsidRPr="00C14112">
              <w:rPr>
                <w:i/>
                <w:sz w:val="20"/>
                <w:szCs w:val="20"/>
              </w:rPr>
              <w:t xml:space="preserve">; </w:t>
            </w:r>
            <w:r w:rsidRPr="00C14112">
              <w:rPr>
                <w:i/>
                <w:sz w:val="20"/>
                <w:szCs w:val="20"/>
              </w:rPr>
              <w:t>pildyti vietos projekto paraiškos administra</w:t>
            </w:r>
            <w:r w:rsidR="005E2A7D" w:rsidRPr="00C14112">
              <w:rPr>
                <w:i/>
                <w:sz w:val="20"/>
                <w:szCs w:val="20"/>
              </w:rPr>
              <w:t>vi</w:t>
            </w:r>
            <w:r w:rsidR="00896EB7">
              <w:rPr>
                <w:i/>
                <w:sz w:val="20"/>
                <w:szCs w:val="20"/>
              </w:rPr>
              <w:t xml:space="preserve">mo kontrolinius </w:t>
            </w:r>
            <w:r w:rsidR="005E2A7D" w:rsidRPr="00C14112">
              <w:rPr>
                <w:i/>
                <w:sz w:val="20"/>
                <w:szCs w:val="20"/>
              </w:rPr>
              <w:t xml:space="preserve">žymų lapus;  </w:t>
            </w:r>
            <w:r w:rsidRPr="00C14112">
              <w:rPr>
                <w:i/>
                <w:sz w:val="20"/>
                <w:szCs w:val="20"/>
              </w:rPr>
              <w:t>atlikti viet</w:t>
            </w:r>
            <w:r w:rsidR="005E2A7D" w:rsidRPr="00C14112">
              <w:rPr>
                <w:i/>
                <w:sz w:val="20"/>
                <w:szCs w:val="20"/>
              </w:rPr>
              <w:t xml:space="preserve">os projektų paraiškų vertinimą; </w:t>
            </w:r>
            <w:r w:rsidRPr="00C14112">
              <w:rPr>
                <w:i/>
                <w:sz w:val="20"/>
                <w:szCs w:val="20"/>
              </w:rPr>
              <w:t xml:space="preserve">rengti medžiagą posėdžiui dėl lėšų vietos </w:t>
            </w:r>
            <w:r w:rsidR="005E2A7D" w:rsidRPr="00C14112">
              <w:rPr>
                <w:i/>
                <w:sz w:val="20"/>
                <w:szCs w:val="20"/>
              </w:rPr>
              <w:t xml:space="preserve">projektams įgyvendinti skyrimo; </w:t>
            </w:r>
            <w:r w:rsidRPr="00C14112">
              <w:rPr>
                <w:i/>
                <w:sz w:val="20"/>
                <w:szCs w:val="20"/>
              </w:rPr>
              <w:t>parengti projektų</w:t>
            </w:r>
            <w:r w:rsidR="005E2A7D" w:rsidRPr="00C14112">
              <w:rPr>
                <w:i/>
                <w:sz w:val="20"/>
                <w:szCs w:val="20"/>
              </w:rPr>
              <w:t xml:space="preserve"> paraiškų vertinimo ataskaitas; </w:t>
            </w:r>
            <w:r w:rsidRPr="00C14112">
              <w:rPr>
                <w:i/>
                <w:sz w:val="20"/>
                <w:szCs w:val="20"/>
              </w:rPr>
              <w:t xml:space="preserve">parengti vietos projektų paraiškų </w:t>
            </w:r>
            <w:r w:rsidR="005E2A7D" w:rsidRPr="00C14112">
              <w:rPr>
                <w:i/>
                <w:sz w:val="20"/>
                <w:szCs w:val="20"/>
              </w:rPr>
              <w:t xml:space="preserve">vertinimo rezultatų suvestines; </w:t>
            </w:r>
            <w:r w:rsidRPr="00C14112">
              <w:rPr>
                <w:i/>
                <w:sz w:val="20"/>
                <w:szCs w:val="20"/>
              </w:rPr>
              <w:t>pildyti posėdžių dėl lėšų vietos projektams įgyvendinti skyrimo darbo organizavimo suvestines;</w:t>
            </w:r>
            <w:r w:rsidR="005E2A7D" w:rsidRPr="00C14112">
              <w:rPr>
                <w:i/>
                <w:sz w:val="20"/>
                <w:szCs w:val="20"/>
              </w:rPr>
              <w:t xml:space="preserve"> </w:t>
            </w:r>
            <w:r w:rsidRPr="00C14112">
              <w:rPr>
                <w:i/>
                <w:sz w:val="20"/>
                <w:szCs w:val="20"/>
              </w:rPr>
              <w:t>parengti posėdžių protokolus;</w:t>
            </w:r>
            <w:r w:rsidR="005E2A7D" w:rsidRPr="00C14112">
              <w:rPr>
                <w:i/>
                <w:sz w:val="20"/>
                <w:szCs w:val="20"/>
              </w:rPr>
              <w:t xml:space="preserve"> </w:t>
            </w:r>
            <w:r w:rsidRPr="00C14112">
              <w:rPr>
                <w:i/>
                <w:sz w:val="20"/>
                <w:szCs w:val="20"/>
              </w:rPr>
              <w:t>rengti VVG paramos</w:t>
            </w:r>
            <w:r w:rsidR="005E2A7D" w:rsidRPr="00C14112">
              <w:rPr>
                <w:i/>
                <w:sz w:val="20"/>
                <w:szCs w:val="20"/>
              </w:rPr>
              <w:t xml:space="preserve"> sutartis, kitas sutartis </w:t>
            </w:r>
            <w:r w:rsidR="00896EB7">
              <w:rPr>
                <w:i/>
                <w:sz w:val="20"/>
                <w:szCs w:val="20"/>
              </w:rPr>
              <w:t xml:space="preserve">ir jų </w:t>
            </w:r>
            <w:r w:rsidR="005E2A7D" w:rsidRPr="00C14112">
              <w:rPr>
                <w:i/>
                <w:sz w:val="20"/>
                <w:szCs w:val="20"/>
              </w:rPr>
              <w:t xml:space="preserve">pakeitimus; </w:t>
            </w:r>
            <w:r w:rsidRPr="00C14112">
              <w:rPr>
                <w:i/>
                <w:sz w:val="20"/>
                <w:szCs w:val="20"/>
              </w:rPr>
              <w:t xml:space="preserve">tvarkyti VVG gaunamus ir siunčiamus dokumentus </w:t>
            </w:r>
            <w:r w:rsidR="005E2A7D" w:rsidRPr="00C14112">
              <w:rPr>
                <w:i/>
                <w:sz w:val="20"/>
                <w:szCs w:val="20"/>
              </w:rPr>
              <w:t xml:space="preserve">pagal raštvedybos reikalavimus; </w:t>
            </w:r>
            <w:r w:rsidRPr="00C14112">
              <w:rPr>
                <w:i/>
                <w:sz w:val="20"/>
                <w:szCs w:val="20"/>
              </w:rPr>
              <w:t>parengti VV</w:t>
            </w:r>
            <w:r w:rsidR="005E2A7D" w:rsidRPr="00C14112">
              <w:rPr>
                <w:i/>
                <w:sz w:val="20"/>
                <w:szCs w:val="20"/>
              </w:rPr>
              <w:t xml:space="preserve">G pirmininko įsakymų projektus; </w:t>
            </w:r>
            <w:r w:rsidRPr="00C14112">
              <w:rPr>
                <w:i/>
                <w:sz w:val="20"/>
                <w:szCs w:val="20"/>
              </w:rPr>
              <w:t>parengti me</w:t>
            </w:r>
            <w:r w:rsidR="005E2A7D" w:rsidRPr="00C14112">
              <w:rPr>
                <w:i/>
                <w:sz w:val="20"/>
                <w:szCs w:val="20"/>
              </w:rPr>
              <w:t xml:space="preserve">džiagą VVG valdybos posėdžiams; </w:t>
            </w:r>
            <w:r w:rsidR="00896EB7">
              <w:rPr>
                <w:i/>
                <w:sz w:val="20"/>
                <w:szCs w:val="20"/>
              </w:rPr>
              <w:t>informuoti</w:t>
            </w:r>
            <w:r w:rsidRPr="00C14112">
              <w:rPr>
                <w:i/>
                <w:sz w:val="20"/>
                <w:szCs w:val="20"/>
              </w:rPr>
              <w:t xml:space="preserve"> valdybos narius</w:t>
            </w:r>
            <w:r w:rsidR="005E2A7D" w:rsidRPr="00C14112">
              <w:rPr>
                <w:i/>
                <w:sz w:val="20"/>
                <w:szCs w:val="20"/>
              </w:rPr>
              <w:t xml:space="preserve"> apie organizuojamus posėdžius; rengti viešųjų pirkimų supaprastintų taisyklių projektus pagal Viešųjų pirkimų įstatymo pakeitimus; organizuoti ir </w:t>
            </w:r>
            <w:r w:rsidRPr="00C14112">
              <w:rPr>
                <w:i/>
                <w:sz w:val="20"/>
                <w:szCs w:val="20"/>
              </w:rPr>
              <w:t>vykdyti viešuosius prek</w:t>
            </w:r>
            <w:r w:rsidR="005E2A7D" w:rsidRPr="00C14112">
              <w:rPr>
                <w:i/>
                <w:sz w:val="20"/>
                <w:szCs w:val="20"/>
              </w:rPr>
              <w:t xml:space="preserve">ių, darbų ir paslaugų pirkimus; </w:t>
            </w:r>
            <w:r w:rsidRPr="00C14112">
              <w:rPr>
                <w:i/>
                <w:sz w:val="20"/>
                <w:szCs w:val="20"/>
              </w:rPr>
              <w:t>tvarkyti, registruoti ir archyvuoti visą VVG dokumentacij</w:t>
            </w:r>
            <w:r w:rsidR="005E2A7D" w:rsidRPr="00C14112">
              <w:rPr>
                <w:i/>
                <w:sz w:val="20"/>
                <w:szCs w:val="20"/>
              </w:rPr>
              <w:t>ą pagal raštvedybos reikalavimus; sisteminti duomenis apie VPS priemonių įgyvendinimo rodiklius, prisidėti prie metinių ataskaitų rengimo</w:t>
            </w:r>
            <w:r w:rsidR="005E2A7D" w:rsidRPr="00C14112">
              <w:rPr>
                <w:rFonts w:cs="Times New Roman"/>
                <w:i/>
                <w:sz w:val="20"/>
                <w:szCs w:val="20"/>
              </w:rPr>
              <w:t xml:space="preserve">, </w:t>
            </w:r>
            <w:r w:rsidR="00896EB7">
              <w:rPr>
                <w:rFonts w:cs="Times New Roman"/>
                <w:i/>
                <w:color w:val="000000"/>
                <w:sz w:val="20"/>
                <w:szCs w:val="20"/>
              </w:rPr>
              <w:t xml:space="preserve">rinkti ir </w:t>
            </w:r>
            <w:r w:rsidR="005E2A7D" w:rsidRPr="00C14112">
              <w:rPr>
                <w:rFonts w:cs="Times New Roman"/>
                <w:i/>
                <w:color w:val="000000"/>
                <w:sz w:val="20"/>
                <w:szCs w:val="20"/>
              </w:rPr>
              <w:t>sisteminti</w:t>
            </w:r>
            <w:r w:rsidR="005E2A7D" w:rsidRPr="00C14112">
              <w:rPr>
                <w:rFonts w:cs="Times New Roman"/>
                <w:i/>
                <w:sz w:val="20"/>
                <w:szCs w:val="20"/>
              </w:rPr>
              <w:t xml:space="preserve"> </w:t>
            </w:r>
            <w:r w:rsidR="005E2A7D" w:rsidRPr="00C14112">
              <w:rPr>
                <w:rFonts w:cs="Times New Roman"/>
                <w:i/>
                <w:color w:val="000000"/>
                <w:sz w:val="20"/>
                <w:szCs w:val="20"/>
              </w:rPr>
              <w:t xml:space="preserve">medžiagą ir informaciją apie vietos projektų įgyvendinimo eigą, </w:t>
            </w:r>
            <w:r w:rsidR="005E2A7D" w:rsidRPr="00C14112">
              <w:rPr>
                <w:rFonts w:cs="Times New Roman"/>
                <w:i/>
                <w:sz w:val="20"/>
                <w:szCs w:val="20"/>
              </w:rPr>
              <w:t xml:space="preserve">vesti jų bylas iki projektų įgyvendinimo pabaigos, stebėsenos ir kontrolės laikotarpiu; atlikti vietos projektų patikras; tikrinti vietos projektų vykdytojų pateiktus vertinimui atliktus viešuosius pirkimus; </w:t>
            </w:r>
            <w:r w:rsidRPr="00C14112">
              <w:rPr>
                <w:i/>
                <w:sz w:val="20"/>
                <w:szCs w:val="20"/>
              </w:rPr>
              <w:t>vykdyti kitas teisės aktų nustatytas funkcijas, nenuolatinio pobūdžio VVG pirmininko teisėtus nurodymus.</w:t>
            </w:r>
          </w:p>
        </w:tc>
      </w:tr>
      <w:tr w:rsidR="003645B6" w14:paraId="5166F873" w14:textId="77777777" w:rsidTr="00632702">
        <w:tc>
          <w:tcPr>
            <w:tcW w:w="1101" w:type="dxa"/>
            <w:tcBorders>
              <w:bottom w:val="single" w:sz="4" w:space="0" w:color="auto"/>
            </w:tcBorders>
          </w:tcPr>
          <w:p w14:paraId="02D13E1B" w14:textId="77777777" w:rsidR="003645B6" w:rsidRDefault="003645B6" w:rsidP="007D6EFF">
            <w:r>
              <w:t>13.1.5.2.</w:t>
            </w:r>
          </w:p>
        </w:tc>
        <w:tc>
          <w:tcPr>
            <w:tcW w:w="3118" w:type="dxa"/>
            <w:tcBorders>
              <w:bottom w:val="single" w:sz="4" w:space="0" w:color="auto"/>
            </w:tcBorders>
          </w:tcPr>
          <w:p w14:paraId="304854DF" w14:textId="77777777" w:rsidR="003645B6" w:rsidRDefault="006B66CC" w:rsidP="001B1D45">
            <w:r>
              <w:t xml:space="preserve">VPS </w:t>
            </w:r>
            <w:r w:rsidR="003645B6">
              <w:t>viešųjų ryšių specialista</w:t>
            </w:r>
            <w:r w:rsidR="001B1D45">
              <w:t>s</w:t>
            </w:r>
            <w:r w:rsidR="00EF3912">
              <w:t xml:space="preserve"> (-ai)</w:t>
            </w:r>
          </w:p>
        </w:tc>
        <w:tc>
          <w:tcPr>
            <w:tcW w:w="10064" w:type="dxa"/>
            <w:tcBorders>
              <w:bottom w:val="single" w:sz="4" w:space="0" w:color="auto"/>
            </w:tcBorders>
          </w:tcPr>
          <w:p w14:paraId="61ECB84B" w14:textId="77777777" w:rsidR="003645B6" w:rsidRPr="009A4DA1" w:rsidRDefault="00080487" w:rsidP="00D16052">
            <w:pPr>
              <w:tabs>
                <w:tab w:val="num" w:pos="0"/>
              </w:tabs>
              <w:jc w:val="both"/>
              <w:rPr>
                <w:rFonts w:cs="Times New Roman"/>
                <w:i/>
                <w:sz w:val="20"/>
                <w:szCs w:val="20"/>
              </w:rPr>
            </w:pPr>
            <w:r w:rsidRPr="00C14112">
              <w:rPr>
                <w:i/>
                <w:sz w:val="20"/>
                <w:szCs w:val="20"/>
              </w:rPr>
              <w:t>VPS viešųjų ryšių specialisto funkcijos:</w:t>
            </w:r>
            <w:r w:rsidR="00D16052" w:rsidRPr="00C14112">
              <w:rPr>
                <w:i/>
                <w:sz w:val="20"/>
                <w:szCs w:val="20"/>
              </w:rPr>
              <w:t xml:space="preserve"> vykdyti VPS </w:t>
            </w:r>
            <w:r w:rsidRPr="00C14112">
              <w:rPr>
                <w:i/>
                <w:sz w:val="20"/>
                <w:szCs w:val="20"/>
              </w:rPr>
              <w:t>įgyvendinimo funkcijas, susijusias su vietos projektų pareiškėjų, vietos plėtros dalyvių aktyvinimu;</w:t>
            </w:r>
            <w:r w:rsidR="00D16052" w:rsidRPr="00C14112">
              <w:rPr>
                <w:i/>
                <w:sz w:val="20"/>
                <w:szCs w:val="20"/>
              </w:rPr>
              <w:t xml:space="preserve"> </w:t>
            </w:r>
            <w:r w:rsidRPr="00C14112">
              <w:rPr>
                <w:i/>
                <w:sz w:val="20"/>
                <w:szCs w:val="20"/>
              </w:rPr>
              <w:t>organizuoti ir įgyvendinti vietos plėtros dalyvi</w:t>
            </w:r>
            <w:r w:rsidR="00D16052" w:rsidRPr="00C14112">
              <w:rPr>
                <w:i/>
                <w:sz w:val="20"/>
                <w:szCs w:val="20"/>
              </w:rPr>
              <w:t xml:space="preserve">ų aktyvinimo renginius, veiklas pagal VPS veiksmų planą ir jo pakeitimus; </w:t>
            </w:r>
            <w:r w:rsidRPr="00C14112">
              <w:rPr>
                <w:i/>
                <w:sz w:val="20"/>
                <w:szCs w:val="20"/>
              </w:rPr>
              <w:t>palaikyti ryšius su vietos bendruomenėmis, kitomis organizacijomis, vietos plėtros dalyviais;</w:t>
            </w:r>
            <w:r w:rsidR="00D16052" w:rsidRPr="00C14112">
              <w:rPr>
                <w:i/>
                <w:sz w:val="20"/>
                <w:szCs w:val="20"/>
              </w:rPr>
              <w:t xml:space="preserve"> </w:t>
            </w:r>
            <w:r w:rsidRPr="00C14112">
              <w:rPr>
                <w:i/>
                <w:sz w:val="20"/>
                <w:szCs w:val="20"/>
              </w:rPr>
              <w:t>teikti informacinę, konsultacinę ir metodinę pagalbą vietos plėtros dalyviams</w:t>
            </w:r>
            <w:r w:rsidR="00D16052" w:rsidRPr="00C14112">
              <w:rPr>
                <w:i/>
                <w:sz w:val="20"/>
                <w:szCs w:val="20"/>
              </w:rPr>
              <w:t xml:space="preserve"> VPS įgyvendinimo klausimais</w:t>
            </w:r>
            <w:r w:rsidRPr="00C14112">
              <w:rPr>
                <w:i/>
                <w:sz w:val="20"/>
                <w:szCs w:val="20"/>
              </w:rPr>
              <w:t>;</w:t>
            </w:r>
            <w:r w:rsidR="00D16052" w:rsidRPr="00C14112">
              <w:rPr>
                <w:i/>
                <w:sz w:val="20"/>
                <w:szCs w:val="20"/>
              </w:rPr>
              <w:t xml:space="preserve"> </w:t>
            </w:r>
            <w:r w:rsidRPr="00C14112">
              <w:rPr>
                <w:i/>
                <w:sz w:val="20"/>
                <w:szCs w:val="20"/>
              </w:rPr>
              <w:t xml:space="preserve">tinkamai ir </w:t>
            </w:r>
            <w:r w:rsidR="00D16052" w:rsidRPr="00C14112">
              <w:rPr>
                <w:i/>
                <w:sz w:val="20"/>
                <w:szCs w:val="20"/>
              </w:rPr>
              <w:t xml:space="preserve">nuolatos viešinti VPS įgyvendinimo eigą, rezultatus; </w:t>
            </w:r>
            <w:r w:rsidRPr="00C14112">
              <w:rPr>
                <w:i/>
                <w:sz w:val="20"/>
                <w:szCs w:val="20"/>
              </w:rPr>
              <w:t>organizuoti VVG ar p</w:t>
            </w:r>
            <w:r w:rsidR="00F93946" w:rsidRPr="00C14112">
              <w:rPr>
                <w:i/>
                <w:sz w:val="20"/>
                <w:szCs w:val="20"/>
              </w:rPr>
              <w:t>lėtros dalyvių dalyvavimą LEADER</w:t>
            </w:r>
            <w:r w:rsidRPr="00C14112">
              <w:rPr>
                <w:i/>
                <w:sz w:val="20"/>
                <w:szCs w:val="20"/>
              </w:rPr>
              <w:t xml:space="preserve"> metodo pobūdžio pasitarimuose, konferencijose ar seminaruose;</w:t>
            </w:r>
            <w:r w:rsidR="00D16052" w:rsidRPr="00C14112">
              <w:rPr>
                <w:i/>
                <w:sz w:val="20"/>
                <w:szCs w:val="20"/>
              </w:rPr>
              <w:t xml:space="preserve"> </w:t>
            </w:r>
            <w:r w:rsidR="009A4DA1">
              <w:rPr>
                <w:i/>
                <w:sz w:val="20"/>
                <w:szCs w:val="20"/>
              </w:rPr>
              <w:t xml:space="preserve">atstovauti vietos plėtros dalyvių interesus; skatinti ir organizuoti bendradarbiavimą su </w:t>
            </w:r>
            <w:r w:rsidR="009A4DA1">
              <w:rPr>
                <w:rFonts w:cs="Times New Roman"/>
                <w:i/>
                <w:sz w:val="20"/>
                <w:szCs w:val="20"/>
              </w:rPr>
              <w:t xml:space="preserve">kitomis šalies ir užsienio </w:t>
            </w:r>
            <w:r w:rsidR="009A4DA1" w:rsidRPr="009A4DA1">
              <w:rPr>
                <w:rFonts w:cs="Times New Roman"/>
                <w:i/>
                <w:sz w:val="20"/>
                <w:szCs w:val="20"/>
              </w:rPr>
              <w:t>organiz</w:t>
            </w:r>
            <w:r w:rsidR="009A4DA1">
              <w:rPr>
                <w:rFonts w:cs="Times New Roman"/>
                <w:i/>
                <w:sz w:val="20"/>
                <w:szCs w:val="20"/>
              </w:rPr>
              <w:t xml:space="preserve">acijomis, siekiant įgyvendinti tinklaveikos ir bendradarbiavimo projektus; </w:t>
            </w:r>
            <w:r w:rsidR="009A4DA1" w:rsidRPr="009A4DA1">
              <w:rPr>
                <w:rFonts w:cs="Times New Roman"/>
                <w:i/>
                <w:sz w:val="20"/>
                <w:szCs w:val="20"/>
              </w:rPr>
              <w:t>ieškoti naujoviškų veiksmingų būdų vietos žmogiškiesiems, kultūriniams, gamtin</w:t>
            </w:r>
            <w:r w:rsidR="009A4DA1">
              <w:rPr>
                <w:rFonts w:cs="Times New Roman"/>
                <w:i/>
                <w:sz w:val="20"/>
                <w:szCs w:val="20"/>
              </w:rPr>
              <w:t xml:space="preserve">iams ir kitiems </w:t>
            </w:r>
            <w:r w:rsidR="009A4DA1" w:rsidRPr="009A4DA1">
              <w:rPr>
                <w:rFonts w:cs="Times New Roman"/>
                <w:i/>
                <w:sz w:val="20"/>
                <w:szCs w:val="20"/>
              </w:rPr>
              <w:t>ištekli</w:t>
            </w:r>
            <w:r w:rsidR="009A4DA1">
              <w:rPr>
                <w:rFonts w:cs="Times New Roman"/>
                <w:i/>
                <w:sz w:val="20"/>
                <w:szCs w:val="20"/>
              </w:rPr>
              <w:t xml:space="preserve">ams panaudoti siekiant užtikrinti tvarią kaimo plėtrą; </w:t>
            </w:r>
            <w:r w:rsidR="00D16052" w:rsidRPr="00C14112">
              <w:rPr>
                <w:i/>
                <w:sz w:val="20"/>
                <w:szCs w:val="20"/>
              </w:rPr>
              <w:t xml:space="preserve">pristatyti visuomenei pasiektus VPS įgyvendinimo rezultatus; </w:t>
            </w:r>
            <w:r w:rsidR="009A4DA1" w:rsidRPr="00C14112">
              <w:rPr>
                <w:i/>
                <w:sz w:val="20"/>
                <w:szCs w:val="20"/>
              </w:rPr>
              <w:t>vykdyti kitas teisės aktų nustatytas funkcijas, nenuolatinio pobūdžio VVG pirmininko teisėtus nurodymus.</w:t>
            </w:r>
          </w:p>
        </w:tc>
      </w:tr>
      <w:tr w:rsidR="007D6EFF" w14:paraId="0B5E4087" w14:textId="77777777" w:rsidTr="00632702">
        <w:tc>
          <w:tcPr>
            <w:tcW w:w="1101" w:type="dxa"/>
            <w:shd w:val="clear" w:color="auto" w:fill="FEF6F0"/>
          </w:tcPr>
          <w:p w14:paraId="7656407F" w14:textId="77777777" w:rsidR="007D6EFF" w:rsidRDefault="007D6EFF" w:rsidP="007D6EFF">
            <w:r>
              <w:t>13.2.</w:t>
            </w:r>
          </w:p>
        </w:tc>
        <w:tc>
          <w:tcPr>
            <w:tcW w:w="13182" w:type="dxa"/>
            <w:gridSpan w:val="2"/>
            <w:shd w:val="clear" w:color="auto" w:fill="FEF6F0"/>
          </w:tcPr>
          <w:p w14:paraId="65F5377A" w14:textId="77777777" w:rsidR="007D6EFF" w:rsidRPr="00C14112" w:rsidRDefault="007D6EFF" w:rsidP="00AB4650">
            <w:pPr>
              <w:jc w:val="both"/>
              <w:rPr>
                <w:b/>
              </w:rPr>
            </w:pPr>
            <w:r w:rsidRPr="00C14112">
              <w:rPr>
                <w:b/>
              </w:rPr>
              <w:t xml:space="preserve">VVG darbuotojų gebėjimai įgyvendinti VPS </w:t>
            </w:r>
          </w:p>
        </w:tc>
      </w:tr>
      <w:tr w:rsidR="007D6EFF" w14:paraId="1012B257" w14:textId="77777777" w:rsidTr="00632702">
        <w:tc>
          <w:tcPr>
            <w:tcW w:w="1101" w:type="dxa"/>
          </w:tcPr>
          <w:p w14:paraId="39DE4286" w14:textId="77777777" w:rsidR="007D6EFF" w:rsidRDefault="007D6EFF" w:rsidP="007D6EFF">
            <w:r>
              <w:t>13.2.1.</w:t>
            </w:r>
          </w:p>
        </w:tc>
        <w:tc>
          <w:tcPr>
            <w:tcW w:w="3118" w:type="dxa"/>
          </w:tcPr>
          <w:p w14:paraId="1EAAF376" w14:textId="77777777" w:rsidR="007D6EFF" w:rsidRDefault="006B66CC" w:rsidP="006B66CC">
            <w:pPr>
              <w:jc w:val="both"/>
            </w:pPr>
            <w:r>
              <w:t xml:space="preserve">VPS </w:t>
            </w:r>
            <w:r w:rsidR="007D6EFF">
              <w:t>administra</w:t>
            </w:r>
            <w:r>
              <w:t>vimo</w:t>
            </w:r>
            <w:r w:rsidR="007D6EFF">
              <w:t xml:space="preserve"> vadovas</w:t>
            </w:r>
          </w:p>
        </w:tc>
        <w:tc>
          <w:tcPr>
            <w:tcW w:w="10064" w:type="dxa"/>
          </w:tcPr>
          <w:p w14:paraId="1F4AB51C" w14:textId="77777777" w:rsidR="007D6EFF" w:rsidRPr="00C14112" w:rsidRDefault="00421E57" w:rsidP="00632913">
            <w:pPr>
              <w:jc w:val="both"/>
              <w:rPr>
                <w:i/>
                <w:sz w:val="20"/>
                <w:szCs w:val="20"/>
              </w:rPr>
            </w:pPr>
            <w:r w:rsidRPr="00C14112">
              <w:rPr>
                <w:i/>
                <w:sz w:val="20"/>
                <w:szCs w:val="20"/>
              </w:rPr>
              <w:t>VPS administravimo vadovas turi turėti aukštąjį išsilavinimą ir ne mažesnę nei 3 m. darbo patirtį projektų valdymo srityje; arba turėti ne mažesnę negu 5 m. darbo patirtį VPS administravimo ir įgyvendinimo srityje.</w:t>
            </w:r>
          </w:p>
        </w:tc>
      </w:tr>
      <w:tr w:rsidR="007D6EFF" w14:paraId="025E63CA" w14:textId="77777777" w:rsidTr="00632702">
        <w:tc>
          <w:tcPr>
            <w:tcW w:w="1101" w:type="dxa"/>
          </w:tcPr>
          <w:p w14:paraId="38506BCD" w14:textId="77777777" w:rsidR="007D6EFF" w:rsidRDefault="007D6EFF" w:rsidP="007D6EFF">
            <w:r>
              <w:t>13.2.2.</w:t>
            </w:r>
          </w:p>
        </w:tc>
        <w:tc>
          <w:tcPr>
            <w:tcW w:w="3118" w:type="dxa"/>
          </w:tcPr>
          <w:p w14:paraId="00447A28" w14:textId="77777777" w:rsidR="007D6EFF" w:rsidRDefault="006B66CC" w:rsidP="00AB4650">
            <w:pPr>
              <w:jc w:val="both"/>
            </w:pPr>
            <w:r>
              <w:t xml:space="preserve">VPS </w:t>
            </w:r>
            <w:r w:rsidR="007D6EFF">
              <w:t>finansininkas</w:t>
            </w:r>
            <w:r w:rsidR="00AB4650">
              <w:t xml:space="preserve"> ir (arba)</w:t>
            </w:r>
            <w:r>
              <w:t xml:space="preserve"> buhalteris</w:t>
            </w:r>
          </w:p>
        </w:tc>
        <w:tc>
          <w:tcPr>
            <w:tcW w:w="10064" w:type="dxa"/>
          </w:tcPr>
          <w:p w14:paraId="5E0F0C79" w14:textId="77777777" w:rsidR="007D6EFF" w:rsidRPr="00C14112" w:rsidRDefault="00421E57" w:rsidP="00632913">
            <w:pPr>
              <w:jc w:val="both"/>
              <w:rPr>
                <w:i/>
                <w:sz w:val="20"/>
                <w:szCs w:val="20"/>
              </w:rPr>
            </w:pPr>
            <w:r w:rsidRPr="00C14112">
              <w:rPr>
                <w:i/>
                <w:sz w:val="20"/>
                <w:szCs w:val="20"/>
              </w:rPr>
              <w:t>VPS buhalterinės apskaitos specialistas ir (arba) finansininkas turi turėti aukštąjį išsilavinimą buhalterinės apskaitos tvarkymo srityje ir ne mažesnę nei 2 m. darbo patirtį buhalterinės apskaitos tvarkymo ir (arba) finansų valdymo srityje; arba turėti ne mažesnę negu 2 m. darbo patirtį buhalterinės apskaitos tvarkymo ir (arba) finansų valdymo srityje įgyvendinant VPS.</w:t>
            </w:r>
          </w:p>
        </w:tc>
      </w:tr>
      <w:tr w:rsidR="007D6EFF" w14:paraId="25624A84" w14:textId="77777777" w:rsidTr="00632702">
        <w:tc>
          <w:tcPr>
            <w:tcW w:w="1101" w:type="dxa"/>
            <w:tcBorders>
              <w:bottom w:val="single" w:sz="4" w:space="0" w:color="auto"/>
            </w:tcBorders>
          </w:tcPr>
          <w:p w14:paraId="7A26F879" w14:textId="77777777" w:rsidR="007D6EFF" w:rsidRDefault="007D6EFF" w:rsidP="007D6EFF">
            <w:r>
              <w:t>13.2.3.</w:t>
            </w:r>
          </w:p>
        </w:tc>
        <w:tc>
          <w:tcPr>
            <w:tcW w:w="3118" w:type="dxa"/>
            <w:tcBorders>
              <w:bottom w:val="single" w:sz="4" w:space="0" w:color="auto"/>
            </w:tcBorders>
          </w:tcPr>
          <w:p w14:paraId="44172DB9" w14:textId="77777777" w:rsidR="007D6EFF" w:rsidRDefault="003645B6" w:rsidP="007D6EFF">
            <w:r>
              <w:t xml:space="preserve">kiti </w:t>
            </w:r>
            <w:r w:rsidR="007D6EFF">
              <w:t>VVG administracijos darbuotojai</w:t>
            </w:r>
            <w:r w:rsidR="001B1D45">
              <w:t>:</w:t>
            </w:r>
          </w:p>
        </w:tc>
        <w:tc>
          <w:tcPr>
            <w:tcW w:w="10064" w:type="dxa"/>
            <w:tcBorders>
              <w:bottom w:val="single" w:sz="4" w:space="0" w:color="auto"/>
            </w:tcBorders>
          </w:tcPr>
          <w:p w14:paraId="4841F50A" w14:textId="77777777" w:rsidR="007D6EFF" w:rsidRPr="00C14112" w:rsidRDefault="007D6EFF" w:rsidP="00632913">
            <w:pPr>
              <w:jc w:val="both"/>
              <w:rPr>
                <w:i/>
                <w:sz w:val="20"/>
                <w:szCs w:val="20"/>
              </w:rPr>
            </w:pPr>
          </w:p>
        </w:tc>
      </w:tr>
      <w:tr w:rsidR="003645B6" w14:paraId="17D3A8E4" w14:textId="77777777" w:rsidTr="00632702">
        <w:tc>
          <w:tcPr>
            <w:tcW w:w="1101" w:type="dxa"/>
            <w:tcBorders>
              <w:bottom w:val="single" w:sz="4" w:space="0" w:color="auto"/>
            </w:tcBorders>
          </w:tcPr>
          <w:p w14:paraId="46D1612D" w14:textId="77777777" w:rsidR="003645B6" w:rsidRDefault="003645B6" w:rsidP="007D6EFF">
            <w:r>
              <w:t>13.2.3.1.</w:t>
            </w:r>
          </w:p>
        </w:tc>
        <w:tc>
          <w:tcPr>
            <w:tcW w:w="3118" w:type="dxa"/>
            <w:tcBorders>
              <w:bottom w:val="single" w:sz="4" w:space="0" w:color="auto"/>
            </w:tcBorders>
          </w:tcPr>
          <w:p w14:paraId="6989D02A" w14:textId="77777777" w:rsidR="003645B6" w:rsidRDefault="003645B6" w:rsidP="001B1D45">
            <w:r>
              <w:t>VPS administratori</w:t>
            </w:r>
            <w:r w:rsidR="001B1D45">
              <w:t>us</w:t>
            </w:r>
          </w:p>
        </w:tc>
        <w:tc>
          <w:tcPr>
            <w:tcW w:w="10064" w:type="dxa"/>
            <w:tcBorders>
              <w:bottom w:val="single" w:sz="4" w:space="0" w:color="auto"/>
            </w:tcBorders>
          </w:tcPr>
          <w:p w14:paraId="6703CCC6" w14:textId="77777777" w:rsidR="003645B6" w:rsidRPr="00C14112" w:rsidRDefault="00421E57" w:rsidP="00632913">
            <w:pPr>
              <w:jc w:val="both"/>
            </w:pPr>
            <w:r w:rsidRPr="00C14112">
              <w:rPr>
                <w:i/>
                <w:sz w:val="20"/>
                <w:szCs w:val="20"/>
              </w:rPr>
              <w:t>VPS administratorius turi turėti aukštąjį išsilavinimą ir ne mažesnę negu 1 m. darbo patirtį projektų valdymo srityje; arba turėti ne mažesnę negu 2 m. darbo patirtį VPS administravimo ir įgyvendinimo srityje.</w:t>
            </w:r>
          </w:p>
        </w:tc>
      </w:tr>
      <w:tr w:rsidR="003645B6" w14:paraId="43018F96" w14:textId="77777777" w:rsidTr="00632702">
        <w:tc>
          <w:tcPr>
            <w:tcW w:w="1101" w:type="dxa"/>
            <w:tcBorders>
              <w:bottom w:val="single" w:sz="4" w:space="0" w:color="auto"/>
            </w:tcBorders>
          </w:tcPr>
          <w:p w14:paraId="2E02E7F4" w14:textId="77777777" w:rsidR="003645B6" w:rsidRDefault="003645B6" w:rsidP="007D6EFF">
            <w:r>
              <w:t>13.2.3.2.</w:t>
            </w:r>
          </w:p>
        </w:tc>
        <w:tc>
          <w:tcPr>
            <w:tcW w:w="3118" w:type="dxa"/>
            <w:tcBorders>
              <w:bottom w:val="single" w:sz="4" w:space="0" w:color="auto"/>
            </w:tcBorders>
          </w:tcPr>
          <w:p w14:paraId="40894D2A" w14:textId="77777777" w:rsidR="003645B6" w:rsidRDefault="006B66CC" w:rsidP="001B1D45">
            <w:r>
              <w:t xml:space="preserve">VPS </w:t>
            </w:r>
            <w:r w:rsidR="003645B6">
              <w:t>viešųjų ryšių specialista</w:t>
            </w:r>
            <w:r w:rsidR="001B1D45">
              <w:t>s</w:t>
            </w:r>
          </w:p>
        </w:tc>
        <w:tc>
          <w:tcPr>
            <w:tcW w:w="10064" w:type="dxa"/>
            <w:tcBorders>
              <w:bottom w:val="single" w:sz="4" w:space="0" w:color="auto"/>
            </w:tcBorders>
          </w:tcPr>
          <w:p w14:paraId="6E620FB5" w14:textId="77777777" w:rsidR="003645B6" w:rsidRPr="00C14112" w:rsidRDefault="00421E57" w:rsidP="00632913">
            <w:pPr>
              <w:jc w:val="both"/>
              <w:rPr>
                <w:i/>
                <w:sz w:val="20"/>
                <w:szCs w:val="20"/>
              </w:rPr>
            </w:pPr>
            <w:r w:rsidRPr="00C14112">
              <w:rPr>
                <w:i/>
                <w:sz w:val="20"/>
                <w:szCs w:val="20"/>
              </w:rPr>
              <w:t>VPS viešųjų ryšių specialistas (VVG teritorijos gyventojų aktyvumo skatintojas) turi turėti aukštąjį išsilavinimą, taip pat turėti žinių LEADER metodo įgyvendinimo ir kitose kaimo plėtros politikos srityse; arba turėti ne mažesnę negu 1 m. darbo patirtį VPS administravimo ir įgyvendinimo srityje.</w:t>
            </w:r>
          </w:p>
        </w:tc>
      </w:tr>
      <w:tr w:rsidR="001F69E5" w14:paraId="44163D0B" w14:textId="77777777" w:rsidTr="00632702">
        <w:tc>
          <w:tcPr>
            <w:tcW w:w="1101" w:type="dxa"/>
            <w:shd w:val="clear" w:color="auto" w:fill="FEF6F0"/>
          </w:tcPr>
          <w:p w14:paraId="2DEE38A6" w14:textId="77777777" w:rsidR="001F69E5" w:rsidRDefault="001F69E5" w:rsidP="007D6EFF">
            <w:r>
              <w:t>13.3.</w:t>
            </w:r>
          </w:p>
        </w:tc>
        <w:tc>
          <w:tcPr>
            <w:tcW w:w="13182" w:type="dxa"/>
            <w:gridSpan w:val="2"/>
            <w:shd w:val="clear" w:color="auto" w:fill="FEF6F0"/>
          </w:tcPr>
          <w:p w14:paraId="26FFF2E7" w14:textId="77777777" w:rsidR="001F69E5" w:rsidRPr="00C14112" w:rsidRDefault="001F69E5" w:rsidP="003534DF">
            <w:pPr>
              <w:jc w:val="both"/>
              <w:rPr>
                <w:b/>
              </w:rPr>
            </w:pPr>
            <w:r w:rsidRPr="00C14112">
              <w:rPr>
                <w:b/>
              </w:rPr>
              <w:t>VPS įgyvendinimo valdymo</w:t>
            </w:r>
            <w:r w:rsidR="003534DF" w:rsidRPr="00C14112">
              <w:rPr>
                <w:b/>
              </w:rPr>
              <w:t xml:space="preserve"> ir</w:t>
            </w:r>
            <w:r w:rsidRPr="00C14112">
              <w:rPr>
                <w:b/>
              </w:rPr>
              <w:t xml:space="preserve"> stebėsenos vidaus sistemos apibūdinimas</w:t>
            </w:r>
          </w:p>
        </w:tc>
      </w:tr>
      <w:tr w:rsidR="007F3FE3" w14:paraId="5FDAFE3F" w14:textId="77777777" w:rsidTr="003C0DA7">
        <w:tc>
          <w:tcPr>
            <w:tcW w:w="1101" w:type="dxa"/>
          </w:tcPr>
          <w:p w14:paraId="2430A085" w14:textId="77777777" w:rsidR="007F3FE3" w:rsidRDefault="007F3FE3" w:rsidP="007D6EFF">
            <w:r>
              <w:t>13.3.1.</w:t>
            </w:r>
          </w:p>
        </w:tc>
        <w:tc>
          <w:tcPr>
            <w:tcW w:w="13182" w:type="dxa"/>
            <w:gridSpan w:val="2"/>
          </w:tcPr>
          <w:p w14:paraId="788AD9C4" w14:textId="77777777" w:rsidR="00E87DBA" w:rsidRPr="008C54A7" w:rsidRDefault="00595BDC" w:rsidP="00421E57">
            <w:pPr>
              <w:jc w:val="both"/>
              <w:rPr>
                <w:i/>
                <w:sz w:val="20"/>
                <w:szCs w:val="20"/>
              </w:rPr>
            </w:pPr>
            <w:r w:rsidRPr="008C54A7">
              <w:rPr>
                <w:i/>
                <w:sz w:val="20"/>
                <w:szCs w:val="20"/>
              </w:rPr>
              <w:t xml:space="preserve">VPS bus įgyvendinama vadovaujantis </w:t>
            </w:r>
            <w:r w:rsidR="00421E57" w:rsidRPr="008C54A7">
              <w:rPr>
                <w:i/>
                <w:sz w:val="20"/>
                <w:szCs w:val="20"/>
              </w:rPr>
              <w:t xml:space="preserve">valdymo ir </w:t>
            </w:r>
            <w:r w:rsidRPr="008C54A7">
              <w:rPr>
                <w:i/>
                <w:sz w:val="20"/>
                <w:szCs w:val="20"/>
              </w:rPr>
              <w:t>stebėsenos vidaus sistema</w:t>
            </w:r>
            <w:r w:rsidR="007A7894" w:rsidRPr="008C54A7">
              <w:rPr>
                <w:i/>
                <w:sz w:val="20"/>
                <w:szCs w:val="20"/>
              </w:rPr>
              <w:t>, siekiant įgyvendinti VPS tikslus</w:t>
            </w:r>
            <w:r w:rsidR="00896EB7" w:rsidRPr="008C54A7">
              <w:rPr>
                <w:i/>
                <w:sz w:val="20"/>
                <w:szCs w:val="20"/>
              </w:rPr>
              <w:t>,</w:t>
            </w:r>
            <w:r w:rsidR="00E87DBA" w:rsidRPr="008C54A7">
              <w:rPr>
                <w:i/>
                <w:sz w:val="20"/>
                <w:szCs w:val="20"/>
              </w:rPr>
              <w:t xml:space="preserve"> siekiant reguliariai panaudoti įg</w:t>
            </w:r>
            <w:r w:rsidR="00915F20" w:rsidRPr="008C54A7">
              <w:rPr>
                <w:i/>
                <w:sz w:val="20"/>
                <w:szCs w:val="20"/>
              </w:rPr>
              <w:t>ytą patirtį procesams tobulinti</w:t>
            </w:r>
            <w:r w:rsidR="006F7422" w:rsidRPr="008C54A7">
              <w:rPr>
                <w:i/>
                <w:sz w:val="20"/>
                <w:szCs w:val="20"/>
              </w:rPr>
              <w:t>. Patvirtinus VPS bus pradėta VPS įgyvend</w:t>
            </w:r>
            <w:r w:rsidR="00EF4EE0" w:rsidRPr="008C54A7">
              <w:rPr>
                <w:i/>
                <w:sz w:val="20"/>
                <w:szCs w:val="20"/>
              </w:rPr>
              <w:t>i</w:t>
            </w:r>
            <w:r w:rsidR="007A7894" w:rsidRPr="008C54A7">
              <w:rPr>
                <w:i/>
                <w:sz w:val="20"/>
                <w:szCs w:val="20"/>
              </w:rPr>
              <w:t>nimo priežiūra ir stebėsena</w:t>
            </w:r>
            <w:r w:rsidR="00896EB7" w:rsidRPr="008C54A7">
              <w:rPr>
                <w:i/>
                <w:sz w:val="20"/>
                <w:szCs w:val="20"/>
              </w:rPr>
              <w:t xml:space="preserve"> pagal suform</w:t>
            </w:r>
            <w:r w:rsidR="006F7422" w:rsidRPr="008C54A7">
              <w:rPr>
                <w:i/>
                <w:sz w:val="20"/>
                <w:szCs w:val="20"/>
              </w:rPr>
              <w:t xml:space="preserve">uotą VPS įgyvendinimo </w:t>
            </w:r>
            <w:r w:rsidR="007A7894" w:rsidRPr="008C54A7">
              <w:rPr>
                <w:i/>
                <w:sz w:val="20"/>
                <w:szCs w:val="20"/>
              </w:rPr>
              <w:t>valdymo</w:t>
            </w:r>
            <w:r w:rsidR="006F7422" w:rsidRPr="008C54A7">
              <w:rPr>
                <w:i/>
                <w:sz w:val="20"/>
                <w:szCs w:val="20"/>
              </w:rPr>
              <w:t xml:space="preserve"> ir stebėsenos </w:t>
            </w:r>
            <w:r w:rsidR="007A7894" w:rsidRPr="008C54A7">
              <w:rPr>
                <w:i/>
                <w:sz w:val="20"/>
                <w:szCs w:val="20"/>
              </w:rPr>
              <w:t>vidau</w:t>
            </w:r>
            <w:r w:rsidR="00896EB7" w:rsidRPr="008C54A7">
              <w:rPr>
                <w:i/>
                <w:sz w:val="20"/>
                <w:szCs w:val="20"/>
              </w:rPr>
              <w:t>s</w:t>
            </w:r>
            <w:r w:rsidR="007A7894" w:rsidRPr="008C54A7">
              <w:rPr>
                <w:i/>
                <w:sz w:val="20"/>
                <w:szCs w:val="20"/>
              </w:rPr>
              <w:t xml:space="preserve"> </w:t>
            </w:r>
            <w:r w:rsidR="006F7422" w:rsidRPr="008C54A7">
              <w:rPr>
                <w:i/>
                <w:sz w:val="20"/>
                <w:szCs w:val="20"/>
              </w:rPr>
              <w:t xml:space="preserve">sistemą, siekiant stebėti kiekybinius ir kokybinius pokyčius, vertinti VPS ir teikti pasiūlymus dėl VPS įgyvendinimo proceso, </w:t>
            </w:r>
            <w:r w:rsidR="00EF4EE0" w:rsidRPr="008C54A7">
              <w:rPr>
                <w:i/>
                <w:sz w:val="20"/>
                <w:szCs w:val="20"/>
              </w:rPr>
              <w:t>kurio metu bus parengiamos ir pr</w:t>
            </w:r>
            <w:r w:rsidR="007A7894" w:rsidRPr="008C54A7">
              <w:rPr>
                <w:i/>
                <w:sz w:val="20"/>
                <w:szCs w:val="20"/>
              </w:rPr>
              <w:t>istatomos pažangos ataskaitos</w:t>
            </w:r>
            <w:r w:rsidR="00896EB7" w:rsidRPr="008C54A7">
              <w:rPr>
                <w:i/>
                <w:sz w:val="20"/>
                <w:szCs w:val="20"/>
              </w:rPr>
              <w:t>, tobulinimo</w:t>
            </w:r>
            <w:r w:rsidR="007A7894" w:rsidRPr="008C54A7">
              <w:rPr>
                <w:i/>
                <w:sz w:val="20"/>
                <w:szCs w:val="20"/>
              </w:rPr>
              <w:t xml:space="preserve">. VPS įgyvendinimo metu </w:t>
            </w:r>
            <w:r w:rsidR="006F7422" w:rsidRPr="008C54A7">
              <w:rPr>
                <w:i/>
                <w:sz w:val="20"/>
                <w:szCs w:val="20"/>
              </w:rPr>
              <w:t>užtikrinsime</w:t>
            </w:r>
            <w:r w:rsidR="007A7894" w:rsidRPr="008C54A7">
              <w:rPr>
                <w:i/>
                <w:sz w:val="20"/>
                <w:szCs w:val="20"/>
              </w:rPr>
              <w:t xml:space="preserve"> </w:t>
            </w:r>
            <w:r w:rsidR="006F7422" w:rsidRPr="008C54A7">
              <w:rPr>
                <w:i/>
                <w:sz w:val="20"/>
                <w:szCs w:val="20"/>
              </w:rPr>
              <w:t>VPS vei</w:t>
            </w:r>
            <w:r w:rsidR="00EF4EE0" w:rsidRPr="008C54A7">
              <w:rPr>
                <w:i/>
                <w:sz w:val="20"/>
                <w:szCs w:val="20"/>
              </w:rPr>
              <w:t>k</w:t>
            </w:r>
            <w:r w:rsidR="006F7422" w:rsidRPr="008C54A7">
              <w:rPr>
                <w:i/>
                <w:sz w:val="20"/>
                <w:szCs w:val="20"/>
              </w:rPr>
              <w:t>smų pl</w:t>
            </w:r>
            <w:r w:rsidR="00EF4EE0" w:rsidRPr="008C54A7">
              <w:rPr>
                <w:i/>
                <w:sz w:val="20"/>
                <w:szCs w:val="20"/>
              </w:rPr>
              <w:t>a</w:t>
            </w:r>
            <w:r w:rsidR="006F7422" w:rsidRPr="008C54A7">
              <w:rPr>
                <w:i/>
                <w:sz w:val="20"/>
                <w:szCs w:val="20"/>
              </w:rPr>
              <w:t>no koordinavimą</w:t>
            </w:r>
            <w:r w:rsidR="00EF4EE0" w:rsidRPr="008C54A7">
              <w:rPr>
                <w:i/>
                <w:sz w:val="20"/>
                <w:szCs w:val="20"/>
              </w:rPr>
              <w:t xml:space="preserve"> </w:t>
            </w:r>
            <w:r w:rsidR="007A7894" w:rsidRPr="008C54A7">
              <w:rPr>
                <w:i/>
                <w:sz w:val="20"/>
                <w:szCs w:val="20"/>
              </w:rPr>
              <w:t>ir kontroliavimą,</w:t>
            </w:r>
            <w:r w:rsidR="00896EB7" w:rsidRPr="008C54A7">
              <w:rPr>
                <w:i/>
                <w:sz w:val="20"/>
                <w:szCs w:val="20"/>
              </w:rPr>
              <w:t xml:space="preserve"> įvertinsime</w:t>
            </w:r>
            <w:r w:rsidR="006F7422" w:rsidRPr="008C54A7">
              <w:rPr>
                <w:i/>
                <w:sz w:val="20"/>
                <w:szCs w:val="20"/>
              </w:rPr>
              <w:t xml:space="preserve"> socialinį, ekonominį ir kultūrinį </w:t>
            </w:r>
            <w:r w:rsidR="007A7894" w:rsidRPr="008C54A7">
              <w:rPr>
                <w:i/>
                <w:sz w:val="20"/>
                <w:szCs w:val="20"/>
              </w:rPr>
              <w:t>VPS priemonių poveikį, vadovaudamiesi VPS įgyvendinimo valdymo ir stebėsenos vidaus sistema:</w:t>
            </w:r>
          </w:p>
          <w:p w14:paraId="01D1310A" w14:textId="77777777" w:rsidR="00CD2A7F" w:rsidRPr="008C54A7" w:rsidRDefault="00595BDC" w:rsidP="00F222AB">
            <w:pPr>
              <w:pStyle w:val="Sraopastraipa"/>
              <w:numPr>
                <w:ilvl w:val="0"/>
                <w:numId w:val="4"/>
              </w:numPr>
              <w:jc w:val="both"/>
              <w:rPr>
                <w:i/>
                <w:sz w:val="20"/>
                <w:szCs w:val="20"/>
              </w:rPr>
            </w:pPr>
            <w:r w:rsidRPr="008C54A7">
              <w:rPr>
                <w:i/>
                <w:sz w:val="20"/>
                <w:szCs w:val="20"/>
              </w:rPr>
              <w:t xml:space="preserve">atskiri VVG subjektai turi atskirą </w:t>
            </w:r>
            <w:r w:rsidR="001110A7" w:rsidRPr="008C54A7">
              <w:rPr>
                <w:i/>
                <w:sz w:val="20"/>
                <w:szCs w:val="20"/>
              </w:rPr>
              <w:t xml:space="preserve">vaidmenį </w:t>
            </w:r>
            <w:r w:rsidRPr="008C54A7">
              <w:rPr>
                <w:i/>
                <w:sz w:val="20"/>
                <w:szCs w:val="20"/>
              </w:rPr>
              <w:t>VPS įgyvendinimo valdymo i</w:t>
            </w:r>
            <w:r w:rsidR="00CD2A7F" w:rsidRPr="008C54A7">
              <w:rPr>
                <w:i/>
                <w:sz w:val="20"/>
                <w:szCs w:val="20"/>
              </w:rPr>
              <w:t>r stebėsenos vidaus sistemoje:</w:t>
            </w:r>
          </w:p>
          <w:p w14:paraId="5152F16C" w14:textId="77777777" w:rsidR="00CD2A7F" w:rsidRPr="008C54A7" w:rsidRDefault="00CD2A7F" w:rsidP="00CD2A7F">
            <w:pPr>
              <w:pStyle w:val="Sraopastraipa"/>
              <w:ind w:left="360"/>
              <w:jc w:val="both"/>
              <w:rPr>
                <w:i/>
                <w:sz w:val="20"/>
                <w:szCs w:val="20"/>
              </w:rPr>
            </w:pPr>
            <w:r w:rsidRPr="008C54A7">
              <w:rPr>
                <w:b/>
                <w:i/>
                <w:sz w:val="20"/>
                <w:szCs w:val="20"/>
              </w:rPr>
              <w:t>V</w:t>
            </w:r>
            <w:r w:rsidR="00595BDC" w:rsidRPr="008C54A7">
              <w:rPr>
                <w:b/>
                <w:i/>
                <w:sz w:val="20"/>
                <w:szCs w:val="20"/>
              </w:rPr>
              <w:t xml:space="preserve">VG </w:t>
            </w:r>
            <w:r w:rsidRPr="008C54A7">
              <w:rPr>
                <w:b/>
                <w:i/>
                <w:sz w:val="20"/>
                <w:szCs w:val="20"/>
              </w:rPr>
              <w:t>visuotinis narių</w:t>
            </w:r>
            <w:r w:rsidRPr="008C54A7">
              <w:rPr>
                <w:i/>
                <w:sz w:val="20"/>
                <w:szCs w:val="20"/>
              </w:rPr>
              <w:t xml:space="preserve"> susir</w:t>
            </w:r>
            <w:r w:rsidR="00EF4EE0" w:rsidRPr="008C54A7">
              <w:rPr>
                <w:i/>
                <w:sz w:val="20"/>
                <w:szCs w:val="20"/>
              </w:rPr>
              <w:t>i</w:t>
            </w:r>
            <w:r w:rsidRPr="008C54A7">
              <w:rPr>
                <w:i/>
                <w:sz w:val="20"/>
                <w:szCs w:val="20"/>
              </w:rPr>
              <w:t xml:space="preserve">nkimas </w:t>
            </w:r>
            <w:r w:rsidR="006F7422" w:rsidRPr="008C54A7">
              <w:rPr>
                <w:i/>
                <w:sz w:val="20"/>
                <w:szCs w:val="20"/>
              </w:rPr>
              <w:t>yra aukščiausias VVG valdymo organas, kuris tvirtina VPS</w:t>
            </w:r>
            <w:r w:rsidR="001110A7" w:rsidRPr="008C54A7">
              <w:rPr>
                <w:i/>
                <w:sz w:val="20"/>
                <w:szCs w:val="20"/>
              </w:rPr>
              <w:t>, ir</w:t>
            </w:r>
            <w:r w:rsidR="00595BDC" w:rsidRPr="008C54A7">
              <w:rPr>
                <w:i/>
                <w:sz w:val="20"/>
                <w:szCs w:val="20"/>
              </w:rPr>
              <w:t xml:space="preserve"> kuris visuotinio narių</w:t>
            </w:r>
            <w:r w:rsidR="001110A7" w:rsidRPr="008C54A7">
              <w:rPr>
                <w:i/>
                <w:sz w:val="20"/>
                <w:szCs w:val="20"/>
              </w:rPr>
              <w:t xml:space="preserve"> susirinkimo forma kasmet vykdo</w:t>
            </w:r>
            <w:r w:rsidR="00595BDC" w:rsidRPr="008C54A7">
              <w:rPr>
                <w:i/>
                <w:sz w:val="20"/>
                <w:szCs w:val="20"/>
              </w:rPr>
              <w:t xml:space="preserve"> VPS įgyvendinimo stebėseną, priežiūrą, tvirtinant VVG metinę veiklos ataskaitą, finansinę atskaitomybę ir metinę VPS įgyvendinimo ataskaitą, parengtą VPS </w:t>
            </w:r>
            <w:r w:rsidR="001110A7" w:rsidRPr="008C54A7">
              <w:rPr>
                <w:i/>
                <w:sz w:val="20"/>
                <w:szCs w:val="20"/>
              </w:rPr>
              <w:t>įgyvendinimo stebėsenos grupė</w:t>
            </w:r>
            <w:r w:rsidR="00896EB7" w:rsidRPr="008C54A7">
              <w:rPr>
                <w:i/>
                <w:sz w:val="20"/>
                <w:szCs w:val="20"/>
              </w:rPr>
              <w:t>s</w:t>
            </w:r>
            <w:r w:rsidR="001110A7" w:rsidRPr="008C54A7">
              <w:rPr>
                <w:i/>
                <w:sz w:val="20"/>
                <w:szCs w:val="20"/>
              </w:rPr>
              <w:t>.</w:t>
            </w:r>
            <w:r w:rsidRPr="008C54A7">
              <w:rPr>
                <w:i/>
                <w:sz w:val="20"/>
                <w:szCs w:val="20"/>
              </w:rPr>
              <w:t xml:space="preserve"> </w:t>
            </w:r>
            <w:r w:rsidR="001110A7" w:rsidRPr="008C54A7">
              <w:rPr>
                <w:i/>
                <w:sz w:val="20"/>
                <w:szCs w:val="20"/>
              </w:rPr>
              <w:t>E</w:t>
            </w:r>
            <w:r w:rsidRPr="008C54A7">
              <w:rPr>
                <w:i/>
                <w:sz w:val="20"/>
                <w:szCs w:val="20"/>
              </w:rPr>
              <w:t>sant poreikiui, VVG naria</w:t>
            </w:r>
            <w:r w:rsidR="006F7422" w:rsidRPr="008C54A7">
              <w:rPr>
                <w:i/>
                <w:sz w:val="20"/>
                <w:szCs w:val="20"/>
              </w:rPr>
              <w:t>i</w:t>
            </w:r>
            <w:r w:rsidR="001110A7" w:rsidRPr="008C54A7">
              <w:rPr>
                <w:i/>
                <w:sz w:val="20"/>
                <w:szCs w:val="20"/>
              </w:rPr>
              <w:t xml:space="preserve"> inicijuoja</w:t>
            </w:r>
            <w:r w:rsidRPr="008C54A7">
              <w:rPr>
                <w:i/>
                <w:sz w:val="20"/>
                <w:szCs w:val="20"/>
              </w:rPr>
              <w:t xml:space="preserve"> patikras</w:t>
            </w:r>
            <w:r w:rsidR="00E87DBA" w:rsidRPr="008C54A7">
              <w:rPr>
                <w:i/>
                <w:sz w:val="20"/>
                <w:szCs w:val="20"/>
              </w:rPr>
              <w:t xml:space="preserve"> vietos projektų vietoje, siekia</w:t>
            </w:r>
            <w:r w:rsidR="00896EB7" w:rsidRPr="008C54A7">
              <w:rPr>
                <w:i/>
                <w:sz w:val="20"/>
                <w:szCs w:val="20"/>
              </w:rPr>
              <w:t>nt tikrinti</w:t>
            </w:r>
            <w:r w:rsidRPr="008C54A7">
              <w:rPr>
                <w:i/>
                <w:sz w:val="20"/>
                <w:szCs w:val="20"/>
              </w:rPr>
              <w:t xml:space="preserve"> dekl</w:t>
            </w:r>
            <w:r w:rsidR="00896EB7" w:rsidRPr="008C54A7">
              <w:rPr>
                <w:i/>
                <w:sz w:val="20"/>
                <w:szCs w:val="20"/>
              </w:rPr>
              <w:t xml:space="preserve">aruojamų rezultatų faktus. </w:t>
            </w:r>
            <w:r w:rsidR="001110A7" w:rsidRPr="008C54A7">
              <w:rPr>
                <w:i/>
                <w:sz w:val="20"/>
                <w:szCs w:val="20"/>
              </w:rPr>
              <w:t xml:space="preserve">VVG nariai visuotinių narių susirinkimų ir VVG veiklos darbo grupių susirinkimų forma </w:t>
            </w:r>
            <w:r w:rsidR="00605F3B" w:rsidRPr="008C54A7">
              <w:rPr>
                <w:i/>
                <w:sz w:val="20"/>
                <w:szCs w:val="20"/>
              </w:rPr>
              <w:t xml:space="preserve">užtikrina nuolatinį partnerių dialogo palaikymą, siekiant sklandaus VPS įgyvendinimo, teikia pasiūlymus ir pastabas dėl VPS įgyvendinimo, </w:t>
            </w:r>
            <w:r w:rsidR="001110A7" w:rsidRPr="008C54A7">
              <w:rPr>
                <w:i/>
                <w:sz w:val="20"/>
                <w:szCs w:val="20"/>
              </w:rPr>
              <w:t>koregavimo ir metinių ataskaitų.</w:t>
            </w:r>
            <w:r w:rsidR="00605F3B" w:rsidRPr="008C54A7">
              <w:rPr>
                <w:i/>
                <w:sz w:val="20"/>
                <w:szCs w:val="20"/>
              </w:rPr>
              <w:t xml:space="preserve"> VPS įgyvendinimo stebėseno</w:t>
            </w:r>
            <w:r w:rsidR="00EF4EE0" w:rsidRPr="008C54A7">
              <w:rPr>
                <w:i/>
                <w:sz w:val="20"/>
                <w:szCs w:val="20"/>
              </w:rPr>
              <w:t>s grupė, kurią sudaro VVG nariai</w:t>
            </w:r>
            <w:r w:rsidR="00605F3B" w:rsidRPr="008C54A7">
              <w:rPr>
                <w:i/>
                <w:sz w:val="20"/>
                <w:szCs w:val="20"/>
              </w:rPr>
              <w:t>, nagrinėja gautus pasiūlymus dėl VPS įgyvendinimo ir koregavimo, vertina VPS rodiklių pasiekimo lygį, teikia pasiūlymus ir pastabas dėl VPS plano įgyvendinimo, koregavimo, priežiūros, rengia metines VPS įgyvendinimo pažangos ataskaitas ir jas pristato visuotiniam narių susirinkimui;</w:t>
            </w:r>
          </w:p>
          <w:p w14:paraId="76049D31" w14:textId="77777777" w:rsidR="00CD2A7F" w:rsidRPr="008C54A7" w:rsidRDefault="00CD2A7F" w:rsidP="00CD2A7F">
            <w:pPr>
              <w:pStyle w:val="Sraopastraipa"/>
              <w:ind w:left="360"/>
              <w:jc w:val="both"/>
              <w:rPr>
                <w:i/>
                <w:sz w:val="20"/>
                <w:szCs w:val="20"/>
              </w:rPr>
            </w:pPr>
            <w:r w:rsidRPr="008C54A7">
              <w:rPr>
                <w:b/>
                <w:i/>
                <w:sz w:val="20"/>
                <w:szCs w:val="20"/>
              </w:rPr>
              <w:t>VVG valdymo organo nariai</w:t>
            </w:r>
            <w:r w:rsidRPr="008C54A7">
              <w:rPr>
                <w:i/>
                <w:sz w:val="20"/>
                <w:szCs w:val="20"/>
              </w:rPr>
              <w:t xml:space="preserve"> </w:t>
            </w:r>
            <w:r w:rsidR="006F7422" w:rsidRPr="008C54A7">
              <w:rPr>
                <w:i/>
                <w:sz w:val="20"/>
                <w:szCs w:val="20"/>
              </w:rPr>
              <w:t>svarsto VPS metines ataskaitas, veik</w:t>
            </w:r>
            <w:r w:rsidR="00EF4EE0" w:rsidRPr="008C54A7">
              <w:rPr>
                <w:i/>
                <w:sz w:val="20"/>
                <w:szCs w:val="20"/>
              </w:rPr>
              <w:t>sm</w:t>
            </w:r>
            <w:r w:rsidR="006F7422" w:rsidRPr="008C54A7">
              <w:rPr>
                <w:i/>
                <w:sz w:val="20"/>
                <w:szCs w:val="20"/>
              </w:rPr>
              <w:t xml:space="preserve">ų plano pakeitimus ir kitus susijusius klausimus, atlieka įgyvendinimo priežiūrą,  </w:t>
            </w:r>
            <w:r w:rsidRPr="008C54A7">
              <w:rPr>
                <w:i/>
                <w:sz w:val="20"/>
                <w:szCs w:val="20"/>
              </w:rPr>
              <w:t xml:space="preserve"> nuolat dalyvauja VPS įgyvendinimo procesuose, prižiūri ir vykdo veiksmų atlikimo stebėseną pagal numatytą VPS veiksmų planą, finansinį planą ir kt.; </w:t>
            </w:r>
          </w:p>
          <w:p w14:paraId="2A0F534B" w14:textId="77777777" w:rsidR="00C14112" w:rsidRPr="008C54A7" w:rsidRDefault="00E87DBA" w:rsidP="00357F53">
            <w:pPr>
              <w:pStyle w:val="Sraopastraipa"/>
              <w:ind w:left="360"/>
              <w:jc w:val="both"/>
              <w:rPr>
                <w:i/>
                <w:sz w:val="20"/>
                <w:szCs w:val="20"/>
              </w:rPr>
            </w:pPr>
            <w:r w:rsidRPr="008C54A7">
              <w:rPr>
                <w:b/>
                <w:i/>
                <w:sz w:val="20"/>
                <w:szCs w:val="20"/>
              </w:rPr>
              <w:t xml:space="preserve">VVG administracija </w:t>
            </w:r>
            <w:r w:rsidR="00A23520" w:rsidRPr="008C54A7">
              <w:rPr>
                <w:i/>
                <w:sz w:val="20"/>
                <w:szCs w:val="20"/>
              </w:rPr>
              <w:t>yra labai svarbus</w:t>
            </w:r>
            <w:r w:rsidRPr="008C54A7">
              <w:rPr>
                <w:i/>
                <w:sz w:val="20"/>
                <w:szCs w:val="20"/>
              </w:rPr>
              <w:t xml:space="preserve"> </w:t>
            </w:r>
            <w:r w:rsidR="00CA1907" w:rsidRPr="008C54A7">
              <w:rPr>
                <w:i/>
                <w:sz w:val="20"/>
                <w:szCs w:val="20"/>
              </w:rPr>
              <w:t xml:space="preserve">VPS </w:t>
            </w:r>
            <w:r w:rsidR="00A23520" w:rsidRPr="008C54A7">
              <w:rPr>
                <w:i/>
                <w:sz w:val="20"/>
                <w:szCs w:val="20"/>
              </w:rPr>
              <w:t xml:space="preserve">įgyvendinimo valdymo ir stebėsenos </w:t>
            </w:r>
            <w:r w:rsidR="00CA1907" w:rsidRPr="008C54A7">
              <w:rPr>
                <w:i/>
                <w:sz w:val="20"/>
                <w:szCs w:val="20"/>
              </w:rPr>
              <w:t xml:space="preserve">vidaus sistemos dalyvis, </w:t>
            </w:r>
            <w:r w:rsidR="00357F53" w:rsidRPr="008C54A7">
              <w:rPr>
                <w:i/>
                <w:sz w:val="20"/>
                <w:szCs w:val="20"/>
              </w:rPr>
              <w:t>kadangi nuolatinė priežiūra ir stebėsena yra integruota į kasdienę administracijos veiklą, stebėsena apima reguliari</w:t>
            </w:r>
            <w:r w:rsidR="00896EB7" w:rsidRPr="008C54A7">
              <w:rPr>
                <w:i/>
                <w:sz w:val="20"/>
                <w:szCs w:val="20"/>
              </w:rPr>
              <w:t xml:space="preserve">ą valdymo ir priežiūros veiklą </w:t>
            </w:r>
            <w:r w:rsidR="00357F53" w:rsidRPr="008C54A7">
              <w:rPr>
                <w:i/>
                <w:sz w:val="20"/>
                <w:szCs w:val="20"/>
              </w:rPr>
              <w:t>darbuotojams atliekant savo pareigas. VVG a</w:t>
            </w:r>
            <w:r w:rsidR="00C14112" w:rsidRPr="008C54A7">
              <w:rPr>
                <w:rFonts w:cs="Times New Roman"/>
                <w:i/>
                <w:sz w:val="20"/>
                <w:szCs w:val="20"/>
              </w:rPr>
              <w:t>dministracija nuolatos kontaktuoja su pareiškėjais, projektų vykdytojais, vietos plėtros dalyviais, vykdo nuolatines funkcijas, siekiant užtikrinti VPS įgyvendinimo sklandų ir efektyvų procesą;</w:t>
            </w:r>
            <w:r w:rsidR="00C14112" w:rsidRPr="008C54A7">
              <w:rPr>
                <w:i/>
                <w:sz w:val="20"/>
                <w:szCs w:val="20"/>
              </w:rPr>
              <w:t xml:space="preserve"> administracijos darbuotojai sistemingai renka informaciją, reikalingą užtikrinti VPS įgyvendinimo priežiūrą ir stebėseną, informuoja VVG narius, valdymo organo narius dėl nukrypimo nuo VPS įgyvendinimo, apie kitas problemas (joms esant). </w:t>
            </w:r>
            <w:r w:rsidR="00C14112" w:rsidRPr="008C54A7">
              <w:rPr>
                <w:rFonts w:cs="Times New Roman"/>
                <w:i/>
                <w:sz w:val="20"/>
                <w:szCs w:val="20"/>
              </w:rPr>
              <w:t xml:space="preserve">VPS įgyvendinimo metu VPS administracija ne mažiau vieną kartą tikrina vietos projektų vykdytojus, atliekant planines ir neplanines vietos projektų patikras vietoje; </w:t>
            </w:r>
            <w:r w:rsidR="00C14112" w:rsidRPr="008C54A7">
              <w:rPr>
                <w:i/>
                <w:sz w:val="20"/>
                <w:szCs w:val="20"/>
              </w:rPr>
              <w:t>VPS įgyvendinimo priežiūra ir stebėsena užtikrinama vertinant vietos projektų vykdytojų tarpines, galutines ir metinis vietos projektų įgyvendinimo ataskaitas, kuriose pateikiama informacija apie projektų eigą, pažangą, įgyvendintų projektų pasiektus rezultatus, jų tęstinį išlaikymą. VPS valdymą ir stebėseną vykdo kvalifikuoti administracijos darbuotojai (8 priedas):</w:t>
            </w:r>
          </w:p>
          <w:p w14:paraId="28FB2CB4" w14:textId="77777777" w:rsidR="00CD2A7F" w:rsidRPr="008C54A7" w:rsidRDefault="00CD2A7F" w:rsidP="00A23520">
            <w:pPr>
              <w:pStyle w:val="Sraopastraipa"/>
              <w:ind w:left="360"/>
              <w:jc w:val="both"/>
              <w:rPr>
                <w:rFonts w:eastAsia="Times New Roman" w:cs="Times New Roman"/>
                <w:i/>
                <w:sz w:val="20"/>
                <w:szCs w:val="20"/>
              </w:rPr>
            </w:pPr>
            <w:r w:rsidRPr="008C54A7">
              <w:rPr>
                <w:b/>
                <w:i/>
                <w:sz w:val="20"/>
                <w:szCs w:val="20"/>
              </w:rPr>
              <w:t xml:space="preserve">VPS administravimo vadovas </w:t>
            </w:r>
            <w:r w:rsidR="00CA1907" w:rsidRPr="008C54A7">
              <w:rPr>
                <w:i/>
                <w:sz w:val="20"/>
                <w:szCs w:val="20"/>
              </w:rPr>
              <w:t>yra tiesiogiai atsakingas už visą VVG veiklą, įskaitant vidaus kontrolės sistemos planavimą ir dokumentavimą, užtikrina vidaus kontrolės ir stebėsenos vykdymą visa</w:t>
            </w:r>
            <w:r w:rsidR="00A23520" w:rsidRPr="008C54A7">
              <w:rPr>
                <w:i/>
                <w:sz w:val="20"/>
                <w:szCs w:val="20"/>
              </w:rPr>
              <w:t>i</w:t>
            </w:r>
            <w:r w:rsidR="00896EB7" w:rsidRPr="008C54A7">
              <w:rPr>
                <w:i/>
                <w:sz w:val="20"/>
                <w:szCs w:val="20"/>
              </w:rPr>
              <w:t>s lygmenimis visoj</w:t>
            </w:r>
            <w:r w:rsidR="00CA1907" w:rsidRPr="008C54A7">
              <w:rPr>
                <w:i/>
                <w:sz w:val="20"/>
                <w:szCs w:val="20"/>
              </w:rPr>
              <w:t xml:space="preserve">e organizacijoje t. y. VPS administravimo vadovas </w:t>
            </w:r>
            <w:r w:rsidRPr="008C54A7">
              <w:rPr>
                <w:i/>
                <w:sz w:val="20"/>
                <w:szCs w:val="20"/>
              </w:rPr>
              <w:t>koordinuoja, kontroliuoja ir vyk</w:t>
            </w:r>
            <w:r w:rsidR="00A23520" w:rsidRPr="008C54A7">
              <w:rPr>
                <w:i/>
                <w:sz w:val="20"/>
                <w:szCs w:val="20"/>
              </w:rPr>
              <w:t>do VPS įgyvendinimą pagal veiksmų ir finansinį</w:t>
            </w:r>
            <w:r w:rsidRPr="008C54A7">
              <w:rPr>
                <w:i/>
                <w:sz w:val="20"/>
                <w:szCs w:val="20"/>
              </w:rPr>
              <w:t xml:space="preserve"> planą, kontroliuoja vietos projektų įgyv</w:t>
            </w:r>
            <w:r w:rsidR="00A23520" w:rsidRPr="008C54A7">
              <w:rPr>
                <w:i/>
                <w:sz w:val="20"/>
                <w:szCs w:val="20"/>
              </w:rPr>
              <w:t xml:space="preserve">endinimą. </w:t>
            </w:r>
            <w:r w:rsidRPr="008C54A7">
              <w:rPr>
                <w:i/>
                <w:sz w:val="20"/>
                <w:szCs w:val="20"/>
              </w:rPr>
              <w:t>V</w:t>
            </w:r>
            <w:r w:rsidR="00A23520" w:rsidRPr="008C54A7">
              <w:rPr>
                <w:i/>
                <w:sz w:val="20"/>
                <w:szCs w:val="20"/>
              </w:rPr>
              <w:t>PS administravimo vadovas</w:t>
            </w:r>
            <w:r w:rsidRPr="008C54A7">
              <w:rPr>
                <w:rFonts w:cs="Times New Roman"/>
                <w:i/>
                <w:sz w:val="20"/>
                <w:szCs w:val="20"/>
              </w:rPr>
              <w:t xml:space="preserve"> </w:t>
            </w:r>
            <w:r w:rsidR="00A23520" w:rsidRPr="008C54A7">
              <w:rPr>
                <w:i/>
                <w:sz w:val="20"/>
                <w:szCs w:val="20"/>
              </w:rPr>
              <w:t>užtikrina</w:t>
            </w:r>
            <w:r w:rsidRPr="008C54A7">
              <w:rPr>
                <w:i/>
                <w:sz w:val="20"/>
                <w:szCs w:val="20"/>
              </w:rPr>
              <w:t xml:space="preserve"> tinkamą VPS įgyvendinimo dokumentų parengimą, registravimą, </w:t>
            </w:r>
            <w:r w:rsidR="00CA1907" w:rsidRPr="008C54A7">
              <w:rPr>
                <w:i/>
                <w:sz w:val="20"/>
                <w:szCs w:val="20"/>
              </w:rPr>
              <w:t>vykdymą, kontrolę; nuolat teikia</w:t>
            </w:r>
            <w:r w:rsidR="00A23520" w:rsidRPr="008C54A7">
              <w:rPr>
                <w:i/>
                <w:sz w:val="20"/>
                <w:szCs w:val="20"/>
              </w:rPr>
              <w:t xml:space="preserve"> ataskaitas apie VPS</w:t>
            </w:r>
            <w:r w:rsidRPr="008C54A7">
              <w:rPr>
                <w:i/>
                <w:sz w:val="20"/>
                <w:szCs w:val="20"/>
              </w:rPr>
              <w:t xml:space="preserve"> įgyvendinimą, </w:t>
            </w:r>
            <w:r w:rsidR="00CA1907" w:rsidRPr="008C54A7">
              <w:rPr>
                <w:i/>
                <w:sz w:val="20"/>
                <w:szCs w:val="20"/>
              </w:rPr>
              <w:t>informuoja</w:t>
            </w:r>
            <w:r w:rsidRPr="008C54A7">
              <w:rPr>
                <w:i/>
                <w:sz w:val="20"/>
                <w:szCs w:val="20"/>
              </w:rPr>
              <w:t xml:space="preserve"> a</w:t>
            </w:r>
            <w:r w:rsidR="00CA1907" w:rsidRPr="008C54A7">
              <w:rPr>
                <w:i/>
                <w:sz w:val="20"/>
                <w:szCs w:val="20"/>
              </w:rPr>
              <w:t>pie iškilusias problemas, teikia</w:t>
            </w:r>
            <w:r w:rsidRPr="008C54A7">
              <w:rPr>
                <w:i/>
                <w:sz w:val="20"/>
                <w:szCs w:val="20"/>
              </w:rPr>
              <w:t xml:space="preserve"> </w:t>
            </w:r>
            <w:r w:rsidR="00CA1907" w:rsidRPr="008C54A7">
              <w:rPr>
                <w:i/>
                <w:sz w:val="20"/>
                <w:szCs w:val="20"/>
              </w:rPr>
              <w:t>pasiūlymus VVG valdybai</w:t>
            </w:r>
            <w:r w:rsidR="00A23520" w:rsidRPr="008C54A7">
              <w:rPr>
                <w:i/>
                <w:sz w:val="20"/>
                <w:szCs w:val="20"/>
              </w:rPr>
              <w:t xml:space="preserve"> ir nariams</w:t>
            </w:r>
            <w:r w:rsidR="00CA1907" w:rsidRPr="008C54A7">
              <w:rPr>
                <w:i/>
                <w:sz w:val="20"/>
                <w:szCs w:val="20"/>
              </w:rPr>
              <w:t>, atlieka</w:t>
            </w:r>
            <w:r w:rsidRPr="008C54A7">
              <w:rPr>
                <w:i/>
                <w:sz w:val="20"/>
                <w:szCs w:val="20"/>
              </w:rPr>
              <w:t xml:space="preserve"> VPS įgyvendi</w:t>
            </w:r>
            <w:r w:rsidR="00CA1907" w:rsidRPr="008C54A7">
              <w:rPr>
                <w:i/>
                <w:sz w:val="20"/>
                <w:szCs w:val="20"/>
              </w:rPr>
              <w:t xml:space="preserve">nimo vidinį vertinimą (vertina </w:t>
            </w:r>
            <w:r w:rsidRPr="008C54A7">
              <w:rPr>
                <w:i/>
                <w:sz w:val="20"/>
                <w:szCs w:val="20"/>
              </w:rPr>
              <w:t>stebėsenos duome</w:t>
            </w:r>
            <w:r w:rsidR="00CA1907" w:rsidRPr="008C54A7">
              <w:rPr>
                <w:i/>
                <w:sz w:val="20"/>
                <w:szCs w:val="20"/>
              </w:rPr>
              <w:t xml:space="preserve">nis ir rodiklius, identifikuoja </w:t>
            </w:r>
            <w:r w:rsidRPr="008C54A7">
              <w:rPr>
                <w:i/>
                <w:sz w:val="20"/>
                <w:szCs w:val="20"/>
              </w:rPr>
              <w:t xml:space="preserve">VPS įgyvendinimo </w:t>
            </w:r>
            <w:r w:rsidR="00896EB7" w:rsidRPr="008C54A7">
              <w:rPr>
                <w:i/>
                <w:sz w:val="20"/>
                <w:szCs w:val="20"/>
              </w:rPr>
              <w:t>problemas ir apie tai informuoja</w:t>
            </w:r>
            <w:r w:rsidRPr="008C54A7">
              <w:rPr>
                <w:i/>
                <w:sz w:val="20"/>
                <w:szCs w:val="20"/>
              </w:rPr>
              <w:t xml:space="preserve"> </w:t>
            </w:r>
            <w:r w:rsidR="00A23520" w:rsidRPr="008C54A7">
              <w:rPr>
                <w:rFonts w:cs="Times New Roman"/>
                <w:i/>
                <w:sz w:val="20"/>
                <w:szCs w:val="20"/>
              </w:rPr>
              <w:t>Agentūrą ir (arba) Ministeriją).</w:t>
            </w:r>
            <w:r w:rsidRPr="008C54A7">
              <w:rPr>
                <w:i/>
                <w:sz w:val="20"/>
                <w:szCs w:val="20"/>
              </w:rPr>
              <w:t xml:space="preserve"> VPS</w:t>
            </w:r>
            <w:r w:rsidR="00CA1907" w:rsidRPr="008C54A7">
              <w:rPr>
                <w:i/>
                <w:sz w:val="20"/>
                <w:szCs w:val="20"/>
              </w:rPr>
              <w:t xml:space="preserve"> administravimo vadovas esant poreikiui inicijuoja </w:t>
            </w:r>
            <w:r w:rsidRPr="008C54A7">
              <w:rPr>
                <w:i/>
                <w:sz w:val="20"/>
                <w:szCs w:val="20"/>
              </w:rPr>
              <w:t xml:space="preserve">VPS </w:t>
            </w:r>
            <w:r w:rsidR="00A23520" w:rsidRPr="008C54A7">
              <w:rPr>
                <w:i/>
                <w:sz w:val="20"/>
                <w:szCs w:val="20"/>
              </w:rPr>
              <w:t>ir VPS paramos sutarties keitimus</w:t>
            </w:r>
            <w:r w:rsidRPr="008C54A7">
              <w:rPr>
                <w:i/>
                <w:sz w:val="20"/>
                <w:szCs w:val="20"/>
              </w:rPr>
              <w:t>,</w:t>
            </w:r>
            <w:r w:rsidR="00A23520" w:rsidRPr="008C54A7">
              <w:rPr>
                <w:rFonts w:eastAsia="Times New Roman" w:cs="Times New Roman"/>
                <w:i/>
                <w:sz w:val="20"/>
                <w:szCs w:val="20"/>
              </w:rPr>
              <w:t xml:space="preserve"> teikia Agentūrai metinius</w:t>
            </w:r>
            <w:r w:rsidRPr="008C54A7">
              <w:rPr>
                <w:rFonts w:eastAsia="Times New Roman" w:cs="Times New Roman"/>
                <w:i/>
                <w:sz w:val="20"/>
                <w:szCs w:val="20"/>
              </w:rPr>
              <w:t xml:space="preserve"> VPS administravimo išla</w:t>
            </w:r>
            <w:r w:rsidR="00A23520" w:rsidRPr="008C54A7">
              <w:rPr>
                <w:rFonts w:eastAsia="Times New Roman" w:cs="Times New Roman"/>
                <w:i/>
                <w:sz w:val="20"/>
                <w:szCs w:val="20"/>
              </w:rPr>
              <w:t>idų poreikio pagrindimus, užtikrina, kad nuolat būtų renkama ir sisteminama informacija apie planuotas ir pasiektas VPS rodiklių reikšmes, atrinktus finansuoti ir baigtus įgyvendi</w:t>
            </w:r>
            <w:r w:rsidR="003A59B8" w:rsidRPr="008C54A7">
              <w:rPr>
                <w:rFonts w:eastAsia="Times New Roman" w:cs="Times New Roman"/>
                <w:i/>
                <w:sz w:val="20"/>
                <w:szCs w:val="20"/>
              </w:rPr>
              <w:t xml:space="preserve">nti projektus, šios informacijos </w:t>
            </w:r>
            <w:r w:rsidR="00A23520" w:rsidRPr="008C54A7">
              <w:rPr>
                <w:rFonts w:eastAsia="Times New Roman" w:cs="Times New Roman"/>
                <w:i/>
                <w:sz w:val="20"/>
                <w:szCs w:val="20"/>
              </w:rPr>
              <w:t>pateikimą Agentūrai ir kitoms institucijoms pagal poreikį ne rečia</w:t>
            </w:r>
            <w:r w:rsidR="003A59B8" w:rsidRPr="008C54A7">
              <w:rPr>
                <w:rFonts w:eastAsia="Times New Roman" w:cs="Times New Roman"/>
                <w:i/>
                <w:sz w:val="20"/>
                <w:szCs w:val="20"/>
              </w:rPr>
              <w:t xml:space="preserve">u kaip kartą per metus; </w:t>
            </w:r>
            <w:r w:rsidRPr="008C54A7">
              <w:rPr>
                <w:rFonts w:eastAsia="Times New Roman" w:cs="Times New Roman"/>
                <w:i/>
                <w:sz w:val="20"/>
                <w:szCs w:val="20"/>
              </w:rPr>
              <w:t>vykdo kitas funkcijas, siekiant užt</w:t>
            </w:r>
            <w:r w:rsidR="00A23520" w:rsidRPr="008C54A7">
              <w:rPr>
                <w:rFonts w:eastAsia="Times New Roman" w:cs="Times New Roman"/>
                <w:i/>
                <w:sz w:val="20"/>
                <w:szCs w:val="20"/>
              </w:rPr>
              <w:t>ikrinti sklandų VPS įgyvendinimą</w:t>
            </w:r>
            <w:r w:rsidRPr="008C54A7">
              <w:rPr>
                <w:rFonts w:eastAsia="Times New Roman" w:cs="Times New Roman"/>
                <w:i/>
                <w:sz w:val="20"/>
                <w:szCs w:val="20"/>
              </w:rPr>
              <w:t>, V</w:t>
            </w:r>
            <w:r w:rsidR="00A23520" w:rsidRPr="008C54A7">
              <w:rPr>
                <w:rFonts w:eastAsia="Times New Roman" w:cs="Times New Roman"/>
                <w:i/>
                <w:sz w:val="20"/>
                <w:szCs w:val="20"/>
              </w:rPr>
              <w:t>PS įgyvendinimo eigos valdymą, priežiūrą ir stebėseną;</w:t>
            </w:r>
          </w:p>
          <w:p w14:paraId="46EEC1AB" w14:textId="77777777" w:rsidR="00AF0048" w:rsidRPr="008C54A7" w:rsidRDefault="00AF0048" w:rsidP="00E30DBD">
            <w:pPr>
              <w:pStyle w:val="Sraopastraipa"/>
              <w:ind w:left="360"/>
              <w:jc w:val="both"/>
              <w:rPr>
                <w:i/>
                <w:sz w:val="20"/>
                <w:szCs w:val="20"/>
              </w:rPr>
            </w:pPr>
            <w:r w:rsidRPr="008C54A7">
              <w:rPr>
                <w:b/>
                <w:i/>
                <w:sz w:val="20"/>
                <w:szCs w:val="20"/>
              </w:rPr>
              <w:t>VPS finansininkas ir (arba) buhalteris</w:t>
            </w:r>
            <w:r w:rsidRPr="008C54A7">
              <w:rPr>
                <w:i/>
                <w:sz w:val="20"/>
                <w:szCs w:val="20"/>
              </w:rPr>
              <w:t xml:space="preserve"> </w:t>
            </w:r>
            <w:r w:rsidR="00630B95" w:rsidRPr="008C54A7">
              <w:rPr>
                <w:i/>
                <w:sz w:val="20"/>
                <w:szCs w:val="20"/>
              </w:rPr>
              <w:t>organizuoja finansinę – buhalterinę apskaitą, užtikrina finansinių – ūkinių operacijų teisėtumą, organizacijos lėšų naudojimą įstatymų nustatyta tvarka ir tinkamą dokumentų įforminimo kontrolę, rengia finansines ataskaitas ir kitus atskaitomybės dokumentus</w:t>
            </w:r>
            <w:r w:rsidR="003A59B8" w:rsidRPr="008C54A7">
              <w:rPr>
                <w:i/>
                <w:sz w:val="20"/>
                <w:szCs w:val="20"/>
              </w:rPr>
              <w:t>,</w:t>
            </w:r>
            <w:r w:rsidR="00630B95" w:rsidRPr="008C54A7">
              <w:rPr>
                <w:i/>
                <w:sz w:val="20"/>
                <w:szCs w:val="20"/>
              </w:rPr>
              <w:t xml:space="preserve"> susijusius su paramos fondų reikalavimais; rengia VPS mokėjimo prašymus; tikrina vietos projektų vykdytojų pateiktus mokėjimo prašymus, ataskaitas, konsultuoja dėl mokėjimo prašymų, ataskaitų rengimo ir kontroliuoja mokėjimo prašymų, ataskaitų pateikimą laiku; </w:t>
            </w:r>
            <w:r w:rsidR="00605F3B" w:rsidRPr="008C54A7">
              <w:rPr>
                <w:i/>
                <w:sz w:val="20"/>
                <w:szCs w:val="20"/>
              </w:rPr>
              <w:t>renka ir sistemina pasiūlymus, susi</w:t>
            </w:r>
            <w:r w:rsidR="00630B95" w:rsidRPr="008C54A7">
              <w:rPr>
                <w:i/>
                <w:sz w:val="20"/>
                <w:szCs w:val="20"/>
              </w:rPr>
              <w:t>jusius su finansine VPS dalimi, atlieka kitas priskirtas teisėtas funkcijas;</w:t>
            </w:r>
          </w:p>
          <w:p w14:paraId="50889383" w14:textId="77777777" w:rsidR="00C14112" w:rsidRPr="008C54A7" w:rsidRDefault="00567AAF" w:rsidP="00E30DBD">
            <w:pPr>
              <w:pStyle w:val="Sraopastraipa"/>
              <w:ind w:left="360"/>
              <w:jc w:val="both"/>
              <w:rPr>
                <w:rFonts w:cs="Times New Roman"/>
                <w:i/>
                <w:sz w:val="20"/>
                <w:szCs w:val="20"/>
              </w:rPr>
            </w:pPr>
            <w:r w:rsidRPr="008C54A7">
              <w:rPr>
                <w:rFonts w:cs="Times New Roman"/>
                <w:b/>
                <w:i/>
                <w:sz w:val="20"/>
                <w:szCs w:val="20"/>
              </w:rPr>
              <w:t xml:space="preserve">VPS </w:t>
            </w:r>
            <w:r w:rsidR="00AF0048" w:rsidRPr="008C54A7">
              <w:rPr>
                <w:rFonts w:cs="Times New Roman"/>
                <w:b/>
                <w:i/>
                <w:sz w:val="20"/>
                <w:szCs w:val="20"/>
              </w:rPr>
              <w:t>administratorius</w:t>
            </w:r>
            <w:r w:rsidR="00C14112" w:rsidRPr="008C54A7">
              <w:rPr>
                <w:rFonts w:cs="Times New Roman"/>
                <w:b/>
                <w:i/>
                <w:sz w:val="20"/>
                <w:szCs w:val="20"/>
              </w:rPr>
              <w:t xml:space="preserve"> </w:t>
            </w:r>
            <w:r w:rsidR="00C14112" w:rsidRPr="008C54A7">
              <w:rPr>
                <w:rFonts w:cs="Times New Roman"/>
                <w:i/>
                <w:color w:val="000000"/>
                <w:sz w:val="20"/>
                <w:szCs w:val="20"/>
              </w:rPr>
              <w:t>renka ir sistemina</w:t>
            </w:r>
            <w:r w:rsidR="00C14112" w:rsidRPr="008C54A7">
              <w:rPr>
                <w:rFonts w:cs="Times New Roman"/>
                <w:i/>
                <w:sz w:val="20"/>
                <w:szCs w:val="20"/>
              </w:rPr>
              <w:t xml:space="preserve"> </w:t>
            </w:r>
            <w:r w:rsidR="00C14112" w:rsidRPr="008C54A7">
              <w:rPr>
                <w:rFonts w:cs="Times New Roman"/>
                <w:i/>
                <w:color w:val="000000"/>
                <w:sz w:val="20"/>
                <w:szCs w:val="20"/>
              </w:rPr>
              <w:t xml:space="preserve">medžiagą ir informaciją apie vietos projektų įgyvendinimo eigą, </w:t>
            </w:r>
            <w:r w:rsidR="00C14112" w:rsidRPr="008C54A7">
              <w:rPr>
                <w:rFonts w:cs="Times New Roman"/>
                <w:i/>
                <w:sz w:val="20"/>
                <w:szCs w:val="20"/>
              </w:rPr>
              <w:t>veda jų bylas iki projektų įgyvendinimo pabaigos, stebėsenos ir kontrolės l</w:t>
            </w:r>
            <w:r w:rsidR="003A59B8" w:rsidRPr="008C54A7">
              <w:rPr>
                <w:rFonts w:cs="Times New Roman"/>
                <w:i/>
                <w:sz w:val="20"/>
                <w:szCs w:val="20"/>
              </w:rPr>
              <w:t>aikotarpiu;</w:t>
            </w:r>
            <w:r w:rsidR="00C14112" w:rsidRPr="008C54A7">
              <w:rPr>
                <w:rFonts w:cs="Times New Roman"/>
                <w:i/>
                <w:sz w:val="20"/>
                <w:szCs w:val="20"/>
              </w:rPr>
              <w:t xml:space="preserve"> a</w:t>
            </w:r>
            <w:r w:rsidR="003A59B8" w:rsidRPr="008C54A7">
              <w:rPr>
                <w:rFonts w:cs="Times New Roman"/>
                <w:i/>
                <w:sz w:val="20"/>
                <w:szCs w:val="20"/>
              </w:rPr>
              <w:t>tlieka vietos projektų patikras;</w:t>
            </w:r>
            <w:r w:rsidR="00C14112" w:rsidRPr="008C54A7">
              <w:rPr>
                <w:rFonts w:cs="Times New Roman"/>
                <w:i/>
                <w:sz w:val="20"/>
                <w:szCs w:val="20"/>
              </w:rPr>
              <w:t xml:space="preserve"> organizuoja ir vykdo viešuosius </w:t>
            </w:r>
            <w:r w:rsidR="003A59B8" w:rsidRPr="008C54A7">
              <w:rPr>
                <w:rFonts w:cs="Times New Roman"/>
                <w:i/>
                <w:sz w:val="20"/>
                <w:szCs w:val="20"/>
              </w:rPr>
              <w:t>pirkimus;</w:t>
            </w:r>
            <w:r w:rsidR="00C14112" w:rsidRPr="008C54A7">
              <w:rPr>
                <w:rFonts w:cs="Times New Roman"/>
                <w:i/>
                <w:sz w:val="20"/>
                <w:szCs w:val="20"/>
              </w:rPr>
              <w:t xml:space="preserve"> tikrina vietos projektų vykdytojų pateiktus vertinim</w:t>
            </w:r>
            <w:r w:rsidR="003A59B8" w:rsidRPr="008C54A7">
              <w:rPr>
                <w:rFonts w:cs="Times New Roman"/>
                <w:i/>
                <w:sz w:val="20"/>
                <w:szCs w:val="20"/>
              </w:rPr>
              <w:t>ui atliktus viešuosius pirkimus;</w:t>
            </w:r>
            <w:r w:rsidR="00C14112" w:rsidRPr="008C54A7">
              <w:rPr>
                <w:rFonts w:cs="Times New Roman"/>
                <w:i/>
                <w:sz w:val="20"/>
                <w:szCs w:val="20"/>
              </w:rPr>
              <w:t xml:space="preserve"> prisideda prie</w:t>
            </w:r>
            <w:r w:rsidR="003A59B8" w:rsidRPr="008C54A7">
              <w:rPr>
                <w:rFonts w:cs="Times New Roman"/>
                <w:i/>
                <w:sz w:val="20"/>
                <w:szCs w:val="20"/>
              </w:rPr>
              <w:t xml:space="preserve"> metinių VPS ataskaitų rengimo; </w:t>
            </w:r>
            <w:r w:rsidR="00C14112" w:rsidRPr="008C54A7">
              <w:rPr>
                <w:i/>
                <w:sz w:val="20"/>
                <w:szCs w:val="20"/>
              </w:rPr>
              <w:t>atlieka kitas priskirtas teisėtas funkcijas;</w:t>
            </w:r>
          </w:p>
          <w:p w14:paraId="228FF2FD" w14:textId="77777777" w:rsidR="00C14112" w:rsidRPr="008C54A7" w:rsidRDefault="00AF0048" w:rsidP="00E30DBD">
            <w:pPr>
              <w:pStyle w:val="Sraopastraipa"/>
              <w:ind w:left="360"/>
              <w:jc w:val="both"/>
              <w:rPr>
                <w:i/>
                <w:sz w:val="20"/>
                <w:szCs w:val="20"/>
              </w:rPr>
            </w:pPr>
            <w:r w:rsidRPr="008C54A7">
              <w:rPr>
                <w:rFonts w:cs="Times New Roman"/>
                <w:b/>
                <w:i/>
                <w:sz w:val="20"/>
                <w:szCs w:val="20"/>
              </w:rPr>
              <w:t xml:space="preserve">VPS viešųjų ryšių specialistas </w:t>
            </w:r>
            <w:r w:rsidRPr="008C54A7">
              <w:rPr>
                <w:i/>
                <w:sz w:val="20"/>
                <w:szCs w:val="20"/>
              </w:rPr>
              <w:t>organizuoja ir įgyvendina vietos plėtros dalyvi</w:t>
            </w:r>
            <w:r w:rsidR="003A59B8" w:rsidRPr="008C54A7">
              <w:rPr>
                <w:i/>
                <w:sz w:val="20"/>
                <w:szCs w:val="20"/>
              </w:rPr>
              <w:t>ų aktyvinimo renginius, veiklas;</w:t>
            </w:r>
            <w:r w:rsidRPr="008C54A7">
              <w:rPr>
                <w:i/>
                <w:sz w:val="20"/>
                <w:szCs w:val="20"/>
              </w:rPr>
              <w:t xml:space="preserve"> palaiko ryšius su vietos bendruomenėmis, kitomis organizaci</w:t>
            </w:r>
            <w:r w:rsidR="003A59B8" w:rsidRPr="008C54A7">
              <w:rPr>
                <w:i/>
                <w:sz w:val="20"/>
                <w:szCs w:val="20"/>
              </w:rPr>
              <w:t>jomis, vietos plėtros dalyviais;</w:t>
            </w:r>
            <w:r w:rsidRPr="008C54A7">
              <w:rPr>
                <w:i/>
                <w:sz w:val="20"/>
                <w:szCs w:val="20"/>
              </w:rPr>
              <w:t xml:space="preserve"> teikia informacinę, konsultacinę ir metodinę p</w:t>
            </w:r>
            <w:r w:rsidR="003A59B8" w:rsidRPr="008C54A7">
              <w:rPr>
                <w:i/>
                <w:sz w:val="20"/>
                <w:szCs w:val="20"/>
              </w:rPr>
              <w:t>agalbą vietos plėtros dalyviams;</w:t>
            </w:r>
            <w:r w:rsidRPr="008C54A7">
              <w:rPr>
                <w:i/>
                <w:sz w:val="20"/>
                <w:szCs w:val="20"/>
              </w:rPr>
              <w:t xml:space="preserve"> tinkamai ir</w:t>
            </w:r>
            <w:r w:rsidR="00C14112" w:rsidRPr="008C54A7">
              <w:rPr>
                <w:i/>
                <w:sz w:val="20"/>
                <w:szCs w:val="20"/>
              </w:rPr>
              <w:t xml:space="preserve"> nuolatos viešina VPS įgyvendinimo</w:t>
            </w:r>
            <w:r w:rsidRPr="008C54A7">
              <w:rPr>
                <w:i/>
                <w:sz w:val="20"/>
                <w:szCs w:val="20"/>
              </w:rPr>
              <w:t xml:space="preserve"> eigą, rezultatus;</w:t>
            </w:r>
            <w:r w:rsidR="00C14112" w:rsidRPr="008C54A7">
              <w:rPr>
                <w:i/>
                <w:sz w:val="20"/>
                <w:szCs w:val="20"/>
              </w:rPr>
              <w:t xml:space="preserve"> atlieka kitas priskirtas teisėtas funkcijas;</w:t>
            </w:r>
          </w:p>
          <w:p w14:paraId="0769AB0E" w14:textId="77777777" w:rsidR="00D7446A" w:rsidRPr="008C54A7" w:rsidRDefault="00567AAF" w:rsidP="00F222AB">
            <w:pPr>
              <w:pStyle w:val="Default"/>
              <w:numPr>
                <w:ilvl w:val="0"/>
                <w:numId w:val="4"/>
              </w:numPr>
              <w:rPr>
                <w:i/>
                <w:sz w:val="20"/>
                <w:szCs w:val="20"/>
              </w:rPr>
            </w:pPr>
            <w:r w:rsidRPr="008C54A7">
              <w:rPr>
                <w:i/>
                <w:sz w:val="20"/>
                <w:szCs w:val="20"/>
              </w:rPr>
              <w:t>informacija apie VPS įgyvendinimo eigą VPS įgyvendinime da</w:t>
            </w:r>
            <w:r w:rsidR="003A59B8" w:rsidRPr="008C54A7">
              <w:rPr>
                <w:i/>
                <w:sz w:val="20"/>
                <w:szCs w:val="20"/>
              </w:rPr>
              <w:t>lyvaujantiems VVG subjektams</w:t>
            </w:r>
            <w:r w:rsidRPr="008C54A7">
              <w:rPr>
                <w:i/>
                <w:sz w:val="20"/>
                <w:szCs w:val="20"/>
              </w:rPr>
              <w:t xml:space="preserve"> teikiama šia tvarka:</w:t>
            </w:r>
          </w:p>
          <w:p w14:paraId="7BD3F513" w14:textId="77777777" w:rsidR="00567AAF" w:rsidRPr="008C54A7" w:rsidRDefault="00567AAF" w:rsidP="00E30DBD">
            <w:pPr>
              <w:pStyle w:val="Default"/>
              <w:ind w:left="360"/>
              <w:jc w:val="both"/>
              <w:rPr>
                <w:i/>
                <w:sz w:val="20"/>
                <w:szCs w:val="20"/>
              </w:rPr>
            </w:pPr>
            <w:r w:rsidRPr="008C54A7">
              <w:rPr>
                <w:b/>
                <w:i/>
                <w:sz w:val="20"/>
                <w:szCs w:val="20"/>
              </w:rPr>
              <w:t>VVG nariams</w:t>
            </w:r>
            <w:r w:rsidR="00E30DBD" w:rsidRPr="008C54A7">
              <w:rPr>
                <w:i/>
                <w:sz w:val="20"/>
                <w:szCs w:val="20"/>
              </w:rPr>
              <w:t xml:space="preserve"> informacija teikiama visuotinių narių susirinkimuose, kurie šaukiami</w:t>
            </w:r>
            <w:r w:rsidR="00D7446A" w:rsidRPr="008C54A7">
              <w:rPr>
                <w:i/>
                <w:sz w:val="20"/>
                <w:szCs w:val="20"/>
              </w:rPr>
              <w:t xml:space="preserve"> ne re</w:t>
            </w:r>
            <w:r w:rsidR="00E30DBD" w:rsidRPr="008C54A7">
              <w:rPr>
                <w:i/>
                <w:sz w:val="20"/>
                <w:szCs w:val="20"/>
              </w:rPr>
              <w:t>čiau kaip vieną kartą per metus</w:t>
            </w:r>
            <w:r w:rsidR="00D7446A" w:rsidRPr="008C54A7">
              <w:rPr>
                <w:i/>
                <w:sz w:val="20"/>
                <w:szCs w:val="20"/>
              </w:rPr>
              <w:t xml:space="preserve">, susirinkimo metu nariams pristatoma </w:t>
            </w:r>
            <w:r w:rsidR="00E30DBD" w:rsidRPr="008C54A7">
              <w:rPr>
                <w:i/>
                <w:sz w:val="20"/>
                <w:szCs w:val="20"/>
              </w:rPr>
              <w:t xml:space="preserve">VVG metinė veiklos ataskaita, </w:t>
            </w:r>
            <w:r w:rsidR="00D7446A" w:rsidRPr="008C54A7">
              <w:rPr>
                <w:i/>
                <w:sz w:val="20"/>
                <w:szCs w:val="20"/>
              </w:rPr>
              <w:t>finansinė atskaitomybės ataskaita,</w:t>
            </w:r>
            <w:r w:rsidR="00E30DBD" w:rsidRPr="008C54A7">
              <w:rPr>
                <w:i/>
                <w:sz w:val="20"/>
                <w:szCs w:val="20"/>
              </w:rPr>
              <w:t xml:space="preserve"> VPS įgyvendinimo stebėsenos ataskaita.</w:t>
            </w:r>
            <w:r w:rsidR="00D7446A" w:rsidRPr="008C54A7">
              <w:rPr>
                <w:i/>
                <w:sz w:val="20"/>
                <w:szCs w:val="20"/>
              </w:rPr>
              <w:t xml:space="preserve"> </w:t>
            </w:r>
            <w:r w:rsidR="00E30DBD" w:rsidRPr="008C54A7">
              <w:rPr>
                <w:i/>
                <w:sz w:val="20"/>
                <w:szCs w:val="20"/>
              </w:rPr>
              <w:t>V</w:t>
            </w:r>
            <w:r w:rsidR="00D7446A" w:rsidRPr="008C54A7">
              <w:rPr>
                <w:i/>
                <w:sz w:val="20"/>
                <w:szCs w:val="20"/>
              </w:rPr>
              <w:t>adovaujantis esančia praktika, VVG visuotinis narių susirinkimas šaukiamas ne mažiau tris kartus per metus, esan</w:t>
            </w:r>
            <w:r w:rsidR="00E30DBD" w:rsidRPr="008C54A7">
              <w:rPr>
                <w:i/>
                <w:sz w:val="20"/>
                <w:szCs w:val="20"/>
              </w:rPr>
              <w:t>t įvairiems veiklos klausimams. I</w:t>
            </w:r>
            <w:r w:rsidR="00D7446A" w:rsidRPr="008C54A7">
              <w:rPr>
                <w:i/>
                <w:sz w:val="20"/>
                <w:szCs w:val="20"/>
              </w:rPr>
              <w:t xml:space="preserve">nformacija apie VPS įgyvendinimo eigą prieinama </w:t>
            </w:r>
            <w:r w:rsidR="00E30DBD" w:rsidRPr="008C54A7">
              <w:rPr>
                <w:i/>
                <w:sz w:val="20"/>
                <w:szCs w:val="20"/>
              </w:rPr>
              <w:t xml:space="preserve">kiekvienam VVG nariui </w:t>
            </w:r>
            <w:r w:rsidR="00D7446A" w:rsidRPr="008C54A7">
              <w:rPr>
                <w:i/>
                <w:sz w:val="20"/>
                <w:szCs w:val="20"/>
              </w:rPr>
              <w:t xml:space="preserve">atvykus į VVG buveinę, </w:t>
            </w:r>
            <w:r w:rsidR="00E30DBD" w:rsidRPr="008C54A7">
              <w:rPr>
                <w:i/>
                <w:sz w:val="20"/>
                <w:szCs w:val="20"/>
              </w:rPr>
              <w:t xml:space="preserve">VPS įgyvendinimo </w:t>
            </w:r>
            <w:r w:rsidR="00D7446A" w:rsidRPr="008C54A7">
              <w:rPr>
                <w:i/>
                <w:sz w:val="20"/>
                <w:szCs w:val="20"/>
              </w:rPr>
              <w:t xml:space="preserve">informacija viešai skelbiama VVG internetinėje svetainėje </w:t>
            </w:r>
            <w:r w:rsidR="00E30DBD" w:rsidRPr="008C54A7">
              <w:rPr>
                <w:i/>
                <w:sz w:val="20"/>
                <w:szCs w:val="20"/>
              </w:rPr>
              <w:t xml:space="preserve">adresu </w:t>
            </w:r>
            <w:hyperlink r:id="rId12" w:history="1">
              <w:r w:rsidR="00D7446A" w:rsidRPr="008C54A7">
                <w:rPr>
                  <w:rStyle w:val="Hipersaitas"/>
                  <w:i/>
                  <w:sz w:val="20"/>
                  <w:szCs w:val="20"/>
                </w:rPr>
                <w:t>www.silalesrvvg.lt</w:t>
              </w:r>
            </w:hyperlink>
            <w:r w:rsidR="00D7446A" w:rsidRPr="008C54A7">
              <w:rPr>
                <w:i/>
                <w:sz w:val="20"/>
                <w:szCs w:val="20"/>
              </w:rPr>
              <w:t>;</w:t>
            </w:r>
          </w:p>
          <w:p w14:paraId="0D6DD490" w14:textId="77777777" w:rsidR="00E30DBD" w:rsidRPr="008C54A7" w:rsidRDefault="007D7F60" w:rsidP="00E30DBD">
            <w:pPr>
              <w:pStyle w:val="Default"/>
              <w:ind w:left="360"/>
              <w:jc w:val="both"/>
              <w:rPr>
                <w:i/>
                <w:sz w:val="20"/>
                <w:szCs w:val="20"/>
              </w:rPr>
            </w:pPr>
            <w:r w:rsidRPr="008C54A7">
              <w:rPr>
                <w:b/>
                <w:i/>
                <w:sz w:val="20"/>
                <w:szCs w:val="20"/>
              </w:rPr>
              <w:t>VVG valdymo organo nariams</w:t>
            </w:r>
            <w:r w:rsidR="00E30DBD" w:rsidRPr="008C54A7">
              <w:rPr>
                <w:i/>
                <w:sz w:val="20"/>
                <w:szCs w:val="20"/>
              </w:rPr>
              <w:t xml:space="preserve"> informacija apie VPS įgyvendinimo eigą teikiama valdybos narių susirinkimuose. Informacija apie VPS įgyvendinimo eigą prieinama kiekvienam VVG valdymo organo nariui atvykus į VVG buveinę, VPS įgyvendinimo informacija viešai skelbiama VVG internetinėje svetainėje adresu </w:t>
            </w:r>
            <w:hyperlink r:id="rId13" w:history="1">
              <w:r w:rsidR="00E30DBD" w:rsidRPr="008C54A7">
                <w:rPr>
                  <w:rStyle w:val="Hipersaitas"/>
                  <w:i/>
                  <w:sz w:val="20"/>
                  <w:szCs w:val="20"/>
                </w:rPr>
                <w:t>www.silalesrvvg.lt</w:t>
              </w:r>
            </w:hyperlink>
            <w:r w:rsidR="00E30DBD" w:rsidRPr="008C54A7">
              <w:rPr>
                <w:i/>
                <w:sz w:val="20"/>
                <w:szCs w:val="20"/>
              </w:rPr>
              <w:t>;</w:t>
            </w:r>
          </w:p>
          <w:p w14:paraId="49805920" w14:textId="77777777" w:rsidR="00567AAF" w:rsidRPr="008C54A7" w:rsidRDefault="00567AAF" w:rsidP="00E30DBD">
            <w:pPr>
              <w:pStyle w:val="Default"/>
              <w:ind w:left="360"/>
              <w:jc w:val="both"/>
              <w:rPr>
                <w:i/>
                <w:sz w:val="20"/>
                <w:szCs w:val="20"/>
              </w:rPr>
            </w:pPr>
            <w:r w:rsidRPr="008C54A7">
              <w:rPr>
                <w:b/>
                <w:i/>
                <w:sz w:val="20"/>
                <w:szCs w:val="20"/>
              </w:rPr>
              <w:t>VPS administravimo</w:t>
            </w:r>
            <w:r w:rsidR="007D7F60" w:rsidRPr="008C54A7">
              <w:rPr>
                <w:b/>
                <w:i/>
                <w:sz w:val="20"/>
                <w:szCs w:val="20"/>
              </w:rPr>
              <w:t xml:space="preserve"> vadovui</w:t>
            </w:r>
            <w:r w:rsidR="00E30DBD" w:rsidRPr="008C54A7">
              <w:rPr>
                <w:i/>
                <w:sz w:val="20"/>
                <w:szCs w:val="20"/>
              </w:rPr>
              <w:t xml:space="preserve"> informacija </w:t>
            </w:r>
            <w:r w:rsidR="007D7F60" w:rsidRPr="008C54A7">
              <w:rPr>
                <w:i/>
                <w:sz w:val="20"/>
                <w:szCs w:val="20"/>
              </w:rPr>
              <w:t xml:space="preserve">apie VPS įgyvendinimo eigą prieinama VVG buveinėje, </w:t>
            </w:r>
            <w:r w:rsidR="00E30DBD" w:rsidRPr="008C54A7">
              <w:rPr>
                <w:i/>
                <w:sz w:val="20"/>
                <w:szCs w:val="20"/>
              </w:rPr>
              <w:t xml:space="preserve">taip pat, </w:t>
            </w:r>
            <w:r w:rsidR="007D7F60" w:rsidRPr="008C54A7">
              <w:rPr>
                <w:i/>
                <w:sz w:val="20"/>
                <w:szCs w:val="20"/>
              </w:rPr>
              <w:t>vadovo pavedimu, informacija teiki</w:t>
            </w:r>
            <w:r w:rsidR="00E30DBD" w:rsidRPr="008C54A7">
              <w:rPr>
                <w:i/>
                <w:sz w:val="20"/>
                <w:szCs w:val="20"/>
              </w:rPr>
              <w:t xml:space="preserve">ama administracijos darbuotojų, VPS įgyvendinimo informacija viešai skelbiama VVG internetinėje svetainėje adresu </w:t>
            </w:r>
            <w:hyperlink r:id="rId14" w:history="1">
              <w:r w:rsidR="00E30DBD" w:rsidRPr="008C54A7">
                <w:rPr>
                  <w:rStyle w:val="Hipersaitas"/>
                  <w:i/>
                  <w:sz w:val="20"/>
                  <w:szCs w:val="20"/>
                </w:rPr>
                <w:t>www.silalesrvvg.lt</w:t>
              </w:r>
            </w:hyperlink>
            <w:r w:rsidR="00E30DBD" w:rsidRPr="008C54A7">
              <w:rPr>
                <w:i/>
                <w:sz w:val="20"/>
                <w:szCs w:val="20"/>
              </w:rPr>
              <w:t>;</w:t>
            </w:r>
          </w:p>
          <w:p w14:paraId="5BE7FF09" w14:textId="77777777" w:rsidR="00E30DBD" w:rsidRPr="008C54A7" w:rsidRDefault="00567AAF" w:rsidP="00E30DBD">
            <w:pPr>
              <w:pStyle w:val="Default"/>
              <w:ind w:left="360"/>
              <w:jc w:val="both"/>
              <w:rPr>
                <w:i/>
                <w:sz w:val="20"/>
                <w:szCs w:val="20"/>
              </w:rPr>
            </w:pPr>
            <w:r w:rsidRPr="008C54A7">
              <w:rPr>
                <w:b/>
                <w:i/>
                <w:sz w:val="20"/>
                <w:szCs w:val="20"/>
              </w:rPr>
              <w:t>VPS finansininkui ir (arba) buhalteriui</w:t>
            </w:r>
            <w:r w:rsidR="00E30DBD" w:rsidRPr="008C54A7">
              <w:rPr>
                <w:i/>
                <w:sz w:val="20"/>
                <w:szCs w:val="20"/>
              </w:rPr>
              <w:t xml:space="preserve"> informacija apie VPS įgyvendinimo eigą prieinama VVG buveinėje, taip pat teikiama administracijos darbuotojų, administravimo vadovo, VPS įgyvendinimo informacija viešai skelbiama VVG internetinėje svetainėje adresu </w:t>
            </w:r>
            <w:hyperlink r:id="rId15" w:history="1">
              <w:r w:rsidR="00E30DBD" w:rsidRPr="008C54A7">
                <w:rPr>
                  <w:rStyle w:val="Hipersaitas"/>
                  <w:i/>
                  <w:sz w:val="20"/>
                  <w:szCs w:val="20"/>
                </w:rPr>
                <w:t>www.silalesrvvg.lt</w:t>
              </w:r>
            </w:hyperlink>
            <w:r w:rsidR="00E30DBD" w:rsidRPr="008C54A7">
              <w:rPr>
                <w:i/>
                <w:sz w:val="20"/>
                <w:szCs w:val="20"/>
              </w:rPr>
              <w:t>;</w:t>
            </w:r>
          </w:p>
          <w:p w14:paraId="6E2FD103" w14:textId="77777777" w:rsidR="00E30DBD" w:rsidRPr="008C54A7" w:rsidRDefault="00567AAF" w:rsidP="006D33BA">
            <w:pPr>
              <w:pStyle w:val="Default"/>
              <w:ind w:left="360"/>
              <w:jc w:val="both"/>
              <w:rPr>
                <w:i/>
                <w:sz w:val="20"/>
                <w:szCs w:val="20"/>
              </w:rPr>
            </w:pPr>
            <w:r w:rsidRPr="008C54A7">
              <w:rPr>
                <w:b/>
                <w:i/>
                <w:sz w:val="20"/>
                <w:szCs w:val="20"/>
              </w:rPr>
              <w:t>VPS administratoriui</w:t>
            </w:r>
            <w:r w:rsidR="00E30DBD" w:rsidRPr="008C54A7">
              <w:rPr>
                <w:i/>
                <w:sz w:val="20"/>
                <w:szCs w:val="20"/>
              </w:rPr>
              <w:t xml:space="preserve"> </w:t>
            </w:r>
            <w:r w:rsidR="007D7F60" w:rsidRPr="008C54A7">
              <w:rPr>
                <w:i/>
                <w:sz w:val="20"/>
                <w:szCs w:val="20"/>
              </w:rPr>
              <w:t xml:space="preserve">informacija apie VPS įgyvendinimo eigą prieinama VVG buveinėje, </w:t>
            </w:r>
            <w:r w:rsidR="00E30DBD" w:rsidRPr="008C54A7">
              <w:rPr>
                <w:i/>
                <w:sz w:val="20"/>
                <w:szCs w:val="20"/>
              </w:rPr>
              <w:t xml:space="preserve">taip pat ši informacija teikiama kitų administracijos darbuotojų, administravimo vadovo, VPS įgyvendinimo informacija viešai skelbiama VVG internetinėje svetainėje adresu </w:t>
            </w:r>
            <w:hyperlink r:id="rId16" w:history="1">
              <w:r w:rsidR="00E30DBD" w:rsidRPr="008C54A7">
                <w:rPr>
                  <w:rStyle w:val="Hipersaitas"/>
                  <w:i/>
                  <w:sz w:val="20"/>
                  <w:szCs w:val="20"/>
                </w:rPr>
                <w:t>www.silalesrvvg.lt</w:t>
              </w:r>
            </w:hyperlink>
            <w:r w:rsidR="00E30DBD" w:rsidRPr="008C54A7">
              <w:rPr>
                <w:i/>
                <w:sz w:val="20"/>
                <w:szCs w:val="20"/>
              </w:rPr>
              <w:t>;</w:t>
            </w:r>
          </w:p>
          <w:p w14:paraId="3B724AA3" w14:textId="77777777" w:rsidR="00066CD1" w:rsidRPr="008C54A7" w:rsidRDefault="00567AAF" w:rsidP="006D33BA">
            <w:pPr>
              <w:pStyle w:val="Default"/>
              <w:ind w:left="360"/>
              <w:jc w:val="both"/>
              <w:rPr>
                <w:i/>
                <w:sz w:val="20"/>
                <w:szCs w:val="20"/>
              </w:rPr>
            </w:pPr>
            <w:r w:rsidRPr="008C54A7">
              <w:rPr>
                <w:b/>
                <w:i/>
                <w:sz w:val="20"/>
                <w:szCs w:val="20"/>
              </w:rPr>
              <w:t>VPS viešųjų ryšių speciali</w:t>
            </w:r>
            <w:r w:rsidR="007D7F60" w:rsidRPr="008C54A7">
              <w:rPr>
                <w:b/>
                <w:i/>
                <w:sz w:val="20"/>
                <w:szCs w:val="20"/>
              </w:rPr>
              <w:t>stui</w:t>
            </w:r>
            <w:r w:rsidR="007D7F60" w:rsidRPr="008C54A7">
              <w:rPr>
                <w:i/>
                <w:sz w:val="20"/>
                <w:szCs w:val="20"/>
              </w:rPr>
              <w:t xml:space="preserve"> informacija apie VPS įgyvendinim</w:t>
            </w:r>
            <w:r w:rsidR="00E30DBD" w:rsidRPr="008C54A7">
              <w:rPr>
                <w:i/>
                <w:sz w:val="20"/>
                <w:szCs w:val="20"/>
              </w:rPr>
              <w:t xml:space="preserve">o eigą prieinama VVG buveinėje, taip pat ši informacija teikiama kitų administracijos darbuotojų, administravimo vadovo, VPS įgyvendinimo informacija viešai skelbiama VVG internetinėje svetainėje adresu </w:t>
            </w:r>
            <w:hyperlink r:id="rId17" w:history="1">
              <w:r w:rsidR="00E30DBD" w:rsidRPr="008C54A7">
                <w:rPr>
                  <w:rStyle w:val="Hipersaitas"/>
                  <w:i/>
                  <w:sz w:val="20"/>
                  <w:szCs w:val="20"/>
                </w:rPr>
                <w:t>www.silalesrvvg.lt</w:t>
              </w:r>
            </w:hyperlink>
            <w:r w:rsidR="00E30DBD" w:rsidRPr="008C54A7">
              <w:rPr>
                <w:i/>
                <w:sz w:val="20"/>
                <w:szCs w:val="20"/>
              </w:rPr>
              <w:t>;</w:t>
            </w:r>
            <w:r w:rsidR="00066CD1" w:rsidRPr="008C54A7">
              <w:rPr>
                <w:i/>
                <w:sz w:val="20"/>
                <w:szCs w:val="20"/>
              </w:rPr>
              <w:t xml:space="preserve"> </w:t>
            </w:r>
          </w:p>
          <w:p w14:paraId="2AA63472" w14:textId="77777777" w:rsidR="007D7F60" w:rsidRPr="008C54A7" w:rsidRDefault="00567AAF" w:rsidP="00F222AB">
            <w:pPr>
              <w:pStyle w:val="Default"/>
              <w:numPr>
                <w:ilvl w:val="0"/>
                <w:numId w:val="4"/>
              </w:numPr>
              <w:jc w:val="both"/>
              <w:rPr>
                <w:i/>
                <w:sz w:val="20"/>
                <w:szCs w:val="20"/>
              </w:rPr>
            </w:pPr>
            <w:r w:rsidRPr="008C54A7">
              <w:rPr>
                <w:i/>
                <w:sz w:val="20"/>
                <w:szCs w:val="20"/>
              </w:rPr>
              <w:t xml:space="preserve">atskaitomybės (pavaldumo) </w:t>
            </w:r>
            <w:r w:rsidR="00066CD1" w:rsidRPr="008C54A7">
              <w:rPr>
                <w:i/>
                <w:sz w:val="20"/>
                <w:szCs w:val="20"/>
              </w:rPr>
              <w:t xml:space="preserve">sistema tarp atskirų </w:t>
            </w:r>
            <w:r w:rsidRPr="008C54A7">
              <w:rPr>
                <w:i/>
                <w:sz w:val="20"/>
                <w:szCs w:val="20"/>
              </w:rPr>
              <w:t xml:space="preserve">VPS </w:t>
            </w:r>
            <w:r w:rsidR="00066CD1" w:rsidRPr="008C54A7">
              <w:rPr>
                <w:i/>
                <w:sz w:val="20"/>
                <w:szCs w:val="20"/>
              </w:rPr>
              <w:t xml:space="preserve">įgyvendinime </w:t>
            </w:r>
            <w:r w:rsidRPr="008C54A7">
              <w:rPr>
                <w:i/>
                <w:sz w:val="20"/>
                <w:szCs w:val="20"/>
              </w:rPr>
              <w:t>dalyvaujančių VVG subjektų</w:t>
            </w:r>
            <w:r w:rsidR="00066CD1" w:rsidRPr="008C54A7">
              <w:rPr>
                <w:i/>
                <w:sz w:val="20"/>
                <w:szCs w:val="20"/>
              </w:rPr>
              <w:t xml:space="preserve"> (žr. 4 priedo pav.1)</w:t>
            </w:r>
            <w:r w:rsidR="007D7F60" w:rsidRPr="008C54A7">
              <w:rPr>
                <w:i/>
                <w:sz w:val="20"/>
                <w:szCs w:val="20"/>
              </w:rPr>
              <w:t>:</w:t>
            </w:r>
            <w:r w:rsidR="00066CD1" w:rsidRPr="008C54A7">
              <w:rPr>
                <w:rFonts w:eastAsia="Times New Roman"/>
                <w:i/>
                <w:iCs/>
                <w:sz w:val="20"/>
                <w:szCs w:val="20"/>
              </w:rPr>
              <w:t xml:space="preserve"> VPS administratorius, VPS viešųjų ryšių specialistas, VPS finansininkas ir (arba) buhalteris atsiskaito VPS administravimo vadovui ir VVG pirmininkui; VPS administravimo vadovas ir VVG pirmininko pavaduotojas atsiskaito VVG pirmininkui; VVG administracija, VVG pirmininko pavaduotojas, VVG valdymo organo nariai, VVG veiklos darbo grupės ir VVG nariai turi nenutrūkstamą ryšį ir nuolat komunikuoja; VVG valdymo organo nariai, VVG pirmininkas, VVG veiklos darbo grupės atsiskaito VVG visuotiniam narių susirinkimui. </w:t>
            </w:r>
            <w:r w:rsidR="009A4DA1" w:rsidRPr="008C54A7">
              <w:rPr>
                <w:i/>
                <w:sz w:val="20"/>
                <w:szCs w:val="20"/>
              </w:rPr>
              <w:t>V</w:t>
            </w:r>
            <w:r w:rsidR="007D7F60" w:rsidRPr="008C54A7">
              <w:rPr>
                <w:rFonts w:eastAsia="Times New Roman"/>
                <w:i/>
                <w:iCs/>
                <w:sz w:val="20"/>
                <w:szCs w:val="20"/>
              </w:rPr>
              <w:t>isuotinio narių susirinkimo metu priimtus sprendimus įgyvendina VPS</w:t>
            </w:r>
            <w:r w:rsidR="003A59B8" w:rsidRPr="008C54A7">
              <w:rPr>
                <w:rFonts w:eastAsia="Times New Roman"/>
                <w:i/>
                <w:iCs/>
                <w:sz w:val="20"/>
                <w:szCs w:val="20"/>
              </w:rPr>
              <w:t xml:space="preserve"> administravimo vadovas, valdymo organo nariai</w:t>
            </w:r>
            <w:r w:rsidR="007D7F60" w:rsidRPr="008C54A7">
              <w:rPr>
                <w:rFonts w:eastAsia="Times New Roman"/>
                <w:i/>
                <w:iCs/>
                <w:sz w:val="20"/>
                <w:szCs w:val="20"/>
              </w:rPr>
              <w:t xml:space="preserve">, </w:t>
            </w:r>
            <w:r w:rsidR="00066CD1" w:rsidRPr="008C54A7">
              <w:rPr>
                <w:rFonts w:eastAsia="Times New Roman"/>
                <w:i/>
                <w:iCs/>
                <w:sz w:val="20"/>
                <w:szCs w:val="20"/>
              </w:rPr>
              <w:t xml:space="preserve">VVG veiklos darbo grupės, </w:t>
            </w:r>
            <w:r w:rsidR="007D7F60" w:rsidRPr="008C54A7">
              <w:rPr>
                <w:rFonts w:eastAsia="Times New Roman"/>
                <w:i/>
                <w:iCs/>
                <w:sz w:val="20"/>
                <w:szCs w:val="20"/>
              </w:rPr>
              <w:t>VPS finansininkas ir kiti darbuotojai</w:t>
            </w:r>
            <w:r w:rsidR="00066CD1" w:rsidRPr="008C54A7">
              <w:rPr>
                <w:rFonts w:eastAsia="Times New Roman"/>
                <w:i/>
                <w:iCs/>
                <w:sz w:val="20"/>
                <w:szCs w:val="20"/>
              </w:rPr>
              <w:t xml:space="preserve">. </w:t>
            </w:r>
            <w:r w:rsidR="00066CD1" w:rsidRPr="008C54A7">
              <w:rPr>
                <w:rFonts w:eastAsia="Times New Roman"/>
                <w:i/>
                <w:sz w:val="20"/>
                <w:szCs w:val="20"/>
                <w:lang w:eastAsia="lt-LT"/>
              </w:rPr>
              <w:t>VVG valdymo organo narių</w:t>
            </w:r>
            <w:r w:rsidR="007D7F60" w:rsidRPr="008C54A7">
              <w:rPr>
                <w:rFonts w:eastAsia="Times New Roman"/>
                <w:i/>
                <w:sz w:val="20"/>
                <w:szCs w:val="20"/>
                <w:lang w:eastAsia="lt-LT"/>
              </w:rPr>
              <w:t xml:space="preserve"> priimtus sprendimus įgyvendina </w:t>
            </w:r>
            <w:r w:rsidR="00066CD1" w:rsidRPr="008C54A7">
              <w:rPr>
                <w:rFonts w:eastAsia="Times New Roman"/>
                <w:i/>
                <w:sz w:val="20"/>
                <w:szCs w:val="20"/>
                <w:lang w:eastAsia="lt-LT"/>
              </w:rPr>
              <w:t>VPS administracija. VVG veiklos darbo grupių nariai</w:t>
            </w:r>
            <w:r w:rsidR="007D7F60" w:rsidRPr="008C54A7">
              <w:rPr>
                <w:rFonts w:eastAsia="Times New Roman"/>
                <w:i/>
                <w:sz w:val="20"/>
                <w:szCs w:val="20"/>
                <w:lang w:eastAsia="lt-LT"/>
              </w:rPr>
              <w:t xml:space="preserve"> svarsto klausimus ir teikia siūlymus visuotiniam narių susirinkimui</w:t>
            </w:r>
            <w:r w:rsidR="00066CD1" w:rsidRPr="008C54A7">
              <w:rPr>
                <w:rFonts w:eastAsia="Times New Roman"/>
                <w:i/>
                <w:sz w:val="20"/>
                <w:szCs w:val="20"/>
                <w:lang w:eastAsia="lt-LT"/>
              </w:rPr>
              <w:t xml:space="preserve">, VVG valdymo organui, </w:t>
            </w:r>
            <w:r w:rsidR="007D7F60" w:rsidRPr="008C54A7">
              <w:rPr>
                <w:rFonts w:eastAsia="Times New Roman"/>
                <w:i/>
                <w:sz w:val="20"/>
                <w:szCs w:val="20"/>
                <w:lang w:eastAsia="lt-LT"/>
              </w:rPr>
              <w:t xml:space="preserve">pirmininkui, </w:t>
            </w:r>
            <w:r w:rsidR="00066CD1" w:rsidRPr="008C54A7">
              <w:rPr>
                <w:rFonts w:eastAsia="Times New Roman"/>
                <w:i/>
                <w:sz w:val="20"/>
                <w:szCs w:val="20"/>
                <w:lang w:eastAsia="lt-LT"/>
              </w:rPr>
              <w:t>kurie</w:t>
            </w:r>
            <w:r w:rsidR="007D7F60" w:rsidRPr="008C54A7">
              <w:rPr>
                <w:rFonts w:eastAsia="Times New Roman"/>
                <w:i/>
                <w:sz w:val="20"/>
                <w:szCs w:val="20"/>
                <w:lang w:eastAsia="lt-LT"/>
              </w:rPr>
              <w:t xml:space="preserve"> gali inicijuoti aktualių klausimų svarstymą </w:t>
            </w:r>
            <w:r w:rsidR="00066CD1" w:rsidRPr="008C54A7">
              <w:rPr>
                <w:rFonts w:eastAsia="Times New Roman"/>
                <w:i/>
                <w:sz w:val="20"/>
                <w:szCs w:val="20"/>
                <w:lang w:eastAsia="lt-LT"/>
              </w:rPr>
              <w:t>ir sprendimų priėmimą</w:t>
            </w:r>
            <w:r w:rsidR="007D7F60" w:rsidRPr="008C54A7">
              <w:rPr>
                <w:rFonts w:eastAsia="Times New Roman"/>
                <w:i/>
                <w:sz w:val="20"/>
                <w:szCs w:val="20"/>
                <w:lang w:eastAsia="lt-LT"/>
              </w:rPr>
              <w:t xml:space="preserve">. </w:t>
            </w:r>
            <w:r w:rsidR="009A4DA1" w:rsidRPr="008C54A7">
              <w:rPr>
                <w:rFonts w:eastAsia="Times New Roman"/>
                <w:i/>
                <w:sz w:val="20"/>
                <w:szCs w:val="20"/>
                <w:lang w:eastAsia="lt-LT"/>
              </w:rPr>
              <w:t xml:space="preserve">Visi VPS įgyvendinime dalyvaujantys VVG subjektai yra komunikacija, partneryste pagrįstos sistemos nariai, </w:t>
            </w:r>
            <w:r w:rsidR="00066CD1" w:rsidRPr="008C54A7">
              <w:rPr>
                <w:rFonts w:eastAsia="Times New Roman"/>
                <w:i/>
                <w:sz w:val="20"/>
                <w:szCs w:val="20"/>
                <w:lang w:eastAsia="lt-LT"/>
              </w:rPr>
              <w:t xml:space="preserve">kurie </w:t>
            </w:r>
            <w:r w:rsidR="009A4DA1" w:rsidRPr="008C54A7">
              <w:rPr>
                <w:rFonts w:eastAsia="Times New Roman"/>
                <w:i/>
                <w:sz w:val="20"/>
                <w:szCs w:val="20"/>
                <w:lang w:eastAsia="lt-LT"/>
              </w:rPr>
              <w:t>gali teikti siūlymus, diskutuoti ir priimti sprendimus, prisidedančius prie efektyvesnio darbo, sklandesnių procesų įgyvendinimo;</w:t>
            </w:r>
          </w:p>
          <w:p w14:paraId="4536BC1A" w14:textId="77777777" w:rsidR="00943365" w:rsidRPr="006D33BA" w:rsidRDefault="009A4DA1" w:rsidP="00F222AB">
            <w:pPr>
              <w:pStyle w:val="Default"/>
              <w:numPr>
                <w:ilvl w:val="0"/>
                <w:numId w:val="4"/>
              </w:numPr>
              <w:jc w:val="both"/>
              <w:rPr>
                <w:sz w:val="20"/>
                <w:szCs w:val="20"/>
              </w:rPr>
            </w:pPr>
            <w:r w:rsidRPr="008C54A7">
              <w:rPr>
                <w:i/>
                <w:sz w:val="20"/>
                <w:szCs w:val="20"/>
              </w:rPr>
              <w:t xml:space="preserve">įgyvendinant VPS, taikoma ši </w:t>
            </w:r>
            <w:r w:rsidR="00567AAF" w:rsidRPr="008C54A7">
              <w:rPr>
                <w:i/>
                <w:sz w:val="20"/>
                <w:szCs w:val="20"/>
              </w:rPr>
              <w:t>at</w:t>
            </w:r>
            <w:r w:rsidRPr="008C54A7">
              <w:rPr>
                <w:i/>
                <w:sz w:val="20"/>
                <w:szCs w:val="20"/>
              </w:rPr>
              <w:t>sakomybės sistema:</w:t>
            </w:r>
            <w:r w:rsidR="006D33BA" w:rsidRPr="008C54A7">
              <w:rPr>
                <w:i/>
                <w:sz w:val="20"/>
                <w:szCs w:val="20"/>
              </w:rPr>
              <w:t xml:space="preserve"> VPS įgyvendinimo</w:t>
            </w:r>
            <w:r w:rsidR="003A59B8" w:rsidRPr="008C54A7">
              <w:rPr>
                <w:i/>
                <w:sz w:val="20"/>
                <w:szCs w:val="20"/>
              </w:rPr>
              <w:t xml:space="preserve"> metu</w:t>
            </w:r>
            <w:r w:rsidR="006D33BA" w:rsidRPr="008C54A7">
              <w:rPr>
                <w:i/>
                <w:sz w:val="20"/>
                <w:szCs w:val="20"/>
              </w:rPr>
              <w:t xml:space="preserve"> esant atvejams, kai VPS įgyvendinama netinkama (pvz. atsiliekama</w:t>
            </w:r>
            <w:r w:rsidR="007D7F60" w:rsidRPr="008C54A7">
              <w:rPr>
                <w:i/>
                <w:sz w:val="20"/>
                <w:szCs w:val="20"/>
              </w:rPr>
              <w:t xml:space="preserve"> nuo </w:t>
            </w:r>
            <w:r w:rsidR="006D33BA" w:rsidRPr="008C54A7">
              <w:rPr>
                <w:i/>
                <w:sz w:val="20"/>
                <w:szCs w:val="20"/>
              </w:rPr>
              <w:t xml:space="preserve">VPS </w:t>
            </w:r>
            <w:r w:rsidR="007D7F60" w:rsidRPr="008C54A7">
              <w:rPr>
                <w:i/>
                <w:sz w:val="20"/>
                <w:szCs w:val="20"/>
              </w:rPr>
              <w:t>veiksmų plano</w:t>
            </w:r>
            <w:r w:rsidR="006D33BA" w:rsidRPr="008C54A7">
              <w:rPr>
                <w:i/>
                <w:sz w:val="20"/>
                <w:szCs w:val="20"/>
              </w:rPr>
              <w:t xml:space="preserve">, </w:t>
            </w:r>
            <w:r w:rsidR="00567AAF" w:rsidRPr="008C54A7">
              <w:rPr>
                <w:i/>
                <w:sz w:val="20"/>
                <w:szCs w:val="20"/>
              </w:rPr>
              <w:t>nustatomi tam tikrų darbuotojų piktnaudžiavimo (neteisėto veikimo a</w:t>
            </w:r>
            <w:r w:rsidR="006D33BA" w:rsidRPr="008C54A7">
              <w:rPr>
                <w:i/>
                <w:sz w:val="20"/>
                <w:szCs w:val="20"/>
              </w:rPr>
              <w:t xml:space="preserve">rba neveikimo) atvejai, </w:t>
            </w:r>
            <w:r w:rsidR="007D7F60" w:rsidRPr="008C54A7">
              <w:rPr>
                <w:i/>
                <w:sz w:val="20"/>
                <w:szCs w:val="20"/>
              </w:rPr>
              <w:t>nepasi</w:t>
            </w:r>
            <w:r w:rsidR="003A59B8" w:rsidRPr="008C54A7">
              <w:rPr>
                <w:i/>
                <w:sz w:val="20"/>
                <w:szCs w:val="20"/>
              </w:rPr>
              <w:t xml:space="preserve">ekiami VPS tikslai, </w:t>
            </w:r>
            <w:r w:rsidR="006D33BA" w:rsidRPr="008C54A7">
              <w:rPr>
                <w:i/>
                <w:sz w:val="20"/>
                <w:szCs w:val="20"/>
              </w:rPr>
              <w:t xml:space="preserve">rodikliai ir pan.), </w:t>
            </w:r>
            <w:r w:rsidR="003F53C8" w:rsidRPr="008C54A7">
              <w:rPr>
                <w:rFonts w:eastAsia="Times New Roman"/>
                <w:i/>
                <w:sz w:val="20"/>
                <w:szCs w:val="20"/>
                <w:lang w:eastAsia="lt-LT"/>
              </w:rPr>
              <w:t>VPS įgyv</w:t>
            </w:r>
            <w:r w:rsidR="006D33BA" w:rsidRPr="008C54A7">
              <w:rPr>
                <w:rFonts w:eastAsia="Times New Roman"/>
                <w:i/>
                <w:sz w:val="20"/>
                <w:szCs w:val="20"/>
                <w:lang w:eastAsia="lt-LT"/>
              </w:rPr>
              <w:t>endinimo stebėsenos darbo grupė, VPS administravimo vadovas, VVG pirmininkas, VVG valdymo organo nariai, visuotinio narių susirinkimo nariai, nustatę netinkamą VPS įgyvendinimo atvejį</w:t>
            </w:r>
            <w:r w:rsidR="003F53C8" w:rsidRPr="008C54A7">
              <w:rPr>
                <w:rFonts w:eastAsia="Times New Roman"/>
                <w:i/>
                <w:sz w:val="20"/>
                <w:szCs w:val="20"/>
                <w:lang w:eastAsia="lt-LT"/>
              </w:rPr>
              <w:t xml:space="preserve">, informuoja </w:t>
            </w:r>
            <w:r w:rsidR="006D33BA" w:rsidRPr="008C54A7">
              <w:rPr>
                <w:rFonts w:eastAsia="Times New Roman"/>
                <w:i/>
                <w:sz w:val="20"/>
                <w:szCs w:val="20"/>
                <w:lang w:eastAsia="lt-LT"/>
              </w:rPr>
              <w:t xml:space="preserve">VPS administravimo vadovą ir (arba) </w:t>
            </w:r>
            <w:r w:rsidR="003F53C8" w:rsidRPr="008C54A7">
              <w:rPr>
                <w:rFonts w:eastAsia="Times New Roman"/>
                <w:i/>
                <w:sz w:val="20"/>
                <w:szCs w:val="20"/>
                <w:lang w:eastAsia="lt-LT"/>
              </w:rPr>
              <w:t xml:space="preserve">pirmininką, </w:t>
            </w:r>
            <w:r w:rsidR="006D33BA" w:rsidRPr="008C54A7">
              <w:rPr>
                <w:rFonts w:eastAsia="Times New Roman"/>
                <w:i/>
                <w:sz w:val="20"/>
                <w:szCs w:val="20"/>
                <w:lang w:eastAsia="lt-LT"/>
              </w:rPr>
              <w:t>kuris imasi veiksmų pašalinti nustatytą atvejį. N</w:t>
            </w:r>
            <w:r w:rsidR="003F53C8" w:rsidRPr="008C54A7">
              <w:rPr>
                <w:rFonts w:eastAsia="Times New Roman"/>
                <w:i/>
                <w:sz w:val="20"/>
                <w:szCs w:val="20"/>
                <w:lang w:eastAsia="lt-LT"/>
              </w:rPr>
              <w:t>eišsisprendus problemai, primininkas</w:t>
            </w:r>
            <w:r w:rsidR="006D33BA" w:rsidRPr="008C54A7">
              <w:rPr>
                <w:rFonts w:eastAsia="Times New Roman"/>
                <w:i/>
                <w:sz w:val="20"/>
                <w:szCs w:val="20"/>
                <w:lang w:eastAsia="lt-LT"/>
              </w:rPr>
              <w:t xml:space="preserve"> ir (arba) VPS administravimo vadovas</w:t>
            </w:r>
            <w:r w:rsidR="003F53C8" w:rsidRPr="008C54A7">
              <w:rPr>
                <w:rFonts w:eastAsia="Times New Roman"/>
                <w:i/>
                <w:sz w:val="20"/>
                <w:szCs w:val="20"/>
                <w:lang w:eastAsia="lt-LT"/>
              </w:rPr>
              <w:t xml:space="preserve"> kreipiasi į </w:t>
            </w:r>
            <w:r w:rsidR="006D33BA" w:rsidRPr="008C54A7">
              <w:rPr>
                <w:rFonts w:eastAsia="Times New Roman"/>
                <w:i/>
                <w:sz w:val="20"/>
                <w:szCs w:val="20"/>
                <w:lang w:eastAsia="lt-LT"/>
              </w:rPr>
              <w:t xml:space="preserve">VVG valdymo organo narius </w:t>
            </w:r>
            <w:r w:rsidR="003F53C8" w:rsidRPr="008C54A7">
              <w:rPr>
                <w:rFonts w:eastAsia="Times New Roman"/>
                <w:i/>
                <w:sz w:val="20"/>
                <w:szCs w:val="20"/>
                <w:lang w:eastAsia="lt-LT"/>
              </w:rPr>
              <w:t>arb</w:t>
            </w:r>
            <w:r w:rsidR="006D33BA" w:rsidRPr="008C54A7">
              <w:rPr>
                <w:rFonts w:eastAsia="Times New Roman"/>
                <w:i/>
                <w:sz w:val="20"/>
                <w:szCs w:val="20"/>
                <w:lang w:eastAsia="lt-LT"/>
              </w:rPr>
              <w:t>a į visuotinį nari</w:t>
            </w:r>
            <w:r w:rsidR="003A59B8" w:rsidRPr="008C54A7">
              <w:rPr>
                <w:rFonts w:eastAsia="Times New Roman"/>
                <w:i/>
                <w:sz w:val="20"/>
                <w:szCs w:val="20"/>
                <w:lang w:eastAsia="lt-LT"/>
              </w:rPr>
              <w:t>ų susirinkimą, kuris</w:t>
            </w:r>
            <w:r w:rsidR="006D33BA" w:rsidRPr="008C54A7">
              <w:rPr>
                <w:rFonts w:eastAsia="Times New Roman"/>
                <w:i/>
                <w:sz w:val="20"/>
                <w:szCs w:val="20"/>
                <w:lang w:eastAsia="lt-LT"/>
              </w:rPr>
              <w:t xml:space="preserve"> priima sprendimus dėl problemos sprendimo.</w:t>
            </w:r>
          </w:p>
        </w:tc>
      </w:tr>
    </w:tbl>
    <w:p w14:paraId="6F5897B1" w14:textId="77777777" w:rsidR="007D6EFF" w:rsidRDefault="007D6EFF" w:rsidP="00842A0E">
      <w:pPr>
        <w:spacing w:after="0" w:line="240" w:lineRule="auto"/>
        <w:jc w:val="center"/>
      </w:pPr>
    </w:p>
    <w:p w14:paraId="34C05537" w14:textId="77777777" w:rsidR="00E43D03" w:rsidRDefault="007D6EFF" w:rsidP="00842A0E">
      <w:pPr>
        <w:spacing w:after="0" w:line="240" w:lineRule="auto"/>
        <w:jc w:val="center"/>
      </w:pPr>
      <w:r>
        <w:t>____________________</w:t>
      </w:r>
    </w:p>
    <w:p w14:paraId="5191F8D2" w14:textId="77777777" w:rsidR="00EC5798" w:rsidRDefault="00EC5798" w:rsidP="00842A0E">
      <w:pPr>
        <w:spacing w:after="0" w:line="240" w:lineRule="auto"/>
        <w:jc w:val="center"/>
      </w:pPr>
    </w:p>
    <w:p w14:paraId="680361F5" w14:textId="77777777" w:rsidR="00AA6D10" w:rsidRDefault="00AA6D10" w:rsidP="00AA6D10">
      <w:pPr>
        <w:spacing w:after="0" w:line="240" w:lineRule="auto"/>
        <w:jc w:val="right"/>
      </w:pPr>
    </w:p>
    <w:p w14:paraId="64D1F3C1" w14:textId="77777777" w:rsidR="00AA6D10" w:rsidRDefault="00AA6D10" w:rsidP="00AA6D10">
      <w:pPr>
        <w:spacing w:after="0" w:line="240" w:lineRule="auto"/>
        <w:jc w:val="right"/>
      </w:pPr>
    </w:p>
    <w:p w14:paraId="658127B3" w14:textId="77777777" w:rsidR="00AA6D10" w:rsidRDefault="00AA6D10" w:rsidP="00AA6D10">
      <w:pPr>
        <w:spacing w:after="0" w:line="240" w:lineRule="auto"/>
        <w:jc w:val="right"/>
      </w:pPr>
    </w:p>
    <w:p w14:paraId="26DCF025" w14:textId="77777777" w:rsidR="00AA6D10" w:rsidRDefault="00AA6D10" w:rsidP="00AA6D10">
      <w:pPr>
        <w:spacing w:after="0" w:line="240" w:lineRule="auto"/>
        <w:jc w:val="right"/>
      </w:pPr>
    </w:p>
    <w:p w14:paraId="04F5876C" w14:textId="77777777" w:rsidR="00AA6D10" w:rsidRDefault="00AA6D10" w:rsidP="00AA6D10">
      <w:pPr>
        <w:spacing w:after="0" w:line="240" w:lineRule="auto"/>
        <w:jc w:val="right"/>
      </w:pPr>
    </w:p>
    <w:p w14:paraId="5A58F4C1" w14:textId="77777777" w:rsidR="00AA6D10" w:rsidRDefault="00AA6D10" w:rsidP="00AA6D10">
      <w:pPr>
        <w:spacing w:after="0" w:line="240" w:lineRule="auto"/>
        <w:jc w:val="right"/>
      </w:pPr>
    </w:p>
    <w:p w14:paraId="21B264A2" w14:textId="77777777" w:rsidR="00AA6D10" w:rsidRDefault="00AA6D10" w:rsidP="00AA6D10">
      <w:pPr>
        <w:spacing w:after="0" w:line="240" w:lineRule="auto"/>
        <w:jc w:val="right"/>
      </w:pPr>
    </w:p>
    <w:p w14:paraId="53CB707E" w14:textId="77777777" w:rsidR="00AA6D10" w:rsidRDefault="00AA6D10" w:rsidP="00AA6D10">
      <w:pPr>
        <w:spacing w:after="0" w:line="240" w:lineRule="auto"/>
        <w:jc w:val="right"/>
      </w:pPr>
    </w:p>
    <w:p w14:paraId="3EA78337" w14:textId="77777777" w:rsidR="00AA6D10" w:rsidRDefault="00AA6D10" w:rsidP="00AA6D10">
      <w:pPr>
        <w:spacing w:after="0" w:line="240" w:lineRule="auto"/>
        <w:jc w:val="right"/>
      </w:pPr>
    </w:p>
    <w:p w14:paraId="3B61AEF8" w14:textId="77777777" w:rsidR="00AA6D10" w:rsidRDefault="00AA6D10" w:rsidP="00AA6D10">
      <w:pPr>
        <w:spacing w:after="0" w:line="240" w:lineRule="auto"/>
        <w:jc w:val="right"/>
      </w:pPr>
    </w:p>
    <w:p w14:paraId="2D823FB4" w14:textId="77777777" w:rsidR="00AA6D10" w:rsidRDefault="00AA6D10" w:rsidP="00AA6D10">
      <w:pPr>
        <w:spacing w:after="0" w:line="240" w:lineRule="auto"/>
        <w:jc w:val="right"/>
      </w:pPr>
    </w:p>
    <w:p w14:paraId="78D2AD89" w14:textId="77777777" w:rsidR="00D91F90" w:rsidRDefault="00D91F90" w:rsidP="00AA6D10">
      <w:pPr>
        <w:spacing w:after="0" w:line="240" w:lineRule="auto"/>
        <w:jc w:val="right"/>
      </w:pPr>
    </w:p>
    <w:p w14:paraId="4558561B" w14:textId="77777777" w:rsidR="00D91F90" w:rsidRDefault="00D91F90" w:rsidP="00AA6D10">
      <w:pPr>
        <w:spacing w:after="0" w:line="240" w:lineRule="auto"/>
        <w:jc w:val="right"/>
      </w:pPr>
    </w:p>
    <w:p w14:paraId="68EC3507" w14:textId="77777777" w:rsidR="00AA6D10" w:rsidRPr="004A062C" w:rsidRDefault="00AA6D10" w:rsidP="00AA6D10">
      <w:pPr>
        <w:spacing w:after="0" w:line="240" w:lineRule="auto"/>
        <w:jc w:val="right"/>
      </w:pPr>
      <w:r w:rsidRPr="004A062C">
        <w:t xml:space="preserve">Kaimo vietovių VPS formos </w:t>
      </w:r>
    </w:p>
    <w:p w14:paraId="48BB4AF9" w14:textId="77777777" w:rsidR="00AA6D10" w:rsidRDefault="00AA6D10" w:rsidP="00AA6D10">
      <w:pPr>
        <w:spacing w:after="0" w:line="240" w:lineRule="auto"/>
        <w:jc w:val="right"/>
      </w:pPr>
      <w:r>
        <w:t>1 p</w:t>
      </w:r>
      <w:r w:rsidRPr="004A062C">
        <w:t>riedas</w:t>
      </w:r>
    </w:p>
    <w:tbl>
      <w:tblPr>
        <w:tblW w:w="5112" w:type="pct"/>
        <w:tblInd w:w="-152" w:type="dxa"/>
        <w:tblLayout w:type="fixed"/>
        <w:tblLook w:val="04A0" w:firstRow="1" w:lastRow="0" w:firstColumn="1" w:lastColumn="0" w:noHBand="0" w:noVBand="1"/>
      </w:tblPr>
      <w:tblGrid>
        <w:gridCol w:w="640"/>
        <w:gridCol w:w="2453"/>
        <w:gridCol w:w="509"/>
        <w:gridCol w:w="506"/>
        <w:gridCol w:w="506"/>
        <w:gridCol w:w="532"/>
        <w:gridCol w:w="506"/>
        <w:gridCol w:w="509"/>
        <w:gridCol w:w="583"/>
        <w:gridCol w:w="535"/>
        <w:gridCol w:w="437"/>
        <w:gridCol w:w="592"/>
        <w:gridCol w:w="506"/>
        <w:gridCol w:w="515"/>
        <w:gridCol w:w="663"/>
        <w:gridCol w:w="512"/>
        <w:gridCol w:w="423"/>
        <w:gridCol w:w="781"/>
        <w:gridCol w:w="658"/>
        <w:gridCol w:w="526"/>
        <w:gridCol w:w="512"/>
        <w:gridCol w:w="400"/>
        <w:gridCol w:w="492"/>
      </w:tblGrid>
      <w:tr w:rsidR="00AA6D10" w:rsidRPr="00E75706" w14:paraId="059E4CE3" w14:textId="77777777" w:rsidTr="00AA6D10">
        <w:trPr>
          <w:trHeight w:val="419"/>
        </w:trPr>
        <w:tc>
          <w:tcPr>
            <w:tcW w:w="5000" w:type="pct"/>
            <w:gridSpan w:val="23"/>
            <w:tcBorders>
              <w:top w:val="single" w:sz="8" w:space="0" w:color="auto"/>
              <w:left w:val="single" w:sz="8" w:space="0" w:color="auto"/>
              <w:right w:val="single" w:sz="8" w:space="0" w:color="000000"/>
            </w:tcBorders>
            <w:shd w:val="clear" w:color="000000" w:fill="FFE6CD"/>
            <w:noWrap/>
            <w:vAlign w:val="center"/>
            <w:hideMark/>
          </w:tcPr>
          <w:p w14:paraId="54380ED8" w14:textId="77777777" w:rsidR="00AA6D10" w:rsidRPr="00E63544" w:rsidRDefault="00AA6D10" w:rsidP="00AA6D10">
            <w:pPr>
              <w:spacing w:after="0" w:line="240" w:lineRule="auto"/>
              <w:jc w:val="center"/>
              <w:rPr>
                <w:rFonts w:eastAsia="Times New Roman" w:cs="Times New Roman"/>
                <w:b/>
                <w:bCs/>
                <w:color w:val="000000"/>
                <w:sz w:val="18"/>
                <w:szCs w:val="18"/>
                <w:lang w:eastAsia="lt-LT"/>
              </w:rPr>
            </w:pPr>
            <w:r w:rsidRPr="00E63544">
              <w:rPr>
                <w:rFonts w:eastAsia="Times New Roman" w:cs="Times New Roman"/>
                <w:b/>
                <w:bCs/>
                <w:color w:val="000000"/>
                <w:sz w:val="18"/>
                <w:szCs w:val="18"/>
                <w:lang w:eastAsia="lt-LT"/>
              </w:rPr>
              <w:t>VVG atstovaujamos teritorijos situacijos analizei naudojama statistinė informacija apie VVG atstovaujamos teritorijos gyventojus 2011 m.</w:t>
            </w:r>
          </w:p>
        </w:tc>
      </w:tr>
      <w:tr w:rsidR="00AA6D10" w:rsidRPr="00E75706" w14:paraId="666D2558" w14:textId="77777777" w:rsidTr="00AA6D10">
        <w:trPr>
          <w:trHeight w:val="410"/>
        </w:trPr>
        <w:tc>
          <w:tcPr>
            <w:tcW w:w="108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24F860D5"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VVG atstovaujamos teritorijos gyventojų skaičius iš viso: </w:t>
            </w:r>
          </w:p>
        </w:tc>
        <w:tc>
          <w:tcPr>
            <w:tcW w:w="718" w:type="pct"/>
            <w:gridSpan w:val="4"/>
            <w:tcBorders>
              <w:top w:val="single" w:sz="8" w:space="0" w:color="auto"/>
              <w:left w:val="nil"/>
              <w:bottom w:val="nil"/>
              <w:right w:val="single" w:sz="8" w:space="0" w:color="000000"/>
            </w:tcBorders>
            <w:shd w:val="clear" w:color="auto" w:fill="auto"/>
            <w:noWrap/>
            <w:vAlign w:val="center"/>
            <w:hideMark/>
          </w:tcPr>
          <w:p w14:paraId="67A77FF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amžių</w:t>
            </w:r>
          </w:p>
        </w:tc>
        <w:tc>
          <w:tcPr>
            <w:tcW w:w="746" w:type="pct"/>
            <w:gridSpan w:val="4"/>
            <w:tcBorders>
              <w:top w:val="single" w:sz="8" w:space="0" w:color="auto"/>
              <w:left w:val="nil"/>
              <w:bottom w:val="nil"/>
              <w:right w:val="single" w:sz="8" w:space="0" w:color="000000"/>
            </w:tcBorders>
            <w:shd w:val="clear" w:color="auto" w:fill="auto"/>
            <w:vAlign w:val="center"/>
            <w:hideMark/>
          </w:tcPr>
          <w:p w14:paraId="1FE5874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lytį</w:t>
            </w:r>
          </w:p>
        </w:tc>
        <w:tc>
          <w:tcPr>
            <w:tcW w:w="949" w:type="pct"/>
            <w:gridSpan w:val="5"/>
            <w:tcBorders>
              <w:top w:val="single" w:sz="8" w:space="0" w:color="auto"/>
              <w:left w:val="nil"/>
              <w:bottom w:val="nil"/>
              <w:right w:val="single" w:sz="8" w:space="0" w:color="000000"/>
            </w:tcBorders>
            <w:shd w:val="clear" w:color="auto" w:fill="auto"/>
            <w:noWrap/>
            <w:vAlign w:val="center"/>
            <w:hideMark/>
          </w:tcPr>
          <w:p w14:paraId="43840A2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gyvenamąją vietovę</w:t>
            </w:r>
          </w:p>
        </w:tc>
        <w:tc>
          <w:tcPr>
            <w:tcW w:w="1013" w:type="pct"/>
            <w:gridSpan w:val="5"/>
            <w:tcBorders>
              <w:top w:val="single" w:sz="8" w:space="0" w:color="auto"/>
              <w:left w:val="nil"/>
              <w:bottom w:val="nil"/>
              <w:right w:val="single" w:sz="8" w:space="0" w:color="000000"/>
            </w:tcBorders>
            <w:shd w:val="clear" w:color="auto" w:fill="auto"/>
            <w:noWrap/>
            <w:vAlign w:val="center"/>
            <w:hideMark/>
          </w:tcPr>
          <w:p w14:paraId="3B8780E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užimtumą</w:t>
            </w:r>
          </w:p>
        </w:tc>
        <w:tc>
          <w:tcPr>
            <w:tcW w:w="492" w:type="pct"/>
            <w:gridSpan w:val="3"/>
            <w:tcBorders>
              <w:top w:val="single" w:sz="8" w:space="0" w:color="auto"/>
              <w:left w:val="nil"/>
              <w:bottom w:val="nil"/>
              <w:right w:val="single" w:sz="8" w:space="0" w:color="000000"/>
            </w:tcBorders>
            <w:shd w:val="clear" w:color="auto" w:fill="auto"/>
            <w:vAlign w:val="center"/>
            <w:hideMark/>
          </w:tcPr>
          <w:p w14:paraId="58699B06"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socialinę padėtį</w:t>
            </w:r>
          </w:p>
        </w:tc>
      </w:tr>
      <w:tr w:rsidR="00AA6D10" w:rsidRPr="00E75706" w14:paraId="3331971F" w14:textId="77777777" w:rsidTr="00AA6D10">
        <w:trPr>
          <w:trHeight w:val="2190"/>
        </w:trPr>
        <w:tc>
          <w:tcPr>
            <w:tcW w:w="1082" w:type="pct"/>
            <w:gridSpan w:val="2"/>
            <w:vMerge/>
            <w:tcBorders>
              <w:top w:val="single" w:sz="8" w:space="0" w:color="auto"/>
              <w:left w:val="single" w:sz="8" w:space="0" w:color="auto"/>
              <w:bottom w:val="nil"/>
              <w:right w:val="single" w:sz="8" w:space="0" w:color="000000"/>
            </w:tcBorders>
            <w:vAlign w:val="center"/>
            <w:hideMark/>
          </w:tcPr>
          <w:p w14:paraId="043E9DF4"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178" w:type="pct"/>
            <w:tcBorders>
              <w:top w:val="single" w:sz="8" w:space="0" w:color="auto"/>
              <w:left w:val="nil"/>
              <w:bottom w:val="nil"/>
              <w:right w:val="single" w:sz="4" w:space="0" w:color="auto"/>
            </w:tcBorders>
            <w:shd w:val="clear" w:color="auto" w:fill="auto"/>
            <w:noWrap/>
            <w:textDirection w:val="btLr"/>
            <w:vAlign w:val="center"/>
            <w:hideMark/>
          </w:tcPr>
          <w:p w14:paraId="713E4C3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iki 9 </w:t>
            </w:r>
            <w:r w:rsidRPr="00E75706">
              <w:rPr>
                <w:rFonts w:eastAsia="Times New Roman" w:cs="Times New Roman"/>
                <w:b/>
                <w:bCs/>
                <w:color w:val="000000"/>
                <w:sz w:val="16"/>
                <w:szCs w:val="16"/>
                <w:lang w:eastAsia="lt-LT"/>
              </w:rPr>
              <w:t>m.</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7DFECB1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10–19 </w:t>
            </w:r>
            <w:r w:rsidRPr="00E75706">
              <w:rPr>
                <w:rFonts w:eastAsia="Times New Roman" w:cs="Times New Roman"/>
                <w:b/>
                <w:bCs/>
                <w:color w:val="000000"/>
                <w:sz w:val="16"/>
                <w:szCs w:val="16"/>
                <w:lang w:eastAsia="lt-LT"/>
              </w:rPr>
              <w:t>m. (įskaitytinai)</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32C348E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E75706">
              <w:rPr>
                <w:rFonts w:eastAsia="Times New Roman" w:cs="Times New Roman"/>
                <w:b/>
                <w:bCs/>
                <w:color w:val="000000"/>
                <w:sz w:val="16"/>
                <w:szCs w:val="16"/>
                <w:lang w:eastAsia="lt-LT"/>
              </w:rPr>
              <w:t>29 m. (įskaitytinai)</w:t>
            </w:r>
          </w:p>
        </w:tc>
        <w:tc>
          <w:tcPr>
            <w:tcW w:w="184" w:type="pct"/>
            <w:tcBorders>
              <w:top w:val="single" w:sz="8" w:space="0" w:color="auto"/>
              <w:left w:val="nil"/>
              <w:bottom w:val="nil"/>
              <w:right w:val="single" w:sz="4" w:space="0" w:color="auto"/>
            </w:tcBorders>
            <w:shd w:val="clear" w:color="auto" w:fill="auto"/>
            <w:noWrap/>
            <w:textDirection w:val="btLr"/>
            <w:vAlign w:val="center"/>
            <w:hideMark/>
          </w:tcPr>
          <w:p w14:paraId="08D02A9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30</w:t>
            </w:r>
            <w:r>
              <w:rPr>
                <w:rFonts w:eastAsia="Times New Roman" w:cs="Times New Roman"/>
                <w:b/>
                <w:bCs/>
                <w:color w:val="000000"/>
                <w:sz w:val="16"/>
                <w:szCs w:val="16"/>
                <w:lang w:eastAsia="lt-LT"/>
              </w:rPr>
              <w:t>–4</w:t>
            </w:r>
            <w:r w:rsidRPr="00E75706">
              <w:rPr>
                <w:rFonts w:eastAsia="Times New Roman" w:cs="Times New Roman"/>
                <w:b/>
                <w:bCs/>
                <w:color w:val="000000"/>
                <w:sz w:val="16"/>
                <w:szCs w:val="16"/>
                <w:lang w:eastAsia="lt-LT"/>
              </w:rPr>
              <w:t>9 m. (įskaitytinai)</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34FDF16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w:t>
            </w:r>
            <w:r w:rsidRPr="00E75706">
              <w:rPr>
                <w:rFonts w:eastAsia="Times New Roman" w:cs="Times New Roman"/>
                <w:b/>
                <w:bCs/>
                <w:color w:val="000000"/>
                <w:sz w:val="16"/>
                <w:szCs w:val="16"/>
                <w:lang w:eastAsia="lt-LT"/>
              </w:rPr>
              <w:t>0</w:t>
            </w:r>
            <w:r>
              <w:rPr>
                <w:rFonts w:eastAsia="Times New Roman" w:cs="Times New Roman"/>
                <w:b/>
                <w:bCs/>
                <w:color w:val="000000"/>
                <w:sz w:val="16"/>
                <w:szCs w:val="16"/>
                <w:lang w:eastAsia="lt-LT"/>
              </w:rPr>
              <w:t>–69</w:t>
            </w:r>
            <w:r w:rsidRPr="00E75706">
              <w:rPr>
                <w:rFonts w:eastAsia="Times New Roman" w:cs="Times New Roman"/>
                <w:b/>
                <w:bCs/>
                <w:color w:val="000000"/>
                <w:sz w:val="16"/>
                <w:szCs w:val="16"/>
                <w:lang w:eastAsia="lt-LT"/>
              </w:rPr>
              <w:t xml:space="preserve"> m. (įskaitytinai)</w:t>
            </w:r>
          </w:p>
        </w:tc>
        <w:tc>
          <w:tcPr>
            <w:tcW w:w="178" w:type="pct"/>
            <w:tcBorders>
              <w:top w:val="single" w:sz="8" w:space="0" w:color="auto"/>
              <w:left w:val="nil"/>
              <w:bottom w:val="nil"/>
              <w:right w:val="nil"/>
            </w:tcBorders>
            <w:shd w:val="clear" w:color="auto" w:fill="auto"/>
            <w:noWrap/>
            <w:textDirection w:val="btLr"/>
            <w:vAlign w:val="center"/>
            <w:hideMark/>
          </w:tcPr>
          <w:p w14:paraId="0D23493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E75706">
              <w:rPr>
                <w:rFonts w:eastAsia="Times New Roman" w:cs="Times New Roman"/>
                <w:b/>
                <w:bCs/>
                <w:color w:val="000000"/>
                <w:sz w:val="16"/>
                <w:szCs w:val="16"/>
                <w:lang w:eastAsia="lt-LT"/>
              </w:rPr>
              <w:t xml:space="preserve"> m. ir vyresni</w:t>
            </w:r>
          </w:p>
        </w:tc>
        <w:tc>
          <w:tcPr>
            <w:tcW w:w="204" w:type="pct"/>
            <w:tcBorders>
              <w:top w:val="single" w:sz="8" w:space="0" w:color="auto"/>
              <w:left w:val="single" w:sz="8" w:space="0" w:color="auto"/>
              <w:bottom w:val="nil"/>
              <w:right w:val="single" w:sz="4" w:space="0" w:color="auto"/>
            </w:tcBorders>
            <w:shd w:val="clear" w:color="auto" w:fill="auto"/>
            <w:noWrap/>
            <w:textDirection w:val="btLr"/>
            <w:vAlign w:val="center"/>
            <w:hideMark/>
          </w:tcPr>
          <w:p w14:paraId="1DBBED4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vyrai</w:t>
            </w:r>
          </w:p>
        </w:tc>
        <w:tc>
          <w:tcPr>
            <w:tcW w:w="186" w:type="pct"/>
            <w:tcBorders>
              <w:top w:val="single" w:sz="8" w:space="0" w:color="auto"/>
              <w:left w:val="nil"/>
              <w:bottom w:val="nil"/>
              <w:right w:val="single" w:sz="8" w:space="0" w:color="auto"/>
            </w:tcBorders>
            <w:shd w:val="clear" w:color="auto" w:fill="auto"/>
            <w:noWrap/>
            <w:textDirection w:val="btLr"/>
            <w:vAlign w:val="center"/>
            <w:hideMark/>
          </w:tcPr>
          <w:p w14:paraId="4D8A04F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moterys</w:t>
            </w:r>
          </w:p>
        </w:tc>
        <w:tc>
          <w:tcPr>
            <w:tcW w:w="153" w:type="pct"/>
            <w:tcBorders>
              <w:top w:val="single" w:sz="8" w:space="0" w:color="auto"/>
              <w:left w:val="nil"/>
              <w:bottom w:val="nil"/>
              <w:right w:val="single" w:sz="4" w:space="0" w:color="auto"/>
            </w:tcBorders>
            <w:shd w:val="clear" w:color="auto" w:fill="auto"/>
            <w:textDirection w:val="btLr"/>
            <w:vAlign w:val="center"/>
            <w:hideMark/>
          </w:tcPr>
          <w:p w14:paraId="42ED91E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gyvenantys  viensėdžiuose (vienkiemiuose) </w:t>
            </w:r>
          </w:p>
        </w:tc>
        <w:tc>
          <w:tcPr>
            <w:tcW w:w="207" w:type="pct"/>
            <w:tcBorders>
              <w:top w:val="single" w:sz="8" w:space="0" w:color="auto"/>
              <w:left w:val="nil"/>
              <w:bottom w:val="nil"/>
              <w:right w:val="single" w:sz="4" w:space="0" w:color="auto"/>
            </w:tcBorders>
            <w:shd w:val="clear" w:color="auto" w:fill="auto"/>
            <w:textDirection w:val="btLr"/>
            <w:vAlign w:val="center"/>
            <w:hideMark/>
          </w:tcPr>
          <w:p w14:paraId="2F04509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iki 200 gyventojų (išskyrus viensėdžius)</w:t>
            </w:r>
          </w:p>
        </w:tc>
        <w:tc>
          <w:tcPr>
            <w:tcW w:w="177" w:type="pct"/>
            <w:tcBorders>
              <w:top w:val="single" w:sz="8" w:space="0" w:color="auto"/>
              <w:left w:val="nil"/>
              <w:bottom w:val="nil"/>
              <w:right w:val="single" w:sz="4" w:space="0" w:color="auto"/>
            </w:tcBorders>
            <w:shd w:val="clear" w:color="auto" w:fill="auto"/>
            <w:textDirection w:val="btLr"/>
            <w:vAlign w:val="center"/>
            <w:hideMark/>
          </w:tcPr>
          <w:p w14:paraId="5395B296"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201 iki 1000 gyventojų</w:t>
            </w:r>
          </w:p>
        </w:tc>
        <w:tc>
          <w:tcPr>
            <w:tcW w:w="180" w:type="pct"/>
            <w:tcBorders>
              <w:top w:val="single" w:sz="8" w:space="0" w:color="auto"/>
              <w:left w:val="nil"/>
              <w:bottom w:val="nil"/>
              <w:right w:val="single" w:sz="4" w:space="0" w:color="auto"/>
            </w:tcBorders>
            <w:shd w:val="clear" w:color="auto" w:fill="auto"/>
            <w:textDirection w:val="btLr"/>
            <w:vAlign w:val="center"/>
            <w:hideMark/>
          </w:tcPr>
          <w:p w14:paraId="30F101A1"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shd w:val="clear" w:color="auto" w:fill="auto"/>
            <w:textDirection w:val="btLr"/>
            <w:vAlign w:val="center"/>
            <w:hideMark/>
          </w:tcPr>
          <w:p w14:paraId="28D84ED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3000 iki 6000 gyventojų (išskyrus savivaldybių centrus)</w:t>
            </w:r>
          </w:p>
        </w:tc>
        <w:tc>
          <w:tcPr>
            <w:tcW w:w="179"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0D5631CE"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dirbantys (išskyrus savarankiškai dirbančiuosius)</w:t>
            </w:r>
          </w:p>
        </w:tc>
        <w:tc>
          <w:tcPr>
            <w:tcW w:w="148"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3EC1642F"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savarankiškai dirbantys pagal verslo liudijimą</w:t>
            </w:r>
          </w:p>
        </w:tc>
        <w:tc>
          <w:tcPr>
            <w:tcW w:w="273" w:type="pct"/>
            <w:tcBorders>
              <w:top w:val="single" w:sz="8" w:space="0" w:color="auto"/>
              <w:left w:val="nil"/>
              <w:bottom w:val="single" w:sz="8" w:space="0" w:color="auto"/>
              <w:right w:val="single" w:sz="4" w:space="0" w:color="auto"/>
            </w:tcBorders>
            <w:shd w:val="clear" w:color="auto" w:fill="auto"/>
            <w:textDirection w:val="btLr"/>
            <w:vAlign w:val="center"/>
            <w:hideMark/>
          </w:tcPr>
          <w:p w14:paraId="1C2D2955"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ikimokyklinio ir bendrojo ugdymo įstaigas, veikiančias VVG atstovaujamoje teritorijoje, lankantys asmenys</w:t>
            </w:r>
          </w:p>
        </w:tc>
        <w:tc>
          <w:tcPr>
            <w:tcW w:w="230" w:type="pct"/>
            <w:tcBorders>
              <w:top w:val="single" w:sz="8" w:space="0" w:color="auto"/>
              <w:left w:val="nil"/>
              <w:bottom w:val="single" w:sz="8" w:space="0" w:color="auto"/>
              <w:right w:val="single" w:sz="4" w:space="0" w:color="auto"/>
            </w:tcBorders>
            <w:shd w:val="clear" w:color="auto" w:fill="auto"/>
            <w:textDirection w:val="btLr"/>
            <w:vAlign w:val="center"/>
            <w:hideMark/>
          </w:tcPr>
          <w:p w14:paraId="0B975595"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bedarbiai (išskyrus: gaunančius senatvės pensiją; nedirbančius dėl negalios)</w:t>
            </w:r>
          </w:p>
        </w:tc>
        <w:tc>
          <w:tcPr>
            <w:tcW w:w="184" w:type="pct"/>
            <w:tcBorders>
              <w:top w:val="single" w:sz="8" w:space="0" w:color="auto"/>
              <w:left w:val="nil"/>
              <w:bottom w:val="single" w:sz="8" w:space="0" w:color="auto"/>
              <w:right w:val="single" w:sz="8" w:space="0" w:color="auto"/>
            </w:tcBorders>
            <w:shd w:val="clear" w:color="auto" w:fill="auto"/>
            <w:textDirection w:val="btLr"/>
            <w:vAlign w:val="center"/>
            <w:hideMark/>
          </w:tcPr>
          <w:p w14:paraId="47BAF55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gaunantys senatvės pensiją</w:t>
            </w:r>
          </w:p>
        </w:tc>
        <w:tc>
          <w:tcPr>
            <w:tcW w:w="179" w:type="pct"/>
            <w:tcBorders>
              <w:top w:val="single" w:sz="8" w:space="0" w:color="auto"/>
              <w:left w:val="nil"/>
              <w:bottom w:val="single" w:sz="8" w:space="0" w:color="auto"/>
              <w:right w:val="single" w:sz="4" w:space="0" w:color="auto"/>
            </w:tcBorders>
            <w:shd w:val="clear" w:color="auto" w:fill="auto"/>
            <w:textDirection w:val="btLr"/>
            <w:vAlign w:val="center"/>
            <w:hideMark/>
          </w:tcPr>
          <w:p w14:paraId="6A62FDF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skurdą patiriantys asmenys </w:t>
            </w:r>
          </w:p>
        </w:tc>
        <w:tc>
          <w:tcPr>
            <w:tcW w:w="140" w:type="pct"/>
            <w:tcBorders>
              <w:top w:val="single" w:sz="8" w:space="0" w:color="auto"/>
              <w:left w:val="nil"/>
              <w:bottom w:val="single" w:sz="8" w:space="0" w:color="auto"/>
              <w:right w:val="single" w:sz="4" w:space="0" w:color="auto"/>
            </w:tcBorders>
            <w:shd w:val="clear" w:color="auto" w:fill="auto"/>
            <w:noWrap/>
            <w:textDirection w:val="btLr"/>
            <w:vAlign w:val="center"/>
            <w:hideMark/>
          </w:tcPr>
          <w:p w14:paraId="72B6EEFC"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šeimų skaičius</w:t>
            </w:r>
          </w:p>
        </w:tc>
        <w:tc>
          <w:tcPr>
            <w:tcW w:w="172" w:type="pct"/>
            <w:tcBorders>
              <w:top w:val="single" w:sz="8" w:space="0" w:color="auto"/>
              <w:left w:val="nil"/>
              <w:bottom w:val="single" w:sz="8" w:space="0" w:color="auto"/>
              <w:right w:val="single" w:sz="8" w:space="0" w:color="auto"/>
            </w:tcBorders>
            <w:shd w:val="clear" w:color="auto" w:fill="auto"/>
            <w:textDirection w:val="btLr"/>
            <w:vAlign w:val="center"/>
            <w:hideMark/>
          </w:tcPr>
          <w:p w14:paraId="6EFB211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šeimose augančių vaikų skaičius</w:t>
            </w:r>
          </w:p>
        </w:tc>
      </w:tr>
      <w:tr w:rsidR="00AA6D10" w:rsidRPr="00E75706" w14:paraId="60542E0F" w14:textId="77777777" w:rsidTr="00AA6D10">
        <w:trPr>
          <w:trHeight w:val="60"/>
        </w:trPr>
        <w:tc>
          <w:tcPr>
            <w:tcW w:w="224"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07F4E6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amžių</w:t>
            </w:r>
          </w:p>
        </w:tc>
        <w:tc>
          <w:tcPr>
            <w:tcW w:w="858" w:type="pct"/>
            <w:tcBorders>
              <w:top w:val="single" w:sz="8" w:space="0" w:color="auto"/>
              <w:left w:val="nil"/>
              <w:bottom w:val="single" w:sz="4" w:space="0" w:color="auto"/>
              <w:right w:val="nil"/>
            </w:tcBorders>
            <w:shd w:val="clear" w:color="auto" w:fill="auto"/>
            <w:noWrap/>
            <w:vAlign w:val="center"/>
            <w:hideMark/>
          </w:tcPr>
          <w:p w14:paraId="7EEFFD4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iki 9</w:t>
            </w:r>
            <w:r w:rsidRPr="00E75706">
              <w:rPr>
                <w:rFonts w:eastAsia="Times New Roman" w:cs="Times New Roman"/>
                <w:b/>
                <w:bCs/>
                <w:color w:val="000000"/>
                <w:sz w:val="16"/>
                <w:szCs w:val="16"/>
                <w:lang w:eastAsia="lt-LT"/>
              </w:rPr>
              <w:t xml:space="preserve"> m. </w:t>
            </w:r>
          </w:p>
        </w:tc>
        <w:tc>
          <w:tcPr>
            <w:tcW w:w="178" w:type="pct"/>
            <w:tcBorders>
              <w:top w:val="single" w:sz="8" w:space="0" w:color="auto"/>
              <w:left w:val="single" w:sz="8" w:space="0" w:color="auto"/>
              <w:bottom w:val="single" w:sz="4" w:space="0" w:color="auto"/>
              <w:right w:val="single" w:sz="4" w:space="0" w:color="auto"/>
            </w:tcBorders>
            <w:shd w:val="clear" w:color="000000" w:fill="FFE6CD"/>
            <w:noWrap/>
            <w:vAlign w:val="center"/>
            <w:hideMark/>
          </w:tcPr>
          <w:p w14:paraId="57D4F65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1953 </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1FFB6E8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0BCCF63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8" w:space="0" w:color="auto"/>
              <w:left w:val="nil"/>
              <w:bottom w:val="single" w:sz="4" w:space="0" w:color="auto"/>
              <w:right w:val="single" w:sz="4" w:space="0" w:color="auto"/>
            </w:tcBorders>
            <w:shd w:val="clear" w:color="auto" w:fill="auto"/>
            <w:noWrap/>
            <w:vAlign w:val="center"/>
            <w:hideMark/>
          </w:tcPr>
          <w:p w14:paraId="510F1B8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4BA12CE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single" w:sz="8" w:space="0" w:color="auto"/>
              <w:left w:val="nil"/>
              <w:bottom w:val="single" w:sz="4" w:space="0" w:color="auto"/>
              <w:right w:val="single" w:sz="8" w:space="0" w:color="auto"/>
            </w:tcBorders>
            <w:shd w:val="clear" w:color="auto" w:fill="auto"/>
            <w:noWrap/>
            <w:vAlign w:val="center"/>
            <w:hideMark/>
          </w:tcPr>
          <w:p w14:paraId="01440EE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single" w:sz="8" w:space="0" w:color="auto"/>
              <w:left w:val="nil"/>
              <w:bottom w:val="single" w:sz="4" w:space="0" w:color="auto"/>
              <w:right w:val="single" w:sz="4" w:space="0" w:color="auto"/>
            </w:tcBorders>
            <w:shd w:val="clear" w:color="000000" w:fill="FFE6CD"/>
            <w:noWrap/>
            <w:vAlign w:val="center"/>
            <w:hideMark/>
          </w:tcPr>
          <w:p w14:paraId="2AFC99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983</w:t>
            </w:r>
          </w:p>
        </w:tc>
        <w:tc>
          <w:tcPr>
            <w:tcW w:w="186" w:type="pct"/>
            <w:tcBorders>
              <w:top w:val="single" w:sz="8" w:space="0" w:color="auto"/>
              <w:left w:val="nil"/>
              <w:bottom w:val="single" w:sz="4" w:space="0" w:color="auto"/>
              <w:right w:val="single" w:sz="8" w:space="0" w:color="auto"/>
            </w:tcBorders>
            <w:shd w:val="clear" w:color="000000" w:fill="FFE6CD"/>
            <w:noWrap/>
            <w:vAlign w:val="center"/>
            <w:hideMark/>
          </w:tcPr>
          <w:p w14:paraId="378EE95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970</w:t>
            </w:r>
          </w:p>
        </w:tc>
        <w:tc>
          <w:tcPr>
            <w:tcW w:w="153" w:type="pct"/>
            <w:tcBorders>
              <w:top w:val="single" w:sz="8" w:space="0" w:color="auto"/>
              <w:left w:val="nil"/>
              <w:bottom w:val="single" w:sz="4" w:space="0" w:color="auto"/>
              <w:right w:val="single" w:sz="4" w:space="0" w:color="auto"/>
            </w:tcBorders>
            <w:shd w:val="clear" w:color="000000" w:fill="FFFFFF"/>
            <w:noWrap/>
            <w:vAlign w:val="center"/>
            <w:hideMark/>
          </w:tcPr>
          <w:p w14:paraId="009B68F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single" w:sz="8" w:space="0" w:color="auto"/>
              <w:left w:val="nil"/>
              <w:bottom w:val="single" w:sz="4" w:space="0" w:color="auto"/>
              <w:right w:val="single" w:sz="4" w:space="0" w:color="auto"/>
            </w:tcBorders>
            <w:shd w:val="clear" w:color="000000" w:fill="FFFFFF"/>
            <w:noWrap/>
            <w:vAlign w:val="center"/>
            <w:hideMark/>
          </w:tcPr>
          <w:p w14:paraId="6516BB8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000000" w:fill="FFFFFF"/>
            <w:noWrap/>
            <w:vAlign w:val="center"/>
            <w:hideMark/>
          </w:tcPr>
          <w:p w14:paraId="3424DD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000000" w:fill="FFFFFF"/>
            <w:noWrap/>
            <w:vAlign w:val="center"/>
            <w:hideMark/>
          </w:tcPr>
          <w:p w14:paraId="055E93F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hideMark/>
          </w:tcPr>
          <w:p w14:paraId="185E1F1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6DDB014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5CCF7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234A783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7AF2B78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4C77EF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30313D9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E6CD"/>
            <w:noWrap/>
            <w:vAlign w:val="center"/>
            <w:hideMark/>
          </w:tcPr>
          <w:p w14:paraId="6C13DF74"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5170680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142</w:t>
            </w:r>
          </w:p>
        </w:tc>
      </w:tr>
      <w:tr w:rsidR="00AA6D10" w:rsidRPr="00E75706" w14:paraId="04BB05C8"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1877DAE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4915A782"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E75706">
              <w:rPr>
                <w:rFonts w:eastAsia="Times New Roman" w:cs="Times New Roman"/>
                <w:b/>
                <w:bCs/>
                <w:color w:val="000000"/>
                <w:sz w:val="16"/>
                <w:szCs w:val="16"/>
                <w:lang w:eastAsia="lt-LT"/>
              </w:rPr>
              <w:t xml:space="preserve">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5EC80D0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3BA8A77A" w14:textId="77777777" w:rsidR="00AA6D10" w:rsidRPr="008B1F27" w:rsidRDefault="00AA6D10" w:rsidP="00AA6D10">
            <w:pPr>
              <w:spacing w:after="0" w:line="240" w:lineRule="auto"/>
              <w:ind w:right="-6"/>
              <w:jc w:val="center"/>
              <w:rPr>
                <w:rFonts w:eastAsia="Times New Roman" w:cs="Times New Roman"/>
                <w:color w:val="000000"/>
                <w:sz w:val="12"/>
                <w:szCs w:val="12"/>
                <w:lang w:eastAsia="lt-LT"/>
              </w:rPr>
            </w:pPr>
            <w:r>
              <w:rPr>
                <w:rFonts w:eastAsia="Times New Roman" w:cs="Times New Roman"/>
                <w:color w:val="000000"/>
                <w:sz w:val="12"/>
                <w:szCs w:val="12"/>
                <w:lang w:eastAsia="lt-LT"/>
              </w:rPr>
              <w:t>3539</w:t>
            </w:r>
          </w:p>
        </w:tc>
        <w:tc>
          <w:tcPr>
            <w:tcW w:w="177" w:type="pct"/>
            <w:tcBorders>
              <w:top w:val="nil"/>
              <w:left w:val="nil"/>
              <w:bottom w:val="single" w:sz="4" w:space="0" w:color="auto"/>
              <w:right w:val="single" w:sz="4" w:space="0" w:color="auto"/>
            </w:tcBorders>
            <w:shd w:val="clear" w:color="auto" w:fill="auto"/>
            <w:noWrap/>
            <w:vAlign w:val="center"/>
            <w:hideMark/>
          </w:tcPr>
          <w:p w14:paraId="502DB64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04B7B70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6F4BE6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4639B78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2F43B4A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1894</w:t>
            </w:r>
          </w:p>
        </w:tc>
        <w:tc>
          <w:tcPr>
            <w:tcW w:w="186" w:type="pct"/>
            <w:tcBorders>
              <w:top w:val="nil"/>
              <w:left w:val="nil"/>
              <w:bottom w:val="single" w:sz="4" w:space="0" w:color="auto"/>
              <w:right w:val="single" w:sz="8" w:space="0" w:color="auto"/>
            </w:tcBorders>
            <w:shd w:val="clear" w:color="000000" w:fill="FFE6CD"/>
            <w:noWrap/>
            <w:vAlign w:val="center"/>
            <w:hideMark/>
          </w:tcPr>
          <w:p w14:paraId="5375497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1645</w:t>
            </w:r>
          </w:p>
        </w:tc>
        <w:tc>
          <w:tcPr>
            <w:tcW w:w="153" w:type="pct"/>
            <w:tcBorders>
              <w:top w:val="nil"/>
              <w:left w:val="nil"/>
              <w:bottom w:val="single" w:sz="4" w:space="0" w:color="auto"/>
              <w:right w:val="single" w:sz="4" w:space="0" w:color="auto"/>
            </w:tcBorders>
            <w:shd w:val="clear" w:color="000000" w:fill="FFFFFF"/>
            <w:noWrap/>
            <w:vAlign w:val="center"/>
            <w:hideMark/>
          </w:tcPr>
          <w:p w14:paraId="5591722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47D4A3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43869AD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1DF03C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245550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808D3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5A70DA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74C46B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2E60F74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58FAE38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BF7037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E6CD"/>
            <w:noWrap/>
            <w:vAlign w:val="center"/>
            <w:hideMark/>
          </w:tcPr>
          <w:p w14:paraId="3E4BBA47"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A36006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128</w:t>
            </w:r>
          </w:p>
        </w:tc>
      </w:tr>
      <w:tr w:rsidR="00AA6D10" w:rsidRPr="00E75706" w14:paraId="066449B2"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15D9755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5277607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E75706">
              <w:rPr>
                <w:rFonts w:eastAsia="Times New Roman" w:cs="Times New Roman"/>
                <w:b/>
                <w:bCs/>
                <w:color w:val="000000"/>
                <w:sz w:val="16"/>
                <w:szCs w:val="16"/>
                <w:lang w:eastAsia="lt-LT"/>
              </w:rPr>
              <w:t>29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48BCE1F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134A82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2C24A71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2605</w:t>
            </w:r>
          </w:p>
        </w:tc>
        <w:tc>
          <w:tcPr>
            <w:tcW w:w="184" w:type="pct"/>
            <w:tcBorders>
              <w:top w:val="nil"/>
              <w:left w:val="nil"/>
              <w:bottom w:val="single" w:sz="4" w:space="0" w:color="auto"/>
              <w:right w:val="single" w:sz="4" w:space="0" w:color="auto"/>
            </w:tcBorders>
            <w:shd w:val="clear" w:color="auto" w:fill="auto"/>
            <w:noWrap/>
            <w:vAlign w:val="center"/>
            <w:hideMark/>
          </w:tcPr>
          <w:p w14:paraId="152A973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DF7D0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4706AF3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667BCBD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1410</w:t>
            </w:r>
          </w:p>
        </w:tc>
        <w:tc>
          <w:tcPr>
            <w:tcW w:w="186" w:type="pct"/>
            <w:tcBorders>
              <w:top w:val="nil"/>
              <w:left w:val="nil"/>
              <w:bottom w:val="single" w:sz="4" w:space="0" w:color="auto"/>
              <w:right w:val="single" w:sz="8" w:space="0" w:color="auto"/>
            </w:tcBorders>
            <w:shd w:val="clear" w:color="000000" w:fill="FFE6CD"/>
            <w:noWrap/>
            <w:vAlign w:val="center"/>
            <w:hideMark/>
          </w:tcPr>
          <w:p w14:paraId="36478CD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1195</w:t>
            </w:r>
          </w:p>
        </w:tc>
        <w:tc>
          <w:tcPr>
            <w:tcW w:w="153" w:type="pct"/>
            <w:tcBorders>
              <w:top w:val="nil"/>
              <w:left w:val="nil"/>
              <w:bottom w:val="single" w:sz="4" w:space="0" w:color="auto"/>
              <w:right w:val="single" w:sz="4" w:space="0" w:color="auto"/>
            </w:tcBorders>
            <w:shd w:val="clear" w:color="000000" w:fill="FFFFFF"/>
            <w:noWrap/>
            <w:vAlign w:val="center"/>
            <w:hideMark/>
          </w:tcPr>
          <w:p w14:paraId="71F2BB2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0802464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5A4E980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142A87D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3EAA8B1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FA6C3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2BA5FC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19C7666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11AFFEB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27CAA98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4D5DEE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3BD6303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2304B36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00AC43AB"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506BF71F"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58F448B6" w14:textId="77777777" w:rsidR="00AA6D10" w:rsidRPr="008E22B1" w:rsidRDefault="00AA6D10" w:rsidP="00AA6D10">
            <w:pPr>
              <w:spacing w:after="0" w:line="240" w:lineRule="auto"/>
              <w:jc w:val="center"/>
              <w:rPr>
                <w:rFonts w:eastAsia="Times New Roman" w:cs="Times New Roman"/>
                <w:b/>
                <w:bCs/>
                <w:color w:val="000000"/>
                <w:sz w:val="16"/>
                <w:szCs w:val="16"/>
                <w:lang w:eastAsia="lt-LT"/>
              </w:rPr>
            </w:pPr>
            <w:r w:rsidRPr="008E22B1">
              <w:rPr>
                <w:rFonts w:eastAsia="Times New Roman" w:cs="Times New Roman"/>
                <w:b/>
                <w:bCs/>
                <w:color w:val="000000"/>
                <w:sz w:val="16"/>
                <w:szCs w:val="16"/>
                <w:lang w:eastAsia="lt-LT"/>
              </w:rPr>
              <w:t>30–49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2E964FE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78405F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EE5C5A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E6CD"/>
            <w:noWrap/>
            <w:vAlign w:val="center"/>
            <w:hideMark/>
          </w:tcPr>
          <w:p w14:paraId="4FDC40E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5554</w:t>
            </w:r>
          </w:p>
        </w:tc>
        <w:tc>
          <w:tcPr>
            <w:tcW w:w="177" w:type="pct"/>
            <w:tcBorders>
              <w:top w:val="nil"/>
              <w:left w:val="nil"/>
              <w:bottom w:val="single" w:sz="4" w:space="0" w:color="auto"/>
              <w:right w:val="single" w:sz="4" w:space="0" w:color="auto"/>
            </w:tcBorders>
            <w:shd w:val="clear" w:color="auto" w:fill="auto"/>
            <w:noWrap/>
            <w:vAlign w:val="center"/>
            <w:hideMark/>
          </w:tcPr>
          <w:p w14:paraId="4FB1CD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7337F2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4464835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2896</w:t>
            </w:r>
          </w:p>
        </w:tc>
        <w:tc>
          <w:tcPr>
            <w:tcW w:w="186" w:type="pct"/>
            <w:tcBorders>
              <w:top w:val="nil"/>
              <w:left w:val="nil"/>
              <w:bottom w:val="single" w:sz="4" w:space="0" w:color="auto"/>
              <w:right w:val="single" w:sz="8" w:space="0" w:color="auto"/>
            </w:tcBorders>
            <w:shd w:val="clear" w:color="000000" w:fill="FFE6CD"/>
            <w:noWrap/>
            <w:vAlign w:val="center"/>
            <w:hideMark/>
          </w:tcPr>
          <w:p w14:paraId="5F0EE9D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2658</w:t>
            </w:r>
          </w:p>
        </w:tc>
        <w:tc>
          <w:tcPr>
            <w:tcW w:w="153" w:type="pct"/>
            <w:tcBorders>
              <w:top w:val="nil"/>
              <w:left w:val="nil"/>
              <w:bottom w:val="single" w:sz="4" w:space="0" w:color="auto"/>
              <w:right w:val="single" w:sz="4" w:space="0" w:color="auto"/>
            </w:tcBorders>
            <w:shd w:val="clear" w:color="000000" w:fill="FFFFFF"/>
            <w:noWrap/>
            <w:vAlign w:val="center"/>
            <w:hideMark/>
          </w:tcPr>
          <w:p w14:paraId="5A2D72A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1C95896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2FC5087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34E3759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15239F1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129BF34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3D0B92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795C804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6CB340C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33C9B3B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C014D9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3909DA2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4A036E5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2649E32E"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6BAC9E9B"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584D95F2" w14:textId="77777777" w:rsidR="00AA6D10" w:rsidRPr="008E22B1" w:rsidRDefault="00AA6D10" w:rsidP="00AA6D10">
            <w:pPr>
              <w:spacing w:after="0" w:line="240" w:lineRule="auto"/>
              <w:jc w:val="center"/>
              <w:rPr>
                <w:rFonts w:eastAsia="Times New Roman" w:cs="Times New Roman"/>
                <w:b/>
                <w:bCs/>
                <w:color w:val="000000"/>
                <w:sz w:val="16"/>
                <w:szCs w:val="16"/>
                <w:lang w:eastAsia="lt-LT"/>
              </w:rPr>
            </w:pPr>
            <w:r w:rsidRPr="008E22B1">
              <w:rPr>
                <w:rFonts w:eastAsia="Times New Roman" w:cs="Times New Roman"/>
                <w:b/>
                <w:bCs/>
                <w:color w:val="000000"/>
                <w:sz w:val="16"/>
                <w:szCs w:val="16"/>
                <w:lang w:eastAsia="lt-LT"/>
              </w:rPr>
              <w:t>50–69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337E510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FF7A43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A643CB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627AAED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1792774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4461</w:t>
            </w:r>
          </w:p>
        </w:tc>
        <w:tc>
          <w:tcPr>
            <w:tcW w:w="178" w:type="pct"/>
            <w:tcBorders>
              <w:top w:val="nil"/>
              <w:left w:val="nil"/>
              <w:bottom w:val="single" w:sz="4" w:space="0" w:color="auto"/>
              <w:right w:val="single" w:sz="8" w:space="0" w:color="auto"/>
            </w:tcBorders>
            <w:shd w:val="clear" w:color="auto" w:fill="auto"/>
            <w:noWrap/>
            <w:vAlign w:val="center"/>
            <w:hideMark/>
          </w:tcPr>
          <w:p w14:paraId="68F78ED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7C301EC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2120</w:t>
            </w:r>
          </w:p>
        </w:tc>
        <w:tc>
          <w:tcPr>
            <w:tcW w:w="186" w:type="pct"/>
            <w:tcBorders>
              <w:top w:val="nil"/>
              <w:left w:val="nil"/>
              <w:bottom w:val="single" w:sz="4" w:space="0" w:color="auto"/>
              <w:right w:val="single" w:sz="8" w:space="0" w:color="auto"/>
            </w:tcBorders>
            <w:shd w:val="clear" w:color="000000" w:fill="FFE6CD"/>
            <w:noWrap/>
            <w:vAlign w:val="center"/>
            <w:hideMark/>
          </w:tcPr>
          <w:p w14:paraId="5D19B37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2341</w:t>
            </w:r>
          </w:p>
        </w:tc>
        <w:tc>
          <w:tcPr>
            <w:tcW w:w="153" w:type="pct"/>
            <w:tcBorders>
              <w:top w:val="nil"/>
              <w:left w:val="nil"/>
              <w:bottom w:val="single" w:sz="4" w:space="0" w:color="auto"/>
              <w:right w:val="single" w:sz="4" w:space="0" w:color="auto"/>
            </w:tcBorders>
            <w:shd w:val="clear" w:color="000000" w:fill="FFFFFF"/>
            <w:noWrap/>
            <w:vAlign w:val="center"/>
            <w:hideMark/>
          </w:tcPr>
          <w:p w14:paraId="3E071A7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318F74E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6785107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76D6A9A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243783D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0C9F26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5E641ED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420039B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1DB3AA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10A0DC1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6287EA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5A8EAE4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2EC0675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6F8933AA"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7B9D1C5F"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noWrap/>
            <w:vAlign w:val="center"/>
            <w:hideMark/>
          </w:tcPr>
          <w:p w14:paraId="55565F5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70 </w:t>
            </w:r>
            <w:r w:rsidRPr="00E75706">
              <w:rPr>
                <w:rFonts w:eastAsia="Times New Roman" w:cs="Times New Roman"/>
                <w:b/>
                <w:bCs/>
                <w:color w:val="000000"/>
                <w:sz w:val="16"/>
                <w:szCs w:val="16"/>
                <w:lang w:eastAsia="lt-LT"/>
              </w:rPr>
              <w:t>m. ir vyresni</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6D94B67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D28EA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5CAE9C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7476A4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0686018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8" w:space="0" w:color="auto"/>
            </w:tcBorders>
            <w:shd w:val="clear" w:color="000000" w:fill="FFE6CD"/>
            <w:noWrap/>
            <w:vAlign w:val="center"/>
            <w:hideMark/>
          </w:tcPr>
          <w:p w14:paraId="5DF4AF1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2916</w:t>
            </w:r>
          </w:p>
        </w:tc>
        <w:tc>
          <w:tcPr>
            <w:tcW w:w="204" w:type="pct"/>
            <w:tcBorders>
              <w:top w:val="nil"/>
              <w:left w:val="nil"/>
              <w:bottom w:val="single" w:sz="4" w:space="0" w:color="auto"/>
              <w:right w:val="single" w:sz="4" w:space="0" w:color="auto"/>
            </w:tcBorders>
            <w:shd w:val="clear" w:color="000000" w:fill="FFE6CD"/>
            <w:noWrap/>
            <w:vAlign w:val="center"/>
            <w:hideMark/>
          </w:tcPr>
          <w:p w14:paraId="0EED0D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937</w:t>
            </w:r>
          </w:p>
        </w:tc>
        <w:tc>
          <w:tcPr>
            <w:tcW w:w="186" w:type="pct"/>
            <w:tcBorders>
              <w:top w:val="nil"/>
              <w:left w:val="nil"/>
              <w:bottom w:val="single" w:sz="4" w:space="0" w:color="auto"/>
              <w:right w:val="single" w:sz="8" w:space="0" w:color="auto"/>
            </w:tcBorders>
            <w:shd w:val="clear" w:color="000000" w:fill="FFE6CD"/>
            <w:noWrap/>
            <w:vAlign w:val="center"/>
            <w:hideMark/>
          </w:tcPr>
          <w:p w14:paraId="37195D9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1979</w:t>
            </w:r>
          </w:p>
        </w:tc>
        <w:tc>
          <w:tcPr>
            <w:tcW w:w="153" w:type="pct"/>
            <w:tcBorders>
              <w:top w:val="nil"/>
              <w:left w:val="nil"/>
              <w:bottom w:val="single" w:sz="4" w:space="0" w:color="auto"/>
              <w:right w:val="single" w:sz="4" w:space="0" w:color="auto"/>
            </w:tcBorders>
            <w:shd w:val="clear" w:color="000000" w:fill="FFFFFF"/>
            <w:noWrap/>
            <w:vAlign w:val="center"/>
            <w:hideMark/>
          </w:tcPr>
          <w:p w14:paraId="632875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223CDE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143CD67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7CFD35B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190302E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39231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3A766B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6C188E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05220E1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06846CA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p>
        </w:tc>
        <w:tc>
          <w:tcPr>
            <w:tcW w:w="179" w:type="pct"/>
            <w:tcBorders>
              <w:top w:val="nil"/>
              <w:left w:val="nil"/>
              <w:bottom w:val="single" w:sz="4" w:space="0" w:color="auto"/>
              <w:right w:val="single" w:sz="4" w:space="0" w:color="auto"/>
            </w:tcBorders>
            <w:shd w:val="clear" w:color="000000" w:fill="FFFFFF"/>
            <w:noWrap/>
            <w:vAlign w:val="center"/>
            <w:hideMark/>
          </w:tcPr>
          <w:p w14:paraId="21489DF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79E0735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32B5479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3F23A048"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7D8FF49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lytį</w:t>
            </w:r>
          </w:p>
        </w:tc>
        <w:tc>
          <w:tcPr>
            <w:tcW w:w="858" w:type="pct"/>
            <w:tcBorders>
              <w:top w:val="nil"/>
              <w:left w:val="nil"/>
              <w:bottom w:val="single" w:sz="4" w:space="0" w:color="auto"/>
              <w:right w:val="nil"/>
            </w:tcBorders>
            <w:shd w:val="clear" w:color="auto" w:fill="auto"/>
            <w:noWrap/>
            <w:vAlign w:val="center"/>
            <w:hideMark/>
          </w:tcPr>
          <w:p w14:paraId="16A7648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vyrai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2EC86BE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9DF729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C3C4BF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603A602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A8683F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55817A7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6344EC7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10240</w:t>
            </w:r>
          </w:p>
        </w:tc>
        <w:tc>
          <w:tcPr>
            <w:tcW w:w="186" w:type="pct"/>
            <w:tcBorders>
              <w:top w:val="nil"/>
              <w:left w:val="nil"/>
              <w:bottom w:val="single" w:sz="4" w:space="0" w:color="auto"/>
              <w:right w:val="single" w:sz="8" w:space="0" w:color="auto"/>
            </w:tcBorders>
            <w:shd w:val="clear" w:color="auto" w:fill="auto"/>
            <w:noWrap/>
            <w:vAlign w:val="center"/>
            <w:hideMark/>
          </w:tcPr>
          <w:p w14:paraId="66318AD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000000" w:fill="FFE6CD"/>
            <w:noWrap/>
            <w:vAlign w:val="center"/>
            <w:hideMark/>
          </w:tcPr>
          <w:p w14:paraId="15A9527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207" w:type="pct"/>
            <w:tcBorders>
              <w:top w:val="nil"/>
              <w:left w:val="nil"/>
              <w:bottom w:val="single" w:sz="4" w:space="0" w:color="auto"/>
              <w:right w:val="single" w:sz="4" w:space="0" w:color="auto"/>
            </w:tcBorders>
            <w:shd w:val="clear" w:color="000000" w:fill="FFE6CD"/>
            <w:noWrap/>
            <w:vAlign w:val="center"/>
            <w:hideMark/>
          </w:tcPr>
          <w:p w14:paraId="1BCDAE0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5458</w:t>
            </w:r>
          </w:p>
        </w:tc>
        <w:tc>
          <w:tcPr>
            <w:tcW w:w="177" w:type="pct"/>
            <w:tcBorders>
              <w:top w:val="nil"/>
              <w:left w:val="nil"/>
              <w:bottom w:val="single" w:sz="4" w:space="0" w:color="auto"/>
              <w:right w:val="single" w:sz="4" w:space="0" w:color="auto"/>
            </w:tcBorders>
            <w:shd w:val="clear" w:color="000000" w:fill="FFE6CD"/>
            <w:noWrap/>
            <w:vAlign w:val="center"/>
            <w:hideMark/>
          </w:tcPr>
          <w:p w14:paraId="3C9ABDC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4038</w:t>
            </w:r>
          </w:p>
        </w:tc>
        <w:tc>
          <w:tcPr>
            <w:tcW w:w="180" w:type="pct"/>
            <w:tcBorders>
              <w:top w:val="nil"/>
              <w:left w:val="nil"/>
              <w:bottom w:val="single" w:sz="4" w:space="0" w:color="auto"/>
              <w:right w:val="single" w:sz="4" w:space="0" w:color="auto"/>
            </w:tcBorders>
            <w:shd w:val="clear" w:color="000000" w:fill="FFE6CD"/>
            <w:noWrap/>
            <w:vAlign w:val="center"/>
            <w:hideMark/>
          </w:tcPr>
          <w:p w14:paraId="176F56B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744</w:t>
            </w:r>
          </w:p>
        </w:tc>
        <w:tc>
          <w:tcPr>
            <w:tcW w:w="232" w:type="pct"/>
            <w:tcBorders>
              <w:top w:val="nil"/>
              <w:left w:val="nil"/>
              <w:bottom w:val="single" w:sz="4" w:space="0" w:color="auto"/>
              <w:right w:val="single" w:sz="8" w:space="0" w:color="auto"/>
            </w:tcBorders>
            <w:shd w:val="clear" w:color="000000" w:fill="FFE6CD"/>
            <w:noWrap/>
            <w:vAlign w:val="center"/>
            <w:hideMark/>
          </w:tcPr>
          <w:p w14:paraId="255E284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179" w:type="pct"/>
            <w:tcBorders>
              <w:top w:val="nil"/>
              <w:left w:val="nil"/>
              <w:bottom w:val="single" w:sz="4" w:space="0" w:color="auto"/>
              <w:right w:val="single" w:sz="4" w:space="0" w:color="auto"/>
            </w:tcBorders>
            <w:shd w:val="clear" w:color="000000" w:fill="FFFFFF"/>
            <w:noWrap/>
            <w:vAlign w:val="center"/>
            <w:hideMark/>
          </w:tcPr>
          <w:p w14:paraId="283D2E4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4E25098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7DEB283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41723A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563BBBE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4CA3B67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3F9B427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42512C7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20E33FA0"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54C8B5D5"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noWrap/>
            <w:vAlign w:val="center"/>
            <w:hideMark/>
          </w:tcPr>
          <w:p w14:paraId="32F497C1"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moterys</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6C6E85C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670E114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1B8EA3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4DFE26A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A1CE8D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321D98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345F5F6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8" w:space="0" w:color="auto"/>
            </w:tcBorders>
            <w:shd w:val="clear" w:color="000000" w:fill="FFE6CD"/>
            <w:noWrap/>
            <w:vAlign w:val="center"/>
            <w:hideMark/>
          </w:tcPr>
          <w:p w14:paraId="49DABD3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10788</w:t>
            </w:r>
          </w:p>
        </w:tc>
        <w:tc>
          <w:tcPr>
            <w:tcW w:w="153" w:type="pct"/>
            <w:tcBorders>
              <w:top w:val="nil"/>
              <w:left w:val="nil"/>
              <w:bottom w:val="nil"/>
              <w:right w:val="single" w:sz="4" w:space="0" w:color="auto"/>
            </w:tcBorders>
            <w:shd w:val="clear" w:color="000000" w:fill="FFE6CD"/>
            <w:noWrap/>
            <w:vAlign w:val="center"/>
            <w:hideMark/>
          </w:tcPr>
          <w:p w14:paraId="679AC56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c>
          <w:tcPr>
            <w:tcW w:w="207" w:type="pct"/>
            <w:tcBorders>
              <w:top w:val="nil"/>
              <w:left w:val="nil"/>
              <w:bottom w:val="nil"/>
              <w:right w:val="single" w:sz="4" w:space="0" w:color="auto"/>
            </w:tcBorders>
            <w:shd w:val="clear" w:color="000000" w:fill="FFE6CD"/>
            <w:noWrap/>
            <w:vAlign w:val="center"/>
            <w:hideMark/>
          </w:tcPr>
          <w:p w14:paraId="3794882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5609</w:t>
            </w:r>
          </w:p>
        </w:tc>
        <w:tc>
          <w:tcPr>
            <w:tcW w:w="177" w:type="pct"/>
            <w:tcBorders>
              <w:top w:val="nil"/>
              <w:left w:val="nil"/>
              <w:bottom w:val="single" w:sz="4" w:space="0" w:color="auto"/>
              <w:right w:val="single" w:sz="4" w:space="0" w:color="auto"/>
            </w:tcBorders>
            <w:shd w:val="clear" w:color="000000" w:fill="FFE6CD"/>
            <w:noWrap/>
            <w:vAlign w:val="center"/>
            <w:hideMark/>
          </w:tcPr>
          <w:p w14:paraId="58389B7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4326</w:t>
            </w:r>
          </w:p>
        </w:tc>
        <w:tc>
          <w:tcPr>
            <w:tcW w:w="180" w:type="pct"/>
            <w:tcBorders>
              <w:top w:val="nil"/>
              <w:left w:val="nil"/>
              <w:bottom w:val="single" w:sz="4" w:space="0" w:color="auto"/>
              <w:right w:val="single" w:sz="4" w:space="0" w:color="auto"/>
            </w:tcBorders>
            <w:shd w:val="clear" w:color="000000" w:fill="FFE6CD"/>
            <w:noWrap/>
            <w:vAlign w:val="center"/>
            <w:hideMark/>
          </w:tcPr>
          <w:p w14:paraId="0EB1B0E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853</w:t>
            </w:r>
          </w:p>
        </w:tc>
        <w:tc>
          <w:tcPr>
            <w:tcW w:w="232" w:type="pct"/>
            <w:tcBorders>
              <w:top w:val="nil"/>
              <w:left w:val="nil"/>
              <w:bottom w:val="single" w:sz="4" w:space="0" w:color="auto"/>
              <w:right w:val="single" w:sz="8" w:space="0" w:color="auto"/>
            </w:tcBorders>
            <w:shd w:val="clear" w:color="000000" w:fill="FFE6CD"/>
            <w:noWrap/>
            <w:vAlign w:val="center"/>
            <w:hideMark/>
          </w:tcPr>
          <w:p w14:paraId="51DD35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c>
          <w:tcPr>
            <w:tcW w:w="179" w:type="pct"/>
            <w:tcBorders>
              <w:top w:val="nil"/>
              <w:left w:val="nil"/>
              <w:bottom w:val="single" w:sz="4" w:space="0" w:color="auto"/>
              <w:right w:val="single" w:sz="4" w:space="0" w:color="auto"/>
            </w:tcBorders>
            <w:shd w:val="clear" w:color="000000" w:fill="FFFFFF"/>
            <w:noWrap/>
            <w:vAlign w:val="center"/>
            <w:hideMark/>
          </w:tcPr>
          <w:p w14:paraId="2E5AAC0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678615F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1E051F3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458A3D5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636028B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7B05F25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nil"/>
              <w:right w:val="nil"/>
            </w:tcBorders>
            <w:shd w:val="clear" w:color="000000" w:fill="FFFFFF"/>
            <w:noWrap/>
            <w:vAlign w:val="center"/>
            <w:hideMark/>
          </w:tcPr>
          <w:p w14:paraId="2E2E6D2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nil"/>
              <w:right w:val="single" w:sz="8" w:space="0" w:color="auto"/>
            </w:tcBorders>
            <w:shd w:val="clear" w:color="000000" w:fill="FFFFFF"/>
            <w:noWrap/>
            <w:vAlign w:val="center"/>
            <w:hideMark/>
          </w:tcPr>
          <w:p w14:paraId="461EA66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4ACD3D62"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90C8E0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gyvenamąją vietovę</w:t>
            </w:r>
          </w:p>
        </w:tc>
        <w:tc>
          <w:tcPr>
            <w:tcW w:w="858" w:type="pct"/>
            <w:tcBorders>
              <w:top w:val="nil"/>
              <w:left w:val="nil"/>
              <w:bottom w:val="single" w:sz="4" w:space="0" w:color="auto"/>
              <w:right w:val="single" w:sz="8" w:space="0" w:color="auto"/>
            </w:tcBorders>
            <w:shd w:val="clear" w:color="auto" w:fill="auto"/>
            <w:vAlign w:val="center"/>
            <w:hideMark/>
          </w:tcPr>
          <w:p w14:paraId="01B27A05"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viensėdžiuose (vienkiemiuose)</w:t>
            </w:r>
          </w:p>
        </w:tc>
        <w:tc>
          <w:tcPr>
            <w:tcW w:w="178" w:type="pct"/>
            <w:tcBorders>
              <w:top w:val="nil"/>
              <w:left w:val="nil"/>
              <w:bottom w:val="single" w:sz="4" w:space="0" w:color="auto"/>
              <w:right w:val="single" w:sz="4" w:space="0" w:color="auto"/>
            </w:tcBorders>
            <w:shd w:val="clear" w:color="auto" w:fill="auto"/>
            <w:noWrap/>
            <w:vAlign w:val="center"/>
            <w:hideMark/>
          </w:tcPr>
          <w:p w14:paraId="36FFB7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B2FB7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0A7CEE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00B8810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13BBE7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2C06C6E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1B0971E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546340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single" w:sz="4" w:space="0" w:color="auto"/>
              <w:left w:val="nil"/>
              <w:bottom w:val="single" w:sz="4" w:space="0" w:color="auto"/>
              <w:right w:val="single" w:sz="4" w:space="0" w:color="auto"/>
            </w:tcBorders>
            <w:shd w:val="clear" w:color="000000" w:fill="FFE6CD"/>
            <w:noWrap/>
            <w:vAlign w:val="center"/>
            <w:hideMark/>
          </w:tcPr>
          <w:p w14:paraId="7EA2AE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420C893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5F9BA0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0861B8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27E4052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1A6320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FD961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2172BFB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4A318F5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6A540D5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single" w:sz="4" w:space="0" w:color="auto"/>
              <w:right w:val="single" w:sz="4" w:space="0" w:color="auto"/>
            </w:tcBorders>
            <w:shd w:val="clear" w:color="000000" w:fill="FFE6CD"/>
            <w:noWrap/>
            <w:vAlign w:val="center"/>
            <w:hideMark/>
          </w:tcPr>
          <w:p w14:paraId="3590803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40" w:type="pct"/>
            <w:tcBorders>
              <w:top w:val="single" w:sz="4" w:space="0" w:color="auto"/>
              <w:left w:val="nil"/>
              <w:bottom w:val="single" w:sz="4" w:space="0" w:color="auto"/>
              <w:right w:val="single" w:sz="4" w:space="0" w:color="auto"/>
            </w:tcBorders>
            <w:shd w:val="clear" w:color="000000" w:fill="FFE6CD"/>
            <w:noWrap/>
            <w:vAlign w:val="center"/>
            <w:hideMark/>
          </w:tcPr>
          <w:p w14:paraId="0392E3D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72" w:type="pct"/>
            <w:tcBorders>
              <w:top w:val="single" w:sz="4" w:space="0" w:color="auto"/>
              <w:left w:val="nil"/>
              <w:bottom w:val="single" w:sz="4" w:space="0" w:color="auto"/>
              <w:right w:val="single" w:sz="4" w:space="0" w:color="auto"/>
            </w:tcBorders>
            <w:shd w:val="clear" w:color="000000" w:fill="FFE6CD"/>
            <w:noWrap/>
            <w:vAlign w:val="center"/>
            <w:hideMark/>
          </w:tcPr>
          <w:p w14:paraId="353B9B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r>
      <w:tr w:rsidR="00AA6D10" w:rsidRPr="00E75706" w14:paraId="53B46B04"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3EB8BBA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5003FAD1"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iki 200 gyventojų (išskyrus viensėdžius)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43B9F52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FFE88B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2D0EE5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5454491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085985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6032A5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11F428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5EC31C8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7E2A594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E6CD"/>
            <w:noWrap/>
            <w:vAlign w:val="center"/>
            <w:hideMark/>
          </w:tcPr>
          <w:p w14:paraId="39B1059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11067</w:t>
            </w:r>
          </w:p>
        </w:tc>
        <w:tc>
          <w:tcPr>
            <w:tcW w:w="177" w:type="pct"/>
            <w:tcBorders>
              <w:top w:val="nil"/>
              <w:left w:val="nil"/>
              <w:bottom w:val="single" w:sz="4" w:space="0" w:color="auto"/>
              <w:right w:val="single" w:sz="4" w:space="0" w:color="auto"/>
            </w:tcBorders>
            <w:shd w:val="clear" w:color="auto" w:fill="auto"/>
            <w:noWrap/>
            <w:vAlign w:val="center"/>
            <w:hideMark/>
          </w:tcPr>
          <w:p w14:paraId="573130A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525321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4F00777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FF531B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5C81B0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766372E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603AE4A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4E6296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3724A56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6575</w:t>
            </w:r>
          </w:p>
        </w:tc>
        <w:tc>
          <w:tcPr>
            <w:tcW w:w="140" w:type="pct"/>
            <w:tcBorders>
              <w:top w:val="nil"/>
              <w:left w:val="nil"/>
              <w:bottom w:val="single" w:sz="4" w:space="0" w:color="auto"/>
              <w:right w:val="single" w:sz="4" w:space="0" w:color="auto"/>
            </w:tcBorders>
            <w:shd w:val="clear" w:color="000000" w:fill="FFE6CD"/>
            <w:noWrap/>
            <w:vAlign w:val="center"/>
            <w:hideMark/>
          </w:tcPr>
          <w:p w14:paraId="13EA51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62</w:t>
            </w:r>
          </w:p>
        </w:tc>
        <w:tc>
          <w:tcPr>
            <w:tcW w:w="172" w:type="pct"/>
            <w:tcBorders>
              <w:top w:val="nil"/>
              <w:left w:val="nil"/>
              <w:bottom w:val="single" w:sz="4" w:space="0" w:color="auto"/>
              <w:right w:val="single" w:sz="4" w:space="0" w:color="auto"/>
            </w:tcBorders>
            <w:shd w:val="clear" w:color="000000" w:fill="FFE6CD"/>
            <w:noWrap/>
            <w:vAlign w:val="center"/>
            <w:hideMark/>
          </w:tcPr>
          <w:p w14:paraId="1F3F1F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149</w:t>
            </w:r>
          </w:p>
        </w:tc>
      </w:tr>
      <w:tr w:rsidR="00AA6D10" w:rsidRPr="00E75706" w14:paraId="5CA3936B"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4B7A6D57"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32C18A3C"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201 iki 1000 gyventojų</w:t>
            </w:r>
          </w:p>
        </w:tc>
        <w:tc>
          <w:tcPr>
            <w:tcW w:w="178" w:type="pct"/>
            <w:tcBorders>
              <w:top w:val="nil"/>
              <w:left w:val="single" w:sz="8" w:space="0" w:color="auto"/>
              <w:bottom w:val="single" w:sz="4" w:space="0" w:color="auto"/>
              <w:right w:val="single" w:sz="4" w:space="0" w:color="auto"/>
            </w:tcBorders>
            <w:shd w:val="clear" w:color="auto" w:fill="auto"/>
            <w:vAlign w:val="center"/>
            <w:hideMark/>
          </w:tcPr>
          <w:p w14:paraId="45E0DB4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E49884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5FD5F2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243791A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2DBF9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4BF8EBC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277ADA9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2F2179E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324F38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2428812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40EFC67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8364</w:t>
            </w:r>
          </w:p>
        </w:tc>
        <w:tc>
          <w:tcPr>
            <w:tcW w:w="180" w:type="pct"/>
            <w:tcBorders>
              <w:top w:val="nil"/>
              <w:left w:val="nil"/>
              <w:bottom w:val="single" w:sz="4" w:space="0" w:color="auto"/>
              <w:right w:val="single" w:sz="4" w:space="0" w:color="auto"/>
            </w:tcBorders>
            <w:shd w:val="clear" w:color="auto" w:fill="auto"/>
            <w:noWrap/>
            <w:vAlign w:val="center"/>
            <w:hideMark/>
          </w:tcPr>
          <w:p w14:paraId="499D31B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2E88668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41D26C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40A06A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651E38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536F11B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670861A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4797A71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633</w:t>
            </w:r>
          </w:p>
        </w:tc>
        <w:tc>
          <w:tcPr>
            <w:tcW w:w="140" w:type="pct"/>
            <w:tcBorders>
              <w:top w:val="nil"/>
              <w:left w:val="nil"/>
              <w:bottom w:val="single" w:sz="4" w:space="0" w:color="auto"/>
              <w:right w:val="single" w:sz="4" w:space="0" w:color="auto"/>
            </w:tcBorders>
            <w:shd w:val="clear" w:color="000000" w:fill="FFE6CD"/>
            <w:noWrap/>
            <w:vAlign w:val="center"/>
            <w:hideMark/>
          </w:tcPr>
          <w:p w14:paraId="1FF16875" w14:textId="77777777" w:rsidR="00AA6D10" w:rsidRPr="008B1F27" w:rsidRDefault="00AA6D10" w:rsidP="00AA6D10">
            <w:pPr>
              <w:spacing w:after="0" w:line="240" w:lineRule="auto"/>
              <w:rPr>
                <w:rFonts w:eastAsia="Times New Roman" w:cs="Times New Roman"/>
                <w:color w:val="000000"/>
                <w:sz w:val="12"/>
                <w:szCs w:val="12"/>
                <w:lang w:eastAsia="lt-LT"/>
              </w:rPr>
            </w:pPr>
            <w:r>
              <w:rPr>
                <w:rFonts w:eastAsia="Times New Roman" w:cs="Times New Roman"/>
                <w:color w:val="000000"/>
                <w:sz w:val="12"/>
                <w:szCs w:val="12"/>
                <w:lang w:eastAsia="lt-LT"/>
              </w:rPr>
              <w:t>41</w:t>
            </w:r>
          </w:p>
        </w:tc>
        <w:tc>
          <w:tcPr>
            <w:tcW w:w="172" w:type="pct"/>
            <w:tcBorders>
              <w:top w:val="nil"/>
              <w:left w:val="nil"/>
              <w:bottom w:val="single" w:sz="4" w:space="0" w:color="auto"/>
              <w:right w:val="single" w:sz="4" w:space="0" w:color="auto"/>
            </w:tcBorders>
            <w:shd w:val="clear" w:color="000000" w:fill="FFE6CD"/>
            <w:noWrap/>
            <w:vAlign w:val="center"/>
            <w:hideMark/>
          </w:tcPr>
          <w:p w14:paraId="0B41213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88</w:t>
            </w:r>
          </w:p>
        </w:tc>
      </w:tr>
      <w:tr w:rsidR="00AA6D10" w:rsidRPr="00E75706" w14:paraId="0F8931AB"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0A5B4D4F"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6BB1969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1001 iki 2999 gyventojų</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16EAA58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2DCE5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F6EF7D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4F27CF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55F72A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79BDA70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7BBD09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1E12798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45CCA5C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5700A18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E428B6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69EA6E1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1597</w:t>
            </w:r>
          </w:p>
        </w:tc>
        <w:tc>
          <w:tcPr>
            <w:tcW w:w="232" w:type="pct"/>
            <w:tcBorders>
              <w:top w:val="nil"/>
              <w:left w:val="nil"/>
              <w:bottom w:val="single" w:sz="4" w:space="0" w:color="auto"/>
              <w:right w:val="single" w:sz="8" w:space="0" w:color="auto"/>
            </w:tcBorders>
            <w:shd w:val="clear" w:color="auto" w:fill="auto"/>
            <w:noWrap/>
            <w:vAlign w:val="center"/>
            <w:hideMark/>
          </w:tcPr>
          <w:p w14:paraId="618F59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35EE8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7AFFD0F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430049A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7D1769A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063D3CE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76555E7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423</w:t>
            </w:r>
          </w:p>
        </w:tc>
        <w:tc>
          <w:tcPr>
            <w:tcW w:w="140" w:type="pct"/>
            <w:tcBorders>
              <w:top w:val="nil"/>
              <w:left w:val="nil"/>
              <w:bottom w:val="single" w:sz="4" w:space="0" w:color="auto"/>
              <w:right w:val="single" w:sz="4" w:space="0" w:color="auto"/>
            </w:tcBorders>
            <w:shd w:val="clear" w:color="000000" w:fill="FFE6CD"/>
            <w:noWrap/>
            <w:vAlign w:val="center"/>
            <w:hideMark/>
          </w:tcPr>
          <w:p w14:paraId="441646E3" w14:textId="77777777" w:rsidR="00AA6D10" w:rsidRPr="008B1F27" w:rsidRDefault="00AA6D10" w:rsidP="00AA6D10">
            <w:pPr>
              <w:spacing w:after="0" w:line="240" w:lineRule="auto"/>
              <w:rPr>
                <w:rFonts w:eastAsia="Times New Roman" w:cs="Times New Roman"/>
                <w:color w:val="000000"/>
                <w:sz w:val="12"/>
                <w:szCs w:val="12"/>
                <w:lang w:eastAsia="lt-LT"/>
              </w:rPr>
            </w:pPr>
            <w:r>
              <w:rPr>
                <w:rFonts w:eastAsia="Times New Roman" w:cs="Times New Roman"/>
                <w:color w:val="000000"/>
                <w:sz w:val="12"/>
                <w:szCs w:val="12"/>
                <w:lang w:eastAsia="lt-LT"/>
              </w:rPr>
              <w:t>13</w:t>
            </w:r>
            <w:r w:rsidRPr="008B1F27">
              <w:rPr>
                <w:rFonts w:eastAsia="Times New Roman" w:cs="Times New Roman"/>
                <w:color w:val="000000"/>
                <w:sz w:val="12"/>
                <w:szCs w:val="12"/>
                <w:lang w:eastAsia="lt-LT"/>
              </w:rPr>
              <w:t> </w:t>
            </w:r>
          </w:p>
        </w:tc>
        <w:tc>
          <w:tcPr>
            <w:tcW w:w="172" w:type="pct"/>
            <w:tcBorders>
              <w:top w:val="nil"/>
              <w:left w:val="nil"/>
              <w:bottom w:val="single" w:sz="4" w:space="0" w:color="auto"/>
              <w:right w:val="single" w:sz="4" w:space="0" w:color="auto"/>
            </w:tcBorders>
            <w:shd w:val="clear" w:color="000000" w:fill="FFE6CD"/>
            <w:noWrap/>
            <w:vAlign w:val="center"/>
            <w:hideMark/>
          </w:tcPr>
          <w:p w14:paraId="25AA40E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33</w:t>
            </w:r>
          </w:p>
        </w:tc>
      </w:tr>
      <w:tr w:rsidR="00AA6D10" w:rsidRPr="00E75706" w14:paraId="61D935EF"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1D432CBD"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vAlign w:val="center"/>
            <w:hideMark/>
          </w:tcPr>
          <w:p w14:paraId="35180A4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3000 iki 6000 gyventojų (išskyrus savivaldybių centrus)</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76501C4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A5A276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6FA7C48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122B955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D0BD3F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39CE68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3E9230B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4" w:space="0" w:color="auto"/>
            </w:tcBorders>
            <w:shd w:val="clear" w:color="auto" w:fill="auto"/>
            <w:noWrap/>
            <w:vAlign w:val="center"/>
            <w:hideMark/>
          </w:tcPr>
          <w:p w14:paraId="096429C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8" w:space="0" w:color="auto"/>
              <w:right w:val="single" w:sz="4" w:space="0" w:color="auto"/>
            </w:tcBorders>
            <w:shd w:val="clear" w:color="auto" w:fill="auto"/>
            <w:noWrap/>
            <w:vAlign w:val="center"/>
            <w:hideMark/>
          </w:tcPr>
          <w:p w14:paraId="62A3D22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8" w:space="0" w:color="auto"/>
              <w:right w:val="single" w:sz="4" w:space="0" w:color="auto"/>
            </w:tcBorders>
            <w:shd w:val="clear" w:color="auto" w:fill="auto"/>
            <w:noWrap/>
            <w:vAlign w:val="center"/>
            <w:hideMark/>
          </w:tcPr>
          <w:p w14:paraId="41C2A6C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6384A3A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7287914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8" w:space="0" w:color="auto"/>
              <w:right w:val="single" w:sz="8" w:space="0" w:color="auto"/>
            </w:tcBorders>
            <w:shd w:val="clear" w:color="000000" w:fill="FFE6CD"/>
            <w:noWrap/>
            <w:vAlign w:val="center"/>
            <w:hideMark/>
          </w:tcPr>
          <w:p w14:paraId="55DCB5B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79" w:type="pct"/>
            <w:tcBorders>
              <w:top w:val="nil"/>
              <w:left w:val="nil"/>
              <w:bottom w:val="single" w:sz="4" w:space="0" w:color="auto"/>
              <w:right w:val="single" w:sz="4" w:space="0" w:color="auto"/>
            </w:tcBorders>
            <w:shd w:val="clear" w:color="000000" w:fill="FFFFFF"/>
            <w:noWrap/>
            <w:vAlign w:val="center"/>
            <w:hideMark/>
          </w:tcPr>
          <w:p w14:paraId="0F3524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4C03A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5D914E5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2A77338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3A00864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412D240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40" w:type="pct"/>
            <w:tcBorders>
              <w:top w:val="nil"/>
              <w:left w:val="nil"/>
              <w:bottom w:val="single" w:sz="4" w:space="0" w:color="auto"/>
              <w:right w:val="single" w:sz="4" w:space="0" w:color="auto"/>
            </w:tcBorders>
            <w:shd w:val="clear" w:color="000000" w:fill="FFE6CD"/>
            <w:noWrap/>
            <w:vAlign w:val="center"/>
            <w:hideMark/>
          </w:tcPr>
          <w:p w14:paraId="7BCBAAC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172" w:type="pct"/>
            <w:tcBorders>
              <w:top w:val="nil"/>
              <w:left w:val="nil"/>
              <w:bottom w:val="single" w:sz="4" w:space="0" w:color="auto"/>
              <w:right w:val="single" w:sz="4" w:space="0" w:color="auto"/>
            </w:tcBorders>
            <w:shd w:val="clear" w:color="000000" w:fill="FFE6CD"/>
            <w:noWrap/>
            <w:vAlign w:val="center"/>
            <w:hideMark/>
          </w:tcPr>
          <w:p w14:paraId="4F649C9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r>
      <w:tr w:rsidR="00AA6D10" w:rsidRPr="00E75706" w14:paraId="2A6290C4"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64F6F82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užimtumą</w:t>
            </w:r>
          </w:p>
        </w:tc>
        <w:tc>
          <w:tcPr>
            <w:tcW w:w="858" w:type="pct"/>
            <w:tcBorders>
              <w:top w:val="nil"/>
              <w:left w:val="nil"/>
              <w:bottom w:val="single" w:sz="4" w:space="0" w:color="auto"/>
              <w:right w:val="nil"/>
            </w:tcBorders>
            <w:shd w:val="clear" w:color="auto" w:fill="auto"/>
            <w:vAlign w:val="center"/>
            <w:hideMark/>
          </w:tcPr>
          <w:p w14:paraId="719BB4D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dirbantys (išskyrus savarankiškai dirbančiuosius)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7D752B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302F7C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3E8992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3D497EA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78BEFA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5E76D67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100DFDB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03CB9D6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3561D07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0487DFA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B9B72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573C7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05C0E97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54C9EA26" w14:textId="77777777" w:rsidR="00AD0586" w:rsidRDefault="00AD0586"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2680</w:t>
            </w:r>
          </w:p>
          <w:p w14:paraId="6128A52B" w14:textId="77777777" w:rsidR="00AA6D10" w:rsidRPr="000F2D57" w:rsidRDefault="00AA6D10" w:rsidP="00AA6D10">
            <w:pPr>
              <w:spacing w:after="0" w:line="240" w:lineRule="auto"/>
              <w:jc w:val="center"/>
              <w:rPr>
                <w:rFonts w:eastAsia="Times New Roman" w:cs="Times New Roman"/>
                <w:color w:val="000000"/>
                <w:sz w:val="12"/>
                <w:szCs w:val="12"/>
                <w:lang w:eastAsia="lt-LT"/>
              </w:rPr>
            </w:pPr>
          </w:p>
        </w:tc>
        <w:tc>
          <w:tcPr>
            <w:tcW w:w="148" w:type="pct"/>
            <w:tcBorders>
              <w:top w:val="nil"/>
              <w:left w:val="nil"/>
              <w:bottom w:val="single" w:sz="4" w:space="0" w:color="auto"/>
              <w:right w:val="single" w:sz="4" w:space="0" w:color="auto"/>
            </w:tcBorders>
            <w:shd w:val="clear" w:color="000000" w:fill="FFFFFF"/>
            <w:noWrap/>
            <w:vAlign w:val="center"/>
            <w:hideMark/>
          </w:tcPr>
          <w:p w14:paraId="6F555C01"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38B7761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713A47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63D85F2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EC6BD6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295DADC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09E17C1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092CD101"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22588632"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39210195"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savarankiškai dirbantys pagal verslo liudijimą</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42468DA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7B599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CBFA5A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5F42F9B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773D47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21AA253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1763200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50D06C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66F1BB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62A430E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FF436C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6E6409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2A49BC7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69CF5374"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E6CD"/>
            <w:noWrap/>
            <w:vAlign w:val="center"/>
            <w:hideMark/>
          </w:tcPr>
          <w:p w14:paraId="51C17483"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658</w:t>
            </w:r>
          </w:p>
        </w:tc>
        <w:tc>
          <w:tcPr>
            <w:tcW w:w="273" w:type="pct"/>
            <w:tcBorders>
              <w:top w:val="nil"/>
              <w:left w:val="nil"/>
              <w:bottom w:val="single" w:sz="4" w:space="0" w:color="auto"/>
              <w:right w:val="single" w:sz="4" w:space="0" w:color="auto"/>
            </w:tcBorders>
            <w:shd w:val="clear" w:color="auto" w:fill="auto"/>
            <w:noWrap/>
            <w:vAlign w:val="center"/>
            <w:hideMark/>
          </w:tcPr>
          <w:p w14:paraId="059FAA9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59605D5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60EA91F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1EDF6F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4128137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398046E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7F669E58"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175AD8F9"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1342987C"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ikimokyklinio ir bendrojo ugdymo įstaigas, veikiančias VVG atstovaujamoje teritorijoje, lankantys asmenys</w:t>
            </w:r>
          </w:p>
        </w:tc>
        <w:tc>
          <w:tcPr>
            <w:tcW w:w="178" w:type="pct"/>
            <w:tcBorders>
              <w:top w:val="nil"/>
              <w:left w:val="single" w:sz="8" w:space="0" w:color="auto"/>
              <w:bottom w:val="single" w:sz="4" w:space="0" w:color="auto"/>
              <w:right w:val="single" w:sz="4" w:space="0" w:color="auto"/>
            </w:tcBorders>
            <w:shd w:val="clear" w:color="auto" w:fill="auto"/>
            <w:vAlign w:val="center"/>
            <w:hideMark/>
          </w:tcPr>
          <w:p w14:paraId="7CE08038" w14:textId="77777777" w:rsidR="00AA6D10" w:rsidRPr="008B1F27" w:rsidRDefault="00AA6D10" w:rsidP="00AA6D10">
            <w:pPr>
              <w:spacing w:after="0" w:line="240" w:lineRule="auto"/>
              <w:jc w:val="center"/>
              <w:rPr>
                <w:rFonts w:eastAsia="Times New Roman" w:cs="Times New Roman"/>
                <w:b/>
                <w:bCs/>
                <w:color w:val="000000"/>
                <w:sz w:val="12"/>
                <w:szCs w:val="12"/>
                <w:lang w:eastAsia="lt-LT"/>
              </w:rPr>
            </w:pPr>
            <w:r w:rsidRPr="008B1F27">
              <w:rPr>
                <w:rFonts w:eastAsia="Times New Roman" w:cs="Times New Roman"/>
                <w:b/>
                <w:bCs/>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BA3E6D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9DCBC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543EED2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D1C9C6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1DA8EDD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74B9237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7D91E4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60F891F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3B048DD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8C34F0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7BB56B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28F9C96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11AF322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922F60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E6CD"/>
            <w:noWrap/>
            <w:vAlign w:val="center"/>
            <w:hideMark/>
          </w:tcPr>
          <w:p w14:paraId="1D46374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2744</w:t>
            </w:r>
          </w:p>
        </w:tc>
        <w:tc>
          <w:tcPr>
            <w:tcW w:w="230" w:type="pct"/>
            <w:tcBorders>
              <w:top w:val="nil"/>
              <w:left w:val="nil"/>
              <w:bottom w:val="single" w:sz="4" w:space="0" w:color="auto"/>
              <w:right w:val="single" w:sz="4" w:space="0" w:color="auto"/>
            </w:tcBorders>
            <w:shd w:val="clear" w:color="auto" w:fill="auto"/>
            <w:noWrap/>
            <w:vAlign w:val="center"/>
            <w:hideMark/>
          </w:tcPr>
          <w:p w14:paraId="29C4520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6B8A995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3F29D2E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428C032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10614A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3BF489D9"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1ED5908E"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0217515C"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bedarbiai (išskyrus gaunančius senatvės pensiją arba nedirbančius dėl negalios)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5398EB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C940B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6809AF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4EC52A0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CEB23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63B9980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620A498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3FB41C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7BC102D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3696D84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3F51F3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7DBC97D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4719F8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4A69FD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5F247B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15A1D6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E6CD"/>
            <w:noWrap/>
            <w:vAlign w:val="center"/>
            <w:hideMark/>
          </w:tcPr>
          <w:p w14:paraId="7CA55AC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sidRPr="009E4F80">
              <w:rPr>
                <w:rFonts w:eastAsia="Times New Roman" w:cs="Times New Roman"/>
                <w:color w:val="000000"/>
                <w:sz w:val="12"/>
                <w:szCs w:val="12"/>
                <w:lang w:eastAsia="lt-LT"/>
              </w:rPr>
              <w:t>1657</w:t>
            </w:r>
          </w:p>
        </w:tc>
        <w:tc>
          <w:tcPr>
            <w:tcW w:w="184" w:type="pct"/>
            <w:tcBorders>
              <w:top w:val="nil"/>
              <w:left w:val="nil"/>
              <w:bottom w:val="single" w:sz="4" w:space="0" w:color="auto"/>
              <w:right w:val="single" w:sz="8" w:space="0" w:color="auto"/>
            </w:tcBorders>
            <w:shd w:val="clear" w:color="auto" w:fill="auto"/>
            <w:noWrap/>
            <w:vAlign w:val="center"/>
            <w:hideMark/>
          </w:tcPr>
          <w:p w14:paraId="6E982BA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ECEA74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38F3A53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615C35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3303AE33"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2F591330"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vAlign w:val="center"/>
            <w:hideMark/>
          </w:tcPr>
          <w:p w14:paraId="0741EB9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gaunantys senatvės pensiją</w:t>
            </w:r>
          </w:p>
        </w:tc>
        <w:tc>
          <w:tcPr>
            <w:tcW w:w="178" w:type="pct"/>
            <w:tcBorders>
              <w:top w:val="nil"/>
              <w:left w:val="single" w:sz="8" w:space="0" w:color="auto"/>
              <w:bottom w:val="single" w:sz="8" w:space="0" w:color="auto"/>
              <w:right w:val="single" w:sz="4" w:space="0" w:color="auto"/>
            </w:tcBorders>
            <w:shd w:val="clear" w:color="auto" w:fill="auto"/>
            <w:vAlign w:val="center"/>
            <w:hideMark/>
          </w:tcPr>
          <w:p w14:paraId="06F88AFB" w14:textId="77777777" w:rsidR="00AA6D10" w:rsidRPr="008B1F27" w:rsidRDefault="00AA6D10" w:rsidP="00AA6D10">
            <w:pPr>
              <w:spacing w:after="0" w:line="240" w:lineRule="auto"/>
              <w:jc w:val="center"/>
              <w:rPr>
                <w:rFonts w:eastAsia="Times New Roman" w:cs="Times New Roman"/>
                <w:b/>
                <w:bCs/>
                <w:color w:val="000000"/>
                <w:sz w:val="12"/>
                <w:szCs w:val="12"/>
                <w:lang w:eastAsia="lt-LT"/>
              </w:rPr>
            </w:pPr>
            <w:r w:rsidRPr="008B1F27">
              <w:rPr>
                <w:rFonts w:eastAsia="Times New Roman" w:cs="Times New Roman"/>
                <w:b/>
                <w:bCs/>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07F8615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5EBB8CF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5C1ACB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0B0A221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1EC9936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3629D81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4" w:space="0" w:color="auto"/>
            </w:tcBorders>
            <w:shd w:val="clear" w:color="auto" w:fill="auto"/>
            <w:noWrap/>
            <w:vAlign w:val="center"/>
            <w:hideMark/>
          </w:tcPr>
          <w:p w14:paraId="7E53271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8" w:space="0" w:color="auto"/>
              <w:right w:val="single" w:sz="4" w:space="0" w:color="auto"/>
            </w:tcBorders>
            <w:shd w:val="clear" w:color="auto" w:fill="auto"/>
            <w:noWrap/>
            <w:vAlign w:val="center"/>
            <w:hideMark/>
          </w:tcPr>
          <w:p w14:paraId="570EB30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8" w:space="0" w:color="auto"/>
              <w:right w:val="single" w:sz="4" w:space="0" w:color="auto"/>
            </w:tcBorders>
            <w:shd w:val="clear" w:color="auto" w:fill="auto"/>
            <w:noWrap/>
            <w:vAlign w:val="center"/>
            <w:hideMark/>
          </w:tcPr>
          <w:p w14:paraId="69F71D7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4833073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68A9D6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8" w:space="0" w:color="auto"/>
              <w:right w:val="single" w:sz="4" w:space="0" w:color="auto"/>
            </w:tcBorders>
            <w:shd w:val="clear" w:color="auto" w:fill="auto"/>
            <w:noWrap/>
            <w:vAlign w:val="center"/>
            <w:hideMark/>
          </w:tcPr>
          <w:p w14:paraId="569B90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8" w:space="0" w:color="auto"/>
              <w:right w:val="single" w:sz="4" w:space="0" w:color="auto"/>
            </w:tcBorders>
            <w:shd w:val="clear" w:color="000000" w:fill="FFFFFF"/>
            <w:noWrap/>
            <w:vAlign w:val="center"/>
            <w:hideMark/>
          </w:tcPr>
          <w:p w14:paraId="290AA4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8" w:space="0" w:color="auto"/>
              <w:right w:val="single" w:sz="4" w:space="0" w:color="auto"/>
            </w:tcBorders>
            <w:shd w:val="clear" w:color="000000" w:fill="FFFFFF"/>
            <w:noWrap/>
            <w:vAlign w:val="center"/>
            <w:hideMark/>
          </w:tcPr>
          <w:p w14:paraId="18597A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8" w:space="0" w:color="auto"/>
              <w:right w:val="single" w:sz="4" w:space="0" w:color="auto"/>
            </w:tcBorders>
            <w:shd w:val="clear" w:color="auto" w:fill="auto"/>
            <w:noWrap/>
            <w:vAlign w:val="center"/>
            <w:hideMark/>
          </w:tcPr>
          <w:p w14:paraId="3BC3B9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8" w:space="0" w:color="auto"/>
              <w:right w:val="single" w:sz="4" w:space="0" w:color="auto"/>
            </w:tcBorders>
            <w:shd w:val="clear" w:color="auto" w:fill="auto"/>
            <w:noWrap/>
            <w:vAlign w:val="center"/>
            <w:hideMark/>
          </w:tcPr>
          <w:p w14:paraId="5EC28D1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8" w:space="0" w:color="auto"/>
            </w:tcBorders>
            <w:shd w:val="clear" w:color="000000" w:fill="FFE6CD"/>
            <w:noWrap/>
            <w:vAlign w:val="center"/>
            <w:hideMark/>
          </w:tcPr>
          <w:p w14:paraId="68AB094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sidRPr="009E4F80">
              <w:rPr>
                <w:rFonts w:eastAsia="Times New Roman" w:cs="Times New Roman"/>
                <w:color w:val="000000"/>
                <w:sz w:val="12"/>
                <w:szCs w:val="12"/>
                <w:lang w:eastAsia="lt-LT"/>
              </w:rPr>
              <w:t>4926</w:t>
            </w:r>
          </w:p>
        </w:tc>
        <w:tc>
          <w:tcPr>
            <w:tcW w:w="179" w:type="pct"/>
            <w:tcBorders>
              <w:top w:val="nil"/>
              <w:left w:val="nil"/>
              <w:bottom w:val="single" w:sz="4" w:space="0" w:color="auto"/>
              <w:right w:val="single" w:sz="4" w:space="0" w:color="auto"/>
            </w:tcBorders>
            <w:shd w:val="clear" w:color="000000" w:fill="FFFFFF"/>
            <w:noWrap/>
            <w:vAlign w:val="center"/>
            <w:hideMark/>
          </w:tcPr>
          <w:p w14:paraId="048F36B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0533E3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32BDB6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03632F0A"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F3EB50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socialinę padėtį</w:t>
            </w:r>
          </w:p>
        </w:tc>
        <w:tc>
          <w:tcPr>
            <w:tcW w:w="858" w:type="pct"/>
            <w:tcBorders>
              <w:top w:val="nil"/>
              <w:left w:val="nil"/>
              <w:bottom w:val="single" w:sz="4" w:space="0" w:color="auto"/>
              <w:right w:val="single" w:sz="8" w:space="0" w:color="auto"/>
            </w:tcBorders>
            <w:shd w:val="clear" w:color="auto" w:fill="auto"/>
            <w:vAlign w:val="center"/>
            <w:hideMark/>
          </w:tcPr>
          <w:p w14:paraId="13B42AA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skurdą patiriantys asmenys </w:t>
            </w:r>
          </w:p>
        </w:tc>
        <w:tc>
          <w:tcPr>
            <w:tcW w:w="178" w:type="pct"/>
            <w:tcBorders>
              <w:top w:val="nil"/>
              <w:left w:val="nil"/>
              <w:bottom w:val="single" w:sz="4" w:space="0" w:color="auto"/>
              <w:right w:val="single" w:sz="4" w:space="0" w:color="auto"/>
            </w:tcBorders>
            <w:shd w:val="clear" w:color="auto" w:fill="auto"/>
            <w:noWrap/>
            <w:vAlign w:val="center"/>
            <w:hideMark/>
          </w:tcPr>
          <w:p w14:paraId="01D549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E7903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37EF3C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285A694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F851E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210275C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766C162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2B9B84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08371FB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45C82A3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B09249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8CD010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0BAC68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040D1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1ADA5A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7DB88D5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2C126F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5A4FB4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3ECD22C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7631</w:t>
            </w:r>
            <w:r w:rsidRPr="008B1F27">
              <w:rPr>
                <w:rFonts w:eastAsia="Times New Roman" w:cs="Times New Roman"/>
                <w:color w:val="000000"/>
                <w:sz w:val="12"/>
                <w:szCs w:val="12"/>
                <w:lang w:eastAsia="lt-LT"/>
              </w:rPr>
              <w:t> </w:t>
            </w:r>
          </w:p>
        </w:tc>
        <w:tc>
          <w:tcPr>
            <w:tcW w:w="140" w:type="pct"/>
            <w:tcBorders>
              <w:top w:val="nil"/>
              <w:left w:val="nil"/>
              <w:bottom w:val="single" w:sz="4" w:space="0" w:color="auto"/>
              <w:right w:val="nil"/>
            </w:tcBorders>
            <w:shd w:val="clear" w:color="000000" w:fill="FFFFFF"/>
            <w:noWrap/>
            <w:vAlign w:val="center"/>
            <w:hideMark/>
          </w:tcPr>
          <w:p w14:paraId="5EBC7C5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FFC0BF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7B655565"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0F104A4F"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single" w:sz="8" w:space="0" w:color="auto"/>
            </w:tcBorders>
            <w:shd w:val="clear" w:color="auto" w:fill="auto"/>
            <w:vAlign w:val="center"/>
            <w:hideMark/>
          </w:tcPr>
          <w:p w14:paraId="7EFF6A9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socialinės rizikos šeimų skaičius </w:t>
            </w:r>
          </w:p>
        </w:tc>
        <w:tc>
          <w:tcPr>
            <w:tcW w:w="178" w:type="pct"/>
            <w:tcBorders>
              <w:top w:val="nil"/>
              <w:left w:val="nil"/>
              <w:bottom w:val="nil"/>
              <w:right w:val="single" w:sz="4" w:space="0" w:color="auto"/>
            </w:tcBorders>
            <w:shd w:val="clear" w:color="auto" w:fill="auto"/>
            <w:noWrap/>
            <w:vAlign w:val="center"/>
            <w:hideMark/>
          </w:tcPr>
          <w:p w14:paraId="27A96EB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2A0A059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5D84CC1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auto" w:fill="auto"/>
            <w:noWrap/>
            <w:vAlign w:val="center"/>
            <w:hideMark/>
          </w:tcPr>
          <w:p w14:paraId="4A96799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09C2F9D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auto" w:fill="auto"/>
            <w:noWrap/>
            <w:vAlign w:val="center"/>
            <w:hideMark/>
          </w:tcPr>
          <w:p w14:paraId="17F73CC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nil"/>
              <w:right w:val="single" w:sz="4" w:space="0" w:color="auto"/>
            </w:tcBorders>
            <w:shd w:val="clear" w:color="auto" w:fill="auto"/>
            <w:noWrap/>
            <w:vAlign w:val="center"/>
            <w:hideMark/>
          </w:tcPr>
          <w:p w14:paraId="02E303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nil"/>
              <w:right w:val="single" w:sz="4" w:space="0" w:color="auto"/>
            </w:tcBorders>
            <w:shd w:val="clear" w:color="auto" w:fill="auto"/>
            <w:noWrap/>
            <w:vAlign w:val="center"/>
            <w:hideMark/>
          </w:tcPr>
          <w:p w14:paraId="5A0EAB2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nil"/>
              <w:right w:val="single" w:sz="4" w:space="0" w:color="auto"/>
            </w:tcBorders>
            <w:shd w:val="clear" w:color="auto" w:fill="auto"/>
            <w:noWrap/>
            <w:vAlign w:val="center"/>
            <w:hideMark/>
          </w:tcPr>
          <w:p w14:paraId="7FC7C5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nil"/>
              <w:right w:val="single" w:sz="4" w:space="0" w:color="auto"/>
            </w:tcBorders>
            <w:shd w:val="clear" w:color="auto" w:fill="auto"/>
            <w:noWrap/>
            <w:vAlign w:val="center"/>
            <w:hideMark/>
          </w:tcPr>
          <w:p w14:paraId="2DF40FF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071555F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588FB96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nil"/>
              <w:right w:val="single" w:sz="4" w:space="0" w:color="auto"/>
            </w:tcBorders>
            <w:shd w:val="clear" w:color="auto" w:fill="auto"/>
            <w:noWrap/>
            <w:vAlign w:val="center"/>
            <w:hideMark/>
          </w:tcPr>
          <w:p w14:paraId="1CC861A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4E566D0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nil"/>
              <w:right w:val="single" w:sz="4" w:space="0" w:color="auto"/>
            </w:tcBorders>
            <w:shd w:val="clear" w:color="000000" w:fill="FFFFFF"/>
            <w:noWrap/>
            <w:vAlign w:val="center"/>
            <w:hideMark/>
          </w:tcPr>
          <w:p w14:paraId="64A2667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nil"/>
              <w:right w:val="single" w:sz="4" w:space="0" w:color="auto"/>
            </w:tcBorders>
            <w:shd w:val="clear" w:color="auto" w:fill="auto"/>
            <w:noWrap/>
            <w:vAlign w:val="center"/>
            <w:hideMark/>
          </w:tcPr>
          <w:p w14:paraId="4541956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nil"/>
              <w:right w:val="single" w:sz="4" w:space="0" w:color="auto"/>
            </w:tcBorders>
            <w:shd w:val="clear" w:color="auto" w:fill="auto"/>
            <w:noWrap/>
            <w:vAlign w:val="center"/>
            <w:hideMark/>
          </w:tcPr>
          <w:p w14:paraId="000E91A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auto" w:fill="auto"/>
            <w:noWrap/>
            <w:vAlign w:val="center"/>
            <w:hideMark/>
          </w:tcPr>
          <w:p w14:paraId="49F579D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695041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nil"/>
              <w:right w:val="nil"/>
            </w:tcBorders>
            <w:shd w:val="clear" w:color="000000" w:fill="FFE6CD"/>
            <w:noWrap/>
            <w:vAlign w:val="center"/>
            <w:hideMark/>
          </w:tcPr>
          <w:p w14:paraId="46F4EBD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116</w:t>
            </w:r>
          </w:p>
        </w:tc>
        <w:tc>
          <w:tcPr>
            <w:tcW w:w="172" w:type="pct"/>
            <w:tcBorders>
              <w:top w:val="nil"/>
              <w:left w:val="single" w:sz="4" w:space="0" w:color="auto"/>
              <w:bottom w:val="nil"/>
              <w:right w:val="single" w:sz="8" w:space="0" w:color="auto"/>
            </w:tcBorders>
            <w:shd w:val="clear" w:color="000000" w:fill="FFFFFF"/>
            <w:noWrap/>
            <w:vAlign w:val="center"/>
            <w:hideMark/>
          </w:tcPr>
          <w:p w14:paraId="3D081DA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53904294" w14:textId="77777777" w:rsidTr="00AA6D10">
        <w:trPr>
          <w:trHeight w:val="151"/>
        </w:trPr>
        <w:tc>
          <w:tcPr>
            <w:tcW w:w="224" w:type="pct"/>
            <w:vMerge/>
            <w:tcBorders>
              <w:top w:val="nil"/>
              <w:left w:val="single" w:sz="8" w:space="0" w:color="auto"/>
              <w:bottom w:val="single" w:sz="8" w:space="0" w:color="000000"/>
              <w:right w:val="single" w:sz="8" w:space="0" w:color="auto"/>
            </w:tcBorders>
            <w:vAlign w:val="center"/>
            <w:hideMark/>
          </w:tcPr>
          <w:p w14:paraId="7989EE76"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single" w:sz="8" w:space="0" w:color="auto"/>
            </w:tcBorders>
            <w:shd w:val="clear" w:color="auto" w:fill="auto"/>
            <w:vAlign w:val="center"/>
            <w:hideMark/>
          </w:tcPr>
          <w:p w14:paraId="3B8E1EED" w14:textId="77777777" w:rsidR="00AA6D10" w:rsidRPr="00A86543"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šeimose augančių vaikų skaičius</w:t>
            </w:r>
          </w:p>
        </w:tc>
        <w:tc>
          <w:tcPr>
            <w:tcW w:w="178" w:type="pct"/>
            <w:tcBorders>
              <w:top w:val="single" w:sz="4" w:space="0" w:color="auto"/>
              <w:left w:val="nil"/>
              <w:bottom w:val="nil"/>
              <w:right w:val="single" w:sz="4" w:space="0" w:color="auto"/>
            </w:tcBorders>
            <w:shd w:val="clear" w:color="auto" w:fill="auto"/>
            <w:noWrap/>
            <w:vAlign w:val="center"/>
            <w:hideMark/>
          </w:tcPr>
          <w:p w14:paraId="56453FE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39B0E6D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5294BE3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auto" w:fill="auto"/>
            <w:noWrap/>
            <w:vAlign w:val="center"/>
            <w:hideMark/>
          </w:tcPr>
          <w:p w14:paraId="2F5224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7D48E7B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single" w:sz="4" w:space="0" w:color="auto"/>
              <w:left w:val="nil"/>
              <w:bottom w:val="nil"/>
              <w:right w:val="single" w:sz="4" w:space="0" w:color="auto"/>
            </w:tcBorders>
            <w:shd w:val="clear" w:color="auto" w:fill="auto"/>
            <w:noWrap/>
            <w:vAlign w:val="center"/>
            <w:hideMark/>
          </w:tcPr>
          <w:p w14:paraId="70EDFD3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single" w:sz="4" w:space="0" w:color="auto"/>
              <w:left w:val="nil"/>
              <w:bottom w:val="nil"/>
              <w:right w:val="single" w:sz="4" w:space="0" w:color="auto"/>
            </w:tcBorders>
            <w:shd w:val="clear" w:color="auto" w:fill="auto"/>
            <w:noWrap/>
            <w:vAlign w:val="center"/>
            <w:hideMark/>
          </w:tcPr>
          <w:p w14:paraId="751922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single" w:sz="4" w:space="0" w:color="auto"/>
              <w:left w:val="nil"/>
              <w:bottom w:val="nil"/>
              <w:right w:val="single" w:sz="4" w:space="0" w:color="auto"/>
            </w:tcBorders>
            <w:shd w:val="clear" w:color="auto" w:fill="auto"/>
            <w:noWrap/>
            <w:vAlign w:val="center"/>
            <w:hideMark/>
          </w:tcPr>
          <w:p w14:paraId="6047565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single" w:sz="4" w:space="0" w:color="auto"/>
              <w:left w:val="nil"/>
              <w:bottom w:val="nil"/>
              <w:right w:val="single" w:sz="4" w:space="0" w:color="auto"/>
            </w:tcBorders>
            <w:shd w:val="clear" w:color="auto" w:fill="auto"/>
            <w:noWrap/>
            <w:vAlign w:val="center"/>
            <w:hideMark/>
          </w:tcPr>
          <w:p w14:paraId="2BC765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single" w:sz="4" w:space="0" w:color="auto"/>
              <w:left w:val="nil"/>
              <w:bottom w:val="nil"/>
              <w:right w:val="single" w:sz="4" w:space="0" w:color="auto"/>
            </w:tcBorders>
            <w:shd w:val="clear" w:color="auto" w:fill="auto"/>
            <w:noWrap/>
            <w:vAlign w:val="center"/>
            <w:hideMark/>
          </w:tcPr>
          <w:p w14:paraId="1B8328F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11C6EC0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1759F57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single" w:sz="4" w:space="0" w:color="auto"/>
              <w:left w:val="nil"/>
              <w:bottom w:val="nil"/>
              <w:right w:val="single" w:sz="4" w:space="0" w:color="auto"/>
            </w:tcBorders>
            <w:shd w:val="clear" w:color="auto" w:fill="auto"/>
            <w:noWrap/>
            <w:vAlign w:val="center"/>
            <w:hideMark/>
          </w:tcPr>
          <w:p w14:paraId="712B2BD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nil"/>
              <w:right w:val="single" w:sz="4" w:space="0" w:color="auto"/>
            </w:tcBorders>
            <w:shd w:val="clear" w:color="000000" w:fill="FFFFFF"/>
            <w:noWrap/>
            <w:vAlign w:val="center"/>
            <w:hideMark/>
          </w:tcPr>
          <w:p w14:paraId="203E1E9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single" w:sz="4" w:space="0" w:color="auto"/>
              <w:left w:val="nil"/>
              <w:bottom w:val="nil"/>
              <w:right w:val="single" w:sz="4" w:space="0" w:color="auto"/>
            </w:tcBorders>
            <w:shd w:val="clear" w:color="000000" w:fill="FFFFFF"/>
            <w:noWrap/>
            <w:vAlign w:val="center"/>
            <w:hideMark/>
          </w:tcPr>
          <w:p w14:paraId="0A27688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single" w:sz="4" w:space="0" w:color="auto"/>
              <w:left w:val="nil"/>
              <w:bottom w:val="nil"/>
              <w:right w:val="single" w:sz="4" w:space="0" w:color="auto"/>
            </w:tcBorders>
            <w:shd w:val="clear" w:color="auto" w:fill="auto"/>
            <w:noWrap/>
            <w:vAlign w:val="center"/>
            <w:hideMark/>
          </w:tcPr>
          <w:p w14:paraId="24E20AA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single" w:sz="4" w:space="0" w:color="auto"/>
              <w:left w:val="nil"/>
              <w:bottom w:val="nil"/>
              <w:right w:val="single" w:sz="4" w:space="0" w:color="auto"/>
            </w:tcBorders>
            <w:shd w:val="clear" w:color="auto" w:fill="auto"/>
            <w:noWrap/>
            <w:vAlign w:val="center"/>
            <w:hideMark/>
          </w:tcPr>
          <w:p w14:paraId="0EBFECC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auto" w:fill="auto"/>
            <w:noWrap/>
            <w:vAlign w:val="center"/>
            <w:hideMark/>
          </w:tcPr>
          <w:p w14:paraId="73EA8F8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nil"/>
              <w:right w:val="single" w:sz="4" w:space="0" w:color="auto"/>
            </w:tcBorders>
            <w:shd w:val="clear" w:color="000000" w:fill="FFFFFF"/>
            <w:noWrap/>
            <w:vAlign w:val="center"/>
            <w:hideMark/>
          </w:tcPr>
          <w:p w14:paraId="089087E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single" w:sz="4" w:space="0" w:color="auto"/>
              <w:left w:val="nil"/>
              <w:bottom w:val="nil"/>
              <w:right w:val="nil"/>
            </w:tcBorders>
            <w:shd w:val="clear" w:color="000000" w:fill="FFFFFF"/>
            <w:noWrap/>
            <w:vAlign w:val="center"/>
            <w:hideMark/>
          </w:tcPr>
          <w:p w14:paraId="2BBA97B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single" w:sz="4" w:space="0" w:color="auto"/>
              <w:left w:val="single" w:sz="4" w:space="0" w:color="auto"/>
              <w:bottom w:val="nil"/>
              <w:right w:val="single" w:sz="8" w:space="0" w:color="auto"/>
            </w:tcBorders>
            <w:shd w:val="clear" w:color="000000" w:fill="FFE6CD"/>
            <w:noWrap/>
            <w:vAlign w:val="center"/>
            <w:hideMark/>
          </w:tcPr>
          <w:p w14:paraId="305BF9F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270</w:t>
            </w:r>
          </w:p>
        </w:tc>
      </w:tr>
      <w:tr w:rsidR="00AA6D10" w:rsidRPr="00E75706" w14:paraId="0F34EAC5" w14:textId="77777777" w:rsidTr="00AA6D10">
        <w:trPr>
          <w:trHeight w:val="517"/>
        </w:trPr>
        <w:tc>
          <w:tcPr>
            <w:tcW w:w="1082"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6057122A" w14:textId="77777777" w:rsidR="00AA6D10" w:rsidRPr="00E75706" w:rsidRDefault="00AA6D10" w:rsidP="00AA6D10">
            <w:pPr>
              <w:spacing w:after="0" w:line="240" w:lineRule="auto"/>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Statistinės informacijos šaltiniai ir metai</w:t>
            </w:r>
          </w:p>
        </w:tc>
        <w:tc>
          <w:tcPr>
            <w:tcW w:w="3918"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0760AC67" w14:textId="77777777" w:rsidR="00AA6D10" w:rsidRPr="00FC07EC" w:rsidRDefault="00AA6D10" w:rsidP="00F222AB">
            <w:pPr>
              <w:pStyle w:val="Sraopastraipa"/>
              <w:numPr>
                <w:ilvl w:val="0"/>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Gyventojų skaičius pagal amžių, pagal gyvenamąją vietovę, pagal lytį -Lietuvos statistikos departamento duomenys (Lietuvos Respublikos 2011 metų surašymo rezultatai);</w:t>
            </w:r>
          </w:p>
          <w:p w14:paraId="22C2A869" w14:textId="77777777" w:rsidR="00AA6D10" w:rsidRPr="00FC07EC" w:rsidRDefault="00AA6D10" w:rsidP="00F222AB">
            <w:pPr>
              <w:pStyle w:val="Sraopastraipa"/>
              <w:numPr>
                <w:ilvl w:val="0"/>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Gyventojų skaičius pagal užimtumą:</w:t>
            </w:r>
          </w:p>
          <w:p w14:paraId="20C39871"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Dirbantys, savarankiškai </w:t>
            </w:r>
            <w:r w:rsidRPr="004B2FD5">
              <w:rPr>
                <w:rFonts w:eastAsia="Times New Roman" w:cs="Times New Roman"/>
                <w:iCs/>
                <w:color w:val="000000"/>
                <w:sz w:val="20"/>
                <w:szCs w:val="20"/>
                <w:lang w:eastAsia="lt-LT"/>
              </w:rPr>
              <w:t>dirbantys –Valstybinės mokesčių inspekcijos prie LR Finansų ministerijos 2015-08-</w:t>
            </w:r>
            <w:r w:rsidR="00AD0586">
              <w:rPr>
                <w:rFonts w:eastAsia="Times New Roman" w:cs="Times New Roman"/>
                <w:iCs/>
                <w:color w:val="000000"/>
                <w:sz w:val="20"/>
                <w:szCs w:val="20"/>
                <w:lang w:eastAsia="lt-LT"/>
              </w:rPr>
              <w:t>31</w:t>
            </w:r>
            <w:r w:rsidRPr="004B2FD5">
              <w:rPr>
                <w:rFonts w:eastAsia="Times New Roman" w:cs="Times New Roman"/>
                <w:iCs/>
                <w:color w:val="000000"/>
                <w:sz w:val="20"/>
                <w:szCs w:val="20"/>
                <w:lang w:eastAsia="lt-LT"/>
              </w:rPr>
              <w:t xml:space="preserve"> raštas „dėl statistinių duomenų pateikimo“ Nr.(13.4.-38-4) R-</w:t>
            </w:r>
            <w:r w:rsidR="00AD0586">
              <w:rPr>
                <w:rFonts w:eastAsia="Times New Roman" w:cs="Times New Roman"/>
                <w:iCs/>
                <w:color w:val="000000"/>
                <w:sz w:val="20"/>
                <w:szCs w:val="20"/>
                <w:lang w:eastAsia="lt-LT"/>
              </w:rPr>
              <w:t>6407</w:t>
            </w:r>
            <w:r w:rsidRPr="004B2FD5">
              <w:rPr>
                <w:rFonts w:eastAsia="Times New Roman" w:cs="Times New Roman"/>
                <w:iCs/>
                <w:color w:val="000000"/>
                <w:sz w:val="20"/>
                <w:szCs w:val="20"/>
                <w:lang w:eastAsia="lt-LT"/>
              </w:rPr>
              <w:t>;</w:t>
            </w:r>
          </w:p>
          <w:p w14:paraId="0ABBE7CB"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Ikimokyklinio ir bendrojo ugdymo įstaigas lankantys asmenys – Šilalės rajono savivaldybės administracijos Švietimo, kultūros ir sporto skyriaus 2015-08-17 raštas „dėl informacijos“ Nr.SP2-1274(13.7);</w:t>
            </w:r>
          </w:p>
          <w:p w14:paraId="65B807D2"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Bedarbiai – Tauragės teritorinės darbo biržos Šilalės skyriaus 2015-05-06 raštas „dėl informacijos pateikimo“ Nr.SDS-137;</w:t>
            </w:r>
          </w:p>
          <w:p w14:paraId="60110284"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Gaunantys senatvės pensiją – Valstybinio socialinio draudimo fondo valdybos Šilalės skyriaus 2015-07-09 raštas „dėl informacijos pateikimo“ Nr</w:t>
            </w:r>
            <w:r>
              <w:rPr>
                <w:rFonts w:eastAsia="Times New Roman" w:cs="Times New Roman"/>
                <w:iCs/>
                <w:color w:val="000000"/>
                <w:sz w:val="20"/>
                <w:szCs w:val="20"/>
                <w:lang w:eastAsia="lt-LT"/>
              </w:rPr>
              <w:t>.2015-07-09 Nr.(10.69) S-14246; 2015-08-06 el. raštas „dėl duomenų pateikimo apie senatvės pensijų gavėjus“;</w:t>
            </w:r>
          </w:p>
          <w:p w14:paraId="079A6C21" w14:textId="77777777" w:rsidR="00AA6D10" w:rsidRPr="00882543" w:rsidRDefault="00AA6D10" w:rsidP="00F222AB">
            <w:pPr>
              <w:pStyle w:val="Sraopastraipa"/>
              <w:numPr>
                <w:ilvl w:val="0"/>
                <w:numId w:val="8"/>
              </w:numPr>
              <w:spacing w:after="0" w:line="240" w:lineRule="auto"/>
              <w:rPr>
                <w:rFonts w:eastAsia="Times New Roman" w:cs="Times New Roman"/>
                <w:i/>
                <w:iCs/>
                <w:color w:val="000000"/>
                <w:sz w:val="16"/>
                <w:szCs w:val="16"/>
                <w:lang w:eastAsia="lt-LT"/>
              </w:rPr>
            </w:pPr>
            <w:r w:rsidRPr="00FC07EC">
              <w:rPr>
                <w:rFonts w:eastAsia="Times New Roman" w:cs="Times New Roman"/>
                <w:iCs/>
                <w:color w:val="000000"/>
                <w:sz w:val="20"/>
                <w:szCs w:val="20"/>
                <w:lang w:eastAsia="lt-LT"/>
              </w:rPr>
              <w:t>Gyventojų skaičius pagal socialinę padėtį</w:t>
            </w:r>
            <w:r>
              <w:rPr>
                <w:rFonts w:eastAsia="Times New Roman" w:cs="Times New Roman"/>
                <w:iCs/>
                <w:color w:val="000000"/>
                <w:sz w:val="20"/>
                <w:szCs w:val="20"/>
                <w:lang w:eastAsia="lt-LT"/>
              </w:rPr>
              <w:t>:</w:t>
            </w:r>
          </w:p>
          <w:p w14:paraId="4A32F039" w14:textId="77777777" w:rsidR="00AA6D10" w:rsidRPr="00882543" w:rsidRDefault="00AA6D10" w:rsidP="00F222AB">
            <w:pPr>
              <w:pStyle w:val="Sraopastraipa"/>
              <w:numPr>
                <w:ilvl w:val="1"/>
                <w:numId w:val="8"/>
              </w:numPr>
              <w:spacing w:after="0" w:line="240" w:lineRule="auto"/>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Skurdą patiriantys asmenys – </w:t>
            </w:r>
            <w:r w:rsidRPr="00FC07EC">
              <w:rPr>
                <w:rFonts w:eastAsia="Times New Roman" w:cs="Times New Roman"/>
                <w:iCs/>
                <w:color w:val="000000"/>
                <w:sz w:val="20"/>
                <w:szCs w:val="20"/>
                <w:lang w:eastAsia="lt-LT"/>
              </w:rPr>
              <w:t>Šilalės rajono savivaldybės administracijos socialinės paramos skyriaus 2015-08-12 raštas „dėl duome</w:t>
            </w:r>
            <w:r>
              <w:rPr>
                <w:rFonts w:eastAsia="Times New Roman" w:cs="Times New Roman"/>
                <w:iCs/>
                <w:color w:val="000000"/>
                <w:sz w:val="20"/>
                <w:szCs w:val="20"/>
                <w:lang w:eastAsia="lt-LT"/>
              </w:rPr>
              <w:t>nų pateikimo“ Nr.S4-589-(14.61);</w:t>
            </w:r>
          </w:p>
          <w:p w14:paraId="1F36AA6D" w14:textId="77777777" w:rsidR="00AA6D10" w:rsidRPr="00882543" w:rsidRDefault="00AA6D10" w:rsidP="00F222AB">
            <w:pPr>
              <w:pStyle w:val="Sraopastraipa"/>
              <w:numPr>
                <w:ilvl w:val="1"/>
                <w:numId w:val="8"/>
              </w:numPr>
              <w:spacing w:after="0" w:line="240" w:lineRule="auto"/>
              <w:rPr>
                <w:rFonts w:eastAsia="Times New Roman" w:cs="Times New Roman"/>
                <w:i/>
                <w:iCs/>
                <w:color w:val="000000"/>
                <w:sz w:val="16"/>
                <w:szCs w:val="16"/>
                <w:lang w:eastAsia="lt-LT"/>
              </w:rPr>
            </w:pPr>
            <w:r w:rsidRPr="00882543">
              <w:rPr>
                <w:rFonts w:eastAsia="Times New Roman" w:cs="Times New Roman"/>
                <w:iCs/>
                <w:color w:val="000000"/>
                <w:sz w:val="20"/>
                <w:szCs w:val="20"/>
                <w:lang w:eastAsia="lt-LT"/>
              </w:rPr>
              <w:t>Socialinės rizikos šeimos, jose augantys vaikai – Šilalės rajono savivaldybės socialinės paramos skyriaus 2015-07-09 raštas „dėl informacijos pateikimo“ Nr.S4-500-(14.61), 2015-05-05 raštas „dėl informacijos pateikimo“ Nr.S4-311-(14.61</w:t>
            </w:r>
            <w:r>
              <w:rPr>
                <w:rFonts w:eastAsia="Times New Roman" w:cs="Times New Roman"/>
                <w:iCs/>
                <w:color w:val="000000"/>
                <w:sz w:val="20"/>
                <w:szCs w:val="20"/>
                <w:lang w:eastAsia="lt-LT"/>
              </w:rPr>
              <w:t>)</w:t>
            </w:r>
            <w:r w:rsidRPr="00882543">
              <w:rPr>
                <w:rFonts w:eastAsia="Times New Roman" w:cs="Times New Roman"/>
                <w:iCs/>
                <w:color w:val="000000"/>
                <w:sz w:val="20"/>
                <w:szCs w:val="20"/>
                <w:lang w:eastAsia="lt-LT"/>
              </w:rPr>
              <w:t>; Šilalės rajono savivaldybės vaiko teisių apsaugos skyriaus 2015-08-17 raštas „dėl duomenų pateikimo“ Nr.SP2-1276-(18.2)</w:t>
            </w:r>
          </w:p>
        </w:tc>
      </w:tr>
      <w:tr w:rsidR="00AA6D10" w:rsidRPr="00E75706" w14:paraId="189D90BF" w14:textId="77777777" w:rsidTr="00AA6D10">
        <w:trPr>
          <w:trHeight w:val="517"/>
        </w:trPr>
        <w:tc>
          <w:tcPr>
            <w:tcW w:w="1082" w:type="pct"/>
            <w:gridSpan w:val="2"/>
            <w:vMerge/>
            <w:tcBorders>
              <w:top w:val="single" w:sz="8" w:space="0" w:color="auto"/>
              <w:left w:val="single" w:sz="8" w:space="0" w:color="auto"/>
              <w:bottom w:val="single" w:sz="8" w:space="0" w:color="000000"/>
              <w:right w:val="single" w:sz="8" w:space="0" w:color="000000"/>
            </w:tcBorders>
            <w:vAlign w:val="center"/>
            <w:hideMark/>
          </w:tcPr>
          <w:p w14:paraId="7C1F52DE"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3918" w:type="pct"/>
            <w:gridSpan w:val="21"/>
            <w:vMerge/>
            <w:tcBorders>
              <w:top w:val="single" w:sz="8" w:space="0" w:color="auto"/>
              <w:left w:val="single" w:sz="8" w:space="0" w:color="auto"/>
              <w:bottom w:val="single" w:sz="8" w:space="0" w:color="000000"/>
              <w:right w:val="single" w:sz="8" w:space="0" w:color="000000"/>
            </w:tcBorders>
            <w:vAlign w:val="center"/>
          </w:tcPr>
          <w:p w14:paraId="58BAFD8B" w14:textId="77777777" w:rsidR="00AA6D10" w:rsidRPr="00FC07EC" w:rsidRDefault="00AA6D10" w:rsidP="00AA6D10">
            <w:pPr>
              <w:spacing w:after="0" w:line="240" w:lineRule="auto"/>
              <w:rPr>
                <w:rFonts w:eastAsia="Times New Roman" w:cs="Times New Roman"/>
                <w:i/>
                <w:iCs/>
                <w:color w:val="000000"/>
                <w:sz w:val="20"/>
                <w:szCs w:val="20"/>
                <w:lang w:eastAsia="lt-LT"/>
              </w:rPr>
            </w:pPr>
          </w:p>
        </w:tc>
      </w:tr>
      <w:tr w:rsidR="00AA6D10" w:rsidRPr="00E75706" w14:paraId="7A04F254" w14:textId="77777777" w:rsidTr="00AA6D10">
        <w:trPr>
          <w:trHeight w:val="122"/>
        </w:trPr>
        <w:tc>
          <w:tcPr>
            <w:tcW w:w="1082"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hideMark/>
          </w:tcPr>
          <w:p w14:paraId="6FC69B4B" w14:textId="77777777" w:rsidR="00AA6D10" w:rsidRPr="00E75706" w:rsidRDefault="00AA6D10" w:rsidP="00AA6D10">
            <w:pPr>
              <w:spacing w:after="0" w:line="240" w:lineRule="auto"/>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Paaiškinimai</w:t>
            </w:r>
          </w:p>
        </w:tc>
        <w:tc>
          <w:tcPr>
            <w:tcW w:w="3918" w:type="pct"/>
            <w:gridSpan w:val="21"/>
            <w:tcBorders>
              <w:top w:val="single" w:sz="8" w:space="0" w:color="auto"/>
              <w:left w:val="nil"/>
              <w:bottom w:val="single" w:sz="8" w:space="0" w:color="auto"/>
              <w:right w:val="single" w:sz="8" w:space="0" w:color="000000"/>
            </w:tcBorders>
            <w:shd w:val="clear" w:color="000000" w:fill="FFE6CD"/>
            <w:vAlign w:val="center"/>
          </w:tcPr>
          <w:p w14:paraId="31407705" w14:textId="77777777" w:rsidR="00AA6D10" w:rsidRDefault="00AA6D10" w:rsidP="00AA6D10">
            <w:pPr>
              <w:spacing w:after="0" w:line="240" w:lineRule="auto"/>
              <w:rPr>
                <w:rFonts w:eastAsia="Times New Roman" w:cs="Times New Roman"/>
                <w:iCs/>
                <w:color w:val="000000"/>
                <w:sz w:val="20"/>
                <w:szCs w:val="20"/>
                <w:lang w:eastAsia="lt-LT"/>
              </w:rPr>
            </w:pPr>
            <w:r>
              <w:rPr>
                <w:rFonts w:eastAsia="Times New Roman" w:cs="Times New Roman"/>
                <w:iCs/>
                <w:color w:val="000000"/>
                <w:sz w:val="20"/>
                <w:szCs w:val="20"/>
                <w:lang w:eastAsia="lt-LT"/>
              </w:rPr>
              <w:t xml:space="preserve">Gyventojų pasiskirstymas pagal amžių </w:t>
            </w:r>
            <w:r w:rsidRPr="00FC07EC">
              <w:rPr>
                <w:rFonts w:eastAsia="Times New Roman" w:cs="Times New Roman"/>
                <w:iCs/>
                <w:color w:val="000000"/>
                <w:sz w:val="20"/>
                <w:szCs w:val="20"/>
                <w:lang w:eastAsia="lt-LT"/>
              </w:rPr>
              <w:t xml:space="preserve">nurodytas naudojant </w:t>
            </w:r>
            <w:r>
              <w:rPr>
                <w:sz w:val="20"/>
                <w:szCs w:val="20"/>
              </w:rPr>
              <w:t>Lietuvos statistikos departamento naudojamą gyventojų amžiaus klasifikaciją.</w:t>
            </w:r>
          </w:p>
          <w:p w14:paraId="1122CE84" w14:textId="77777777" w:rsidR="00AA6D10" w:rsidRDefault="00AA6D10" w:rsidP="00AA6D10">
            <w:p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Duomenys apie savarankiškai dirbančius ir gaunančius senatvės pensiją  pateikti įskaitant savivaldybės centrą, kadangi pagal kaimiškas vietoves informacija nekaupiama (paaiškinimas rašte).</w:t>
            </w:r>
          </w:p>
          <w:p w14:paraId="7F594D4E" w14:textId="77777777" w:rsidR="004D74EB" w:rsidRPr="000938BB" w:rsidRDefault="004D74EB" w:rsidP="00AA6D10">
            <w:pPr>
              <w:spacing w:after="0" w:line="240" w:lineRule="auto"/>
              <w:rPr>
                <w:rFonts w:eastAsia="Times New Roman" w:cs="Times New Roman"/>
                <w:bCs/>
                <w:color w:val="000000"/>
                <w:sz w:val="20"/>
                <w:szCs w:val="20"/>
                <w:lang w:eastAsia="lt-LT"/>
              </w:rPr>
            </w:pPr>
            <w:r>
              <w:rPr>
                <w:rFonts w:eastAsia="Times New Roman" w:cs="Times New Roman"/>
                <w:iCs/>
                <w:color w:val="000000"/>
                <w:sz w:val="20"/>
                <w:szCs w:val="20"/>
                <w:lang w:eastAsia="lt-LT"/>
              </w:rPr>
              <w:t xml:space="preserve">Šie duomenys pateikti VVG teritorijos lygmeniu: gyventojai pagal amžių, gyventojai pagal lytį, gyventojai pagal gyvenamąją vietovę, </w:t>
            </w:r>
            <w:r w:rsidR="000938BB">
              <w:rPr>
                <w:rFonts w:eastAsia="Times New Roman" w:cs="Times New Roman"/>
                <w:iCs/>
                <w:color w:val="000000"/>
                <w:sz w:val="20"/>
                <w:szCs w:val="20"/>
                <w:lang w:eastAsia="lt-LT"/>
              </w:rPr>
              <w:t xml:space="preserve">gyventojai pagal užimtumą (dirbantys (išskyrus savarankiškai </w:t>
            </w:r>
            <w:r w:rsidR="000938BB" w:rsidRPr="000938BB">
              <w:rPr>
                <w:rFonts w:eastAsia="Times New Roman" w:cs="Times New Roman"/>
                <w:iCs/>
                <w:color w:val="000000"/>
                <w:sz w:val="20"/>
                <w:szCs w:val="20"/>
                <w:lang w:eastAsia="lt-LT"/>
              </w:rPr>
              <w:t xml:space="preserve">dirbančiuosius); </w:t>
            </w:r>
            <w:r w:rsidR="000938BB" w:rsidRPr="00E904D1">
              <w:rPr>
                <w:rFonts w:eastAsia="Times New Roman" w:cs="Times New Roman"/>
                <w:bCs/>
                <w:color w:val="000000"/>
                <w:sz w:val="20"/>
                <w:szCs w:val="20"/>
                <w:lang w:eastAsia="lt-LT"/>
              </w:rPr>
              <w:t>ikimokyklinio ir bendrojo ugdymo įstaigas, veikiančias VVG atstovaujamoje teritorijoje, lankantys asmenys</w:t>
            </w:r>
            <w:r w:rsidR="000938BB">
              <w:rPr>
                <w:rFonts w:eastAsia="Times New Roman" w:cs="Times New Roman"/>
                <w:bCs/>
                <w:color w:val="000000"/>
                <w:sz w:val="20"/>
                <w:szCs w:val="20"/>
                <w:lang w:eastAsia="lt-LT"/>
              </w:rPr>
              <w:t xml:space="preserve">; </w:t>
            </w:r>
            <w:r w:rsidR="000938BB" w:rsidRPr="00C7568A">
              <w:rPr>
                <w:rFonts w:eastAsia="Times New Roman" w:cs="Times New Roman"/>
                <w:bCs/>
                <w:color w:val="000000"/>
                <w:sz w:val="20"/>
                <w:szCs w:val="20"/>
                <w:lang w:eastAsia="lt-LT"/>
              </w:rPr>
              <w:t>bedarbiai (išskyrus: gaunančius senatvės pensiją; nedirbančius dėl negalios)</w:t>
            </w:r>
            <w:r w:rsidR="000938BB">
              <w:rPr>
                <w:rFonts w:eastAsia="Times New Roman" w:cs="Times New Roman"/>
                <w:bCs/>
                <w:color w:val="000000"/>
                <w:sz w:val="20"/>
                <w:szCs w:val="20"/>
                <w:lang w:eastAsia="lt-LT"/>
              </w:rPr>
              <w:t>, gyventojai pagal socialinę padėtį.</w:t>
            </w:r>
          </w:p>
          <w:p w14:paraId="1FF7A1BF" w14:textId="77777777" w:rsidR="000938BB" w:rsidRPr="00FC07EC" w:rsidRDefault="000938BB" w:rsidP="00AA6D10">
            <w:pPr>
              <w:spacing w:after="0" w:line="240" w:lineRule="auto"/>
              <w:rPr>
                <w:rFonts w:eastAsia="Times New Roman" w:cs="Times New Roman"/>
                <w:iCs/>
                <w:color w:val="000000"/>
                <w:sz w:val="20"/>
                <w:szCs w:val="20"/>
                <w:lang w:eastAsia="lt-LT"/>
              </w:rPr>
            </w:pPr>
            <w:r>
              <w:rPr>
                <w:rFonts w:eastAsia="Times New Roman" w:cs="Times New Roman"/>
                <w:iCs/>
                <w:color w:val="000000"/>
                <w:sz w:val="20"/>
                <w:szCs w:val="20"/>
                <w:lang w:eastAsia="lt-LT"/>
              </w:rPr>
              <w:t>Šie duomenys pateikti Šilalės rajono teritorijos lygmeniu: gyventojai pagal užimtumą (savarankiškai dirbantys pagal verslo liudijimą; gaunantys senatvės pensiją.</w:t>
            </w:r>
          </w:p>
        </w:tc>
      </w:tr>
    </w:tbl>
    <w:p w14:paraId="2AD16778" w14:textId="77777777" w:rsidR="00AA6D10" w:rsidRDefault="00AA6D10" w:rsidP="00AA6D10">
      <w:pPr>
        <w:jc w:val="center"/>
        <w:rPr>
          <w:rFonts w:cs="Times New Roman"/>
          <w:szCs w:val="24"/>
        </w:rPr>
      </w:pPr>
      <w:r>
        <w:rPr>
          <w:rFonts w:cs="Times New Roman"/>
          <w:szCs w:val="24"/>
        </w:rPr>
        <w:t>__________________________</w:t>
      </w:r>
    </w:p>
    <w:p w14:paraId="3E7B3040" w14:textId="77777777" w:rsidR="00AA6D10" w:rsidRDefault="00AA6D10" w:rsidP="00AA6D10">
      <w:pPr>
        <w:spacing w:after="0" w:line="240" w:lineRule="auto"/>
      </w:pPr>
    </w:p>
    <w:p w14:paraId="16F6CFEF" w14:textId="77777777" w:rsidR="00AA6D10" w:rsidRDefault="00AA6D10" w:rsidP="00AA6D10">
      <w:pPr>
        <w:spacing w:after="0" w:line="240" w:lineRule="auto"/>
        <w:jc w:val="right"/>
      </w:pPr>
    </w:p>
    <w:p w14:paraId="1593BEA5" w14:textId="77777777" w:rsidR="00AA6D10" w:rsidRDefault="00AA6D10" w:rsidP="00AA6D10">
      <w:pPr>
        <w:spacing w:after="0" w:line="240" w:lineRule="auto"/>
        <w:jc w:val="right"/>
      </w:pPr>
    </w:p>
    <w:p w14:paraId="600589F8" w14:textId="77777777" w:rsidR="00AA6D10" w:rsidRDefault="00AA6D10" w:rsidP="00AA6D10">
      <w:pPr>
        <w:spacing w:after="0" w:line="240" w:lineRule="auto"/>
        <w:jc w:val="right"/>
      </w:pPr>
    </w:p>
    <w:p w14:paraId="4F8ADA9D" w14:textId="77777777" w:rsidR="00AA6D10" w:rsidRDefault="00AA6D10" w:rsidP="00D91F90">
      <w:pPr>
        <w:spacing w:after="0" w:line="240" w:lineRule="auto"/>
      </w:pPr>
    </w:p>
    <w:p w14:paraId="1CF1ABFA" w14:textId="77777777" w:rsidR="00D91F90" w:rsidRPr="00AA6D10" w:rsidRDefault="00D91F90" w:rsidP="00D91F90">
      <w:pPr>
        <w:spacing w:after="0" w:line="240" w:lineRule="auto"/>
        <w:rPr>
          <w:i/>
        </w:rPr>
      </w:pPr>
    </w:p>
    <w:p w14:paraId="7E5F61B8" w14:textId="77777777" w:rsidR="00AA6D10" w:rsidRPr="004A062C" w:rsidRDefault="00AA6D10" w:rsidP="00AA6D10">
      <w:pPr>
        <w:spacing w:after="0" w:line="240" w:lineRule="auto"/>
        <w:jc w:val="right"/>
      </w:pPr>
      <w:r w:rsidRPr="004A062C">
        <w:t xml:space="preserve">Kaimo vietovių VPS formos </w:t>
      </w:r>
    </w:p>
    <w:p w14:paraId="2C34D01F" w14:textId="77777777" w:rsidR="00AA6D10" w:rsidRDefault="00AA6D10" w:rsidP="00AA6D10">
      <w:pPr>
        <w:spacing w:after="0" w:line="240" w:lineRule="auto"/>
        <w:jc w:val="right"/>
      </w:pPr>
      <w:r>
        <w:t>2 p</w:t>
      </w:r>
      <w:r w:rsidRPr="004A062C">
        <w:t>riedas</w:t>
      </w:r>
    </w:p>
    <w:tbl>
      <w:tblPr>
        <w:tblW w:w="5000" w:type="pct"/>
        <w:tblLayout w:type="fixed"/>
        <w:tblLook w:val="04A0" w:firstRow="1" w:lastRow="0" w:firstColumn="1" w:lastColumn="0" w:noHBand="0" w:noVBand="1"/>
      </w:tblPr>
      <w:tblGrid>
        <w:gridCol w:w="647"/>
        <w:gridCol w:w="2293"/>
        <w:gridCol w:w="509"/>
        <w:gridCol w:w="503"/>
        <w:gridCol w:w="503"/>
        <w:gridCol w:w="523"/>
        <w:gridCol w:w="506"/>
        <w:gridCol w:w="506"/>
        <w:gridCol w:w="503"/>
        <w:gridCol w:w="526"/>
        <w:gridCol w:w="433"/>
        <w:gridCol w:w="646"/>
        <w:gridCol w:w="442"/>
        <w:gridCol w:w="509"/>
        <w:gridCol w:w="657"/>
        <w:gridCol w:w="515"/>
        <w:gridCol w:w="417"/>
        <w:gridCol w:w="775"/>
        <w:gridCol w:w="696"/>
        <w:gridCol w:w="495"/>
        <w:gridCol w:w="498"/>
        <w:gridCol w:w="394"/>
        <w:gridCol w:w="487"/>
      </w:tblGrid>
      <w:tr w:rsidR="00AA6D10" w:rsidRPr="001826D6" w14:paraId="6C1F2C2F" w14:textId="77777777" w:rsidTr="00AA6D10">
        <w:trPr>
          <w:trHeight w:val="419"/>
        </w:trPr>
        <w:tc>
          <w:tcPr>
            <w:tcW w:w="5000" w:type="pct"/>
            <w:gridSpan w:val="23"/>
            <w:tcBorders>
              <w:top w:val="single" w:sz="8" w:space="0" w:color="auto"/>
              <w:left w:val="single" w:sz="8" w:space="0" w:color="auto"/>
              <w:right w:val="single" w:sz="8" w:space="0" w:color="000000"/>
            </w:tcBorders>
            <w:shd w:val="clear" w:color="000000" w:fill="FFE6CD"/>
            <w:noWrap/>
            <w:vAlign w:val="center"/>
            <w:hideMark/>
          </w:tcPr>
          <w:p w14:paraId="01210DE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VVG atstovaujamos teritorijos situacijos analizei naudojama statistinė informacija apie VVG atstovaujamos</w:t>
            </w:r>
            <w:r>
              <w:rPr>
                <w:rFonts w:eastAsia="Times New Roman" w:cs="Times New Roman"/>
                <w:b/>
                <w:bCs/>
                <w:color w:val="000000"/>
                <w:sz w:val="16"/>
                <w:szCs w:val="16"/>
                <w:lang w:eastAsia="lt-LT"/>
              </w:rPr>
              <w:t xml:space="preserve"> teritorijos gyventojus 2013 m.</w:t>
            </w:r>
          </w:p>
        </w:tc>
      </w:tr>
      <w:tr w:rsidR="00AA6D10" w:rsidRPr="001826D6" w14:paraId="333D87C2" w14:textId="77777777" w:rsidTr="00AA6D10">
        <w:trPr>
          <w:trHeight w:val="600"/>
        </w:trPr>
        <w:tc>
          <w:tcPr>
            <w:tcW w:w="1051"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02EEFC0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VVG atstovaujamos teritorijos gyventojų skaičius iš viso: </w:t>
            </w:r>
          </w:p>
        </w:tc>
        <w:tc>
          <w:tcPr>
            <w:tcW w:w="728" w:type="pct"/>
            <w:gridSpan w:val="4"/>
            <w:tcBorders>
              <w:top w:val="single" w:sz="8" w:space="0" w:color="auto"/>
              <w:left w:val="nil"/>
              <w:bottom w:val="nil"/>
              <w:right w:val="single" w:sz="8" w:space="0" w:color="000000"/>
            </w:tcBorders>
            <w:shd w:val="clear" w:color="auto" w:fill="auto"/>
            <w:noWrap/>
            <w:vAlign w:val="center"/>
            <w:hideMark/>
          </w:tcPr>
          <w:p w14:paraId="2547DF7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amžių</w:t>
            </w:r>
          </w:p>
        </w:tc>
        <w:tc>
          <w:tcPr>
            <w:tcW w:w="729" w:type="pct"/>
            <w:gridSpan w:val="4"/>
            <w:tcBorders>
              <w:top w:val="single" w:sz="8" w:space="0" w:color="auto"/>
              <w:left w:val="nil"/>
              <w:bottom w:val="nil"/>
              <w:right w:val="single" w:sz="8" w:space="0" w:color="000000"/>
            </w:tcBorders>
            <w:shd w:val="clear" w:color="auto" w:fill="auto"/>
            <w:vAlign w:val="center"/>
            <w:hideMark/>
          </w:tcPr>
          <w:p w14:paraId="51552EF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lytį</w:t>
            </w:r>
          </w:p>
        </w:tc>
        <w:tc>
          <w:tcPr>
            <w:tcW w:w="961" w:type="pct"/>
            <w:gridSpan w:val="5"/>
            <w:tcBorders>
              <w:top w:val="single" w:sz="8" w:space="0" w:color="auto"/>
              <w:left w:val="nil"/>
              <w:bottom w:val="nil"/>
              <w:right w:val="single" w:sz="8" w:space="0" w:color="000000"/>
            </w:tcBorders>
            <w:shd w:val="clear" w:color="auto" w:fill="auto"/>
            <w:noWrap/>
            <w:vAlign w:val="center"/>
            <w:hideMark/>
          </w:tcPr>
          <w:p w14:paraId="4BF80DA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gyvenamąją vietovę</w:t>
            </w:r>
          </w:p>
        </w:tc>
        <w:tc>
          <w:tcPr>
            <w:tcW w:w="1036" w:type="pct"/>
            <w:gridSpan w:val="5"/>
            <w:tcBorders>
              <w:top w:val="single" w:sz="8" w:space="0" w:color="auto"/>
              <w:left w:val="nil"/>
              <w:bottom w:val="nil"/>
              <w:right w:val="single" w:sz="8" w:space="0" w:color="000000"/>
            </w:tcBorders>
            <w:shd w:val="clear" w:color="auto" w:fill="auto"/>
            <w:noWrap/>
            <w:vAlign w:val="center"/>
            <w:hideMark/>
          </w:tcPr>
          <w:p w14:paraId="062FA70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užimtumą</w:t>
            </w:r>
          </w:p>
        </w:tc>
        <w:tc>
          <w:tcPr>
            <w:tcW w:w="496" w:type="pct"/>
            <w:gridSpan w:val="3"/>
            <w:tcBorders>
              <w:top w:val="single" w:sz="8" w:space="0" w:color="auto"/>
              <w:left w:val="nil"/>
              <w:bottom w:val="nil"/>
              <w:right w:val="single" w:sz="8" w:space="0" w:color="000000"/>
            </w:tcBorders>
            <w:shd w:val="clear" w:color="auto" w:fill="auto"/>
            <w:vAlign w:val="center"/>
            <w:hideMark/>
          </w:tcPr>
          <w:p w14:paraId="6D280465"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socialinę padėtį</w:t>
            </w:r>
          </w:p>
        </w:tc>
      </w:tr>
      <w:tr w:rsidR="00AA6D10" w:rsidRPr="001826D6" w14:paraId="6A242FE7" w14:textId="77777777" w:rsidTr="00AA6D10">
        <w:trPr>
          <w:trHeight w:val="2190"/>
        </w:trPr>
        <w:tc>
          <w:tcPr>
            <w:tcW w:w="1051" w:type="pct"/>
            <w:gridSpan w:val="2"/>
            <w:vMerge/>
            <w:tcBorders>
              <w:top w:val="single" w:sz="8" w:space="0" w:color="auto"/>
              <w:left w:val="single" w:sz="8" w:space="0" w:color="auto"/>
              <w:bottom w:val="nil"/>
              <w:right w:val="single" w:sz="8" w:space="0" w:color="000000"/>
            </w:tcBorders>
            <w:vAlign w:val="center"/>
            <w:hideMark/>
          </w:tcPr>
          <w:p w14:paraId="5A8DFB10"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182" w:type="pct"/>
            <w:tcBorders>
              <w:top w:val="single" w:sz="8" w:space="0" w:color="auto"/>
              <w:left w:val="nil"/>
              <w:bottom w:val="nil"/>
              <w:right w:val="single" w:sz="4" w:space="0" w:color="auto"/>
            </w:tcBorders>
            <w:shd w:val="clear" w:color="auto" w:fill="auto"/>
            <w:noWrap/>
            <w:textDirection w:val="btLr"/>
            <w:vAlign w:val="center"/>
            <w:hideMark/>
          </w:tcPr>
          <w:p w14:paraId="13E569A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iki 9 </w:t>
            </w:r>
            <w:r w:rsidRPr="001826D6">
              <w:rPr>
                <w:rFonts w:eastAsia="Times New Roman" w:cs="Times New Roman"/>
                <w:b/>
                <w:bCs/>
                <w:color w:val="000000"/>
                <w:sz w:val="16"/>
                <w:szCs w:val="16"/>
                <w:lang w:eastAsia="lt-LT"/>
              </w:rPr>
              <w:t>m.</w:t>
            </w:r>
          </w:p>
        </w:tc>
        <w:tc>
          <w:tcPr>
            <w:tcW w:w="180" w:type="pct"/>
            <w:tcBorders>
              <w:top w:val="single" w:sz="8" w:space="0" w:color="auto"/>
              <w:left w:val="nil"/>
              <w:bottom w:val="nil"/>
              <w:right w:val="single" w:sz="4" w:space="0" w:color="auto"/>
            </w:tcBorders>
            <w:shd w:val="clear" w:color="auto" w:fill="auto"/>
            <w:noWrap/>
            <w:textDirection w:val="btLr"/>
            <w:vAlign w:val="center"/>
            <w:hideMark/>
          </w:tcPr>
          <w:p w14:paraId="6312370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1826D6">
              <w:rPr>
                <w:rFonts w:eastAsia="Times New Roman" w:cs="Times New Roman"/>
                <w:b/>
                <w:bCs/>
                <w:color w:val="000000"/>
                <w:sz w:val="16"/>
                <w:szCs w:val="16"/>
                <w:lang w:eastAsia="lt-LT"/>
              </w:rPr>
              <w:t xml:space="preserve"> m. (įskaitytinai)</w:t>
            </w:r>
          </w:p>
        </w:tc>
        <w:tc>
          <w:tcPr>
            <w:tcW w:w="180" w:type="pct"/>
            <w:tcBorders>
              <w:top w:val="single" w:sz="8" w:space="0" w:color="auto"/>
              <w:left w:val="nil"/>
              <w:bottom w:val="nil"/>
              <w:right w:val="single" w:sz="4" w:space="0" w:color="auto"/>
            </w:tcBorders>
            <w:shd w:val="clear" w:color="auto" w:fill="auto"/>
            <w:noWrap/>
            <w:textDirection w:val="btLr"/>
            <w:vAlign w:val="center"/>
            <w:hideMark/>
          </w:tcPr>
          <w:p w14:paraId="4CD5025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1826D6">
              <w:rPr>
                <w:rFonts w:eastAsia="Times New Roman" w:cs="Times New Roman"/>
                <w:b/>
                <w:bCs/>
                <w:color w:val="000000"/>
                <w:sz w:val="16"/>
                <w:szCs w:val="16"/>
                <w:lang w:eastAsia="lt-LT"/>
              </w:rPr>
              <w:t>–29 m. (įskaitytinai)</w:t>
            </w:r>
          </w:p>
        </w:tc>
        <w:tc>
          <w:tcPr>
            <w:tcW w:w="187" w:type="pct"/>
            <w:tcBorders>
              <w:top w:val="single" w:sz="8" w:space="0" w:color="auto"/>
              <w:left w:val="nil"/>
              <w:bottom w:val="nil"/>
              <w:right w:val="single" w:sz="4" w:space="0" w:color="auto"/>
            </w:tcBorders>
            <w:shd w:val="clear" w:color="auto" w:fill="auto"/>
            <w:noWrap/>
            <w:textDirection w:val="btLr"/>
            <w:vAlign w:val="center"/>
            <w:hideMark/>
          </w:tcPr>
          <w:p w14:paraId="22C6DF4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30–4</w:t>
            </w:r>
            <w:r w:rsidRPr="001826D6">
              <w:rPr>
                <w:rFonts w:eastAsia="Times New Roman" w:cs="Times New Roman"/>
                <w:b/>
                <w:bCs/>
                <w:color w:val="000000"/>
                <w:sz w:val="16"/>
                <w:szCs w:val="16"/>
                <w:lang w:eastAsia="lt-LT"/>
              </w:rPr>
              <w:t>9 m. (įskaitytinai)</w:t>
            </w:r>
          </w:p>
        </w:tc>
        <w:tc>
          <w:tcPr>
            <w:tcW w:w="181" w:type="pct"/>
            <w:tcBorders>
              <w:top w:val="single" w:sz="8" w:space="0" w:color="auto"/>
              <w:left w:val="nil"/>
              <w:bottom w:val="nil"/>
              <w:right w:val="single" w:sz="4" w:space="0" w:color="auto"/>
            </w:tcBorders>
            <w:shd w:val="clear" w:color="auto" w:fill="auto"/>
            <w:noWrap/>
            <w:textDirection w:val="btLr"/>
            <w:vAlign w:val="center"/>
            <w:hideMark/>
          </w:tcPr>
          <w:p w14:paraId="4270785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50–69</w:t>
            </w:r>
            <w:r w:rsidRPr="001826D6">
              <w:rPr>
                <w:rFonts w:eastAsia="Times New Roman" w:cs="Times New Roman"/>
                <w:b/>
                <w:bCs/>
                <w:color w:val="000000"/>
                <w:sz w:val="16"/>
                <w:szCs w:val="16"/>
                <w:lang w:eastAsia="lt-LT"/>
              </w:rPr>
              <w:t xml:space="preserve"> m. (įskaitytinai)</w:t>
            </w:r>
          </w:p>
        </w:tc>
        <w:tc>
          <w:tcPr>
            <w:tcW w:w="181" w:type="pct"/>
            <w:tcBorders>
              <w:top w:val="single" w:sz="8" w:space="0" w:color="auto"/>
              <w:left w:val="nil"/>
              <w:bottom w:val="nil"/>
              <w:right w:val="nil"/>
            </w:tcBorders>
            <w:shd w:val="clear" w:color="auto" w:fill="auto"/>
            <w:noWrap/>
            <w:textDirection w:val="btLr"/>
            <w:vAlign w:val="center"/>
            <w:hideMark/>
          </w:tcPr>
          <w:p w14:paraId="6FC486E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1826D6">
              <w:rPr>
                <w:rFonts w:eastAsia="Times New Roman" w:cs="Times New Roman"/>
                <w:b/>
                <w:bCs/>
                <w:color w:val="000000"/>
                <w:sz w:val="16"/>
                <w:szCs w:val="16"/>
                <w:lang w:eastAsia="lt-LT"/>
              </w:rPr>
              <w:t xml:space="preserve"> m. ir vyresni</w:t>
            </w:r>
          </w:p>
        </w:tc>
        <w:tc>
          <w:tcPr>
            <w:tcW w:w="180" w:type="pct"/>
            <w:tcBorders>
              <w:top w:val="single" w:sz="8" w:space="0" w:color="auto"/>
              <w:left w:val="single" w:sz="8" w:space="0" w:color="auto"/>
              <w:bottom w:val="nil"/>
              <w:right w:val="single" w:sz="4" w:space="0" w:color="auto"/>
            </w:tcBorders>
            <w:shd w:val="clear" w:color="auto" w:fill="auto"/>
            <w:noWrap/>
            <w:textDirection w:val="btLr"/>
            <w:vAlign w:val="center"/>
            <w:hideMark/>
          </w:tcPr>
          <w:p w14:paraId="61773C3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vyrai</w:t>
            </w:r>
          </w:p>
        </w:tc>
        <w:tc>
          <w:tcPr>
            <w:tcW w:w="188" w:type="pct"/>
            <w:tcBorders>
              <w:top w:val="single" w:sz="8" w:space="0" w:color="auto"/>
              <w:left w:val="nil"/>
              <w:bottom w:val="nil"/>
              <w:right w:val="single" w:sz="8" w:space="0" w:color="auto"/>
            </w:tcBorders>
            <w:shd w:val="clear" w:color="auto" w:fill="auto"/>
            <w:noWrap/>
            <w:textDirection w:val="btLr"/>
            <w:vAlign w:val="center"/>
            <w:hideMark/>
          </w:tcPr>
          <w:p w14:paraId="364D886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moterys</w:t>
            </w:r>
          </w:p>
        </w:tc>
        <w:tc>
          <w:tcPr>
            <w:tcW w:w="155" w:type="pct"/>
            <w:tcBorders>
              <w:top w:val="single" w:sz="8" w:space="0" w:color="auto"/>
              <w:left w:val="nil"/>
              <w:bottom w:val="nil"/>
              <w:right w:val="single" w:sz="4" w:space="0" w:color="auto"/>
            </w:tcBorders>
            <w:shd w:val="clear" w:color="auto" w:fill="auto"/>
            <w:textDirection w:val="btLr"/>
            <w:vAlign w:val="center"/>
            <w:hideMark/>
          </w:tcPr>
          <w:p w14:paraId="5776DEB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gyvenantys  viensėdžiuose (vienkiemiuose) </w:t>
            </w:r>
          </w:p>
        </w:tc>
        <w:tc>
          <w:tcPr>
            <w:tcW w:w="231" w:type="pct"/>
            <w:tcBorders>
              <w:top w:val="single" w:sz="8" w:space="0" w:color="auto"/>
              <w:left w:val="nil"/>
              <w:bottom w:val="nil"/>
              <w:right w:val="single" w:sz="4" w:space="0" w:color="auto"/>
            </w:tcBorders>
            <w:shd w:val="clear" w:color="auto" w:fill="auto"/>
            <w:textDirection w:val="btLr"/>
            <w:vAlign w:val="center"/>
            <w:hideMark/>
          </w:tcPr>
          <w:p w14:paraId="064BD42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iki 200 gyventojų (išskyrus viensėdžius)</w:t>
            </w:r>
          </w:p>
        </w:tc>
        <w:tc>
          <w:tcPr>
            <w:tcW w:w="158" w:type="pct"/>
            <w:tcBorders>
              <w:top w:val="single" w:sz="8" w:space="0" w:color="auto"/>
              <w:left w:val="nil"/>
              <w:bottom w:val="nil"/>
              <w:right w:val="single" w:sz="4" w:space="0" w:color="auto"/>
            </w:tcBorders>
            <w:shd w:val="clear" w:color="auto" w:fill="auto"/>
            <w:textDirection w:val="btLr"/>
            <w:vAlign w:val="center"/>
            <w:hideMark/>
          </w:tcPr>
          <w:p w14:paraId="2616875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201 iki 1000 gyventojų</w:t>
            </w:r>
          </w:p>
        </w:tc>
        <w:tc>
          <w:tcPr>
            <w:tcW w:w="182" w:type="pct"/>
            <w:tcBorders>
              <w:top w:val="single" w:sz="8" w:space="0" w:color="auto"/>
              <w:left w:val="nil"/>
              <w:bottom w:val="nil"/>
              <w:right w:val="single" w:sz="4" w:space="0" w:color="auto"/>
            </w:tcBorders>
            <w:shd w:val="clear" w:color="auto" w:fill="auto"/>
            <w:textDirection w:val="btLr"/>
            <w:vAlign w:val="center"/>
            <w:hideMark/>
          </w:tcPr>
          <w:p w14:paraId="49526CF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1001 iki 2999 gyventojų</w:t>
            </w:r>
          </w:p>
        </w:tc>
        <w:tc>
          <w:tcPr>
            <w:tcW w:w="235" w:type="pct"/>
            <w:tcBorders>
              <w:top w:val="single" w:sz="8" w:space="0" w:color="auto"/>
              <w:left w:val="nil"/>
              <w:bottom w:val="nil"/>
              <w:right w:val="single" w:sz="8" w:space="0" w:color="auto"/>
            </w:tcBorders>
            <w:shd w:val="clear" w:color="auto" w:fill="auto"/>
            <w:textDirection w:val="btLr"/>
            <w:vAlign w:val="center"/>
            <w:hideMark/>
          </w:tcPr>
          <w:p w14:paraId="7A2B3C8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3000 iki 6000 gyventojų (išskyrus savivaldybių centrus)</w:t>
            </w:r>
          </w:p>
        </w:tc>
        <w:tc>
          <w:tcPr>
            <w:tcW w:w="184"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67BF2B5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dirbantys (išskyrus savarankiškai dirbančiuosius)</w:t>
            </w:r>
          </w:p>
        </w:tc>
        <w:tc>
          <w:tcPr>
            <w:tcW w:w="149"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2BED9586"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savarankiškai dirbantys pagal verslo liudijimą</w:t>
            </w:r>
          </w:p>
        </w:tc>
        <w:tc>
          <w:tcPr>
            <w:tcW w:w="277" w:type="pct"/>
            <w:tcBorders>
              <w:top w:val="single" w:sz="8" w:space="0" w:color="auto"/>
              <w:left w:val="nil"/>
              <w:bottom w:val="single" w:sz="8" w:space="0" w:color="auto"/>
              <w:right w:val="single" w:sz="4" w:space="0" w:color="auto"/>
            </w:tcBorders>
            <w:shd w:val="clear" w:color="auto" w:fill="auto"/>
            <w:textDirection w:val="btLr"/>
            <w:vAlign w:val="center"/>
            <w:hideMark/>
          </w:tcPr>
          <w:p w14:paraId="548DFA0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ikimokyklinio ir bendrojo ugdymo įstaigas, veikiančias VVG atstovaujamoje teritorijoje, lankantys asmenys</w:t>
            </w:r>
          </w:p>
        </w:tc>
        <w:tc>
          <w:tcPr>
            <w:tcW w:w="249" w:type="pct"/>
            <w:tcBorders>
              <w:top w:val="single" w:sz="8" w:space="0" w:color="auto"/>
              <w:left w:val="nil"/>
              <w:bottom w:val="single" w:sz="8" w:space="0" w:color="auto"/>
              <w:right w:val="single" w:sz="4" w:space="0" w:color="auto"/>
            </w:tcBorders>
            <w:shd w:val="clear" w:color="auto" w:fill="auto"/>
            <w:textDirection w:val="btLr"/>
            <w:vAlign w:val="center"/>
            <w:hideMark/>
          </w:tcPr>
          <w:p w14:paraId="65BD381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bedarbiai (išskyrus: gaunančius senatvės pensiją; nedirbančius dėl negalios)</w:t>
            </w:r>
          </w:p>
        </w:tc>
        <w:tc>
          <w:tcPr>
            <w:tcW w:w="177" w:type="pct"/>
            <w:tcBorders>
              <w:top w:val="single" w:sz="8" w:space="0" w:color="auto"/>
              <w:left w:val="nil"/>
              <w:bottom w:val="single" w:sz="8" w:space="0" w:color="auto"/>
              <w:right w:val="single" w:sz="8" w:space="0" w:color="auto"/>
            </w:tcBorders>
            <w:shd w:val="clear" w:color="auto" w:fill="auto"/>
            <w:textDirection w:val="btLr"/>
            <w:vAlign w:val="center"/>
            <w:hideMark/>
          </w:tcPr>
          <w:p w14:paraId="271E36A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gaunantys senatvės pensiją</w:t>
            </w:r>
          </w:p>
        </w:tc>
        <w:tc>
          <w:tcPr>
            <w:tcW w:w="178" w:type="pct"/>
            <w:tcBorders>
              <w:top w:val="single" w:sz="8" w:space="0" w:color="auto"/>
              <w:left w:val="nil"/>
              <w:bottom w:val="single" w:sz="8" w:space="0" w:color="auto"/>
              <w:right w:val="single" w:sz="4" w:space="0" w:color="auto"/>
            </w:tcBorders>
            <w:shd w:val="clear" w:color="auto" w:fill="auto"/>
            <w:textDirection w:val="btLr"/>
            <w:vAlign w:val="center"/>
            <w:hideMark/>
          </w:tcPr>
          <w:p w14:paraId="4D24870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skurdą patiriantys asmenys </w:t>
            </w:r>
          </w:p>
        </w:tc>
        <w:tc>
          <w:tcPr>
            <w:tcW w:w="141" w:type="pct"/>
            <w:tcBorders>
              <w:top w:val="single" w:sz="8" w:space="0" w:color="auto"/>
              <w:left w:val="nil"/>
              <w:bottom w:val="single" w:sz="8" w:space="0" w:color="auto"/>
              <w:right w:val="single" w:sz="4" w:space="0" w:color="auto"/>
            </w:tcBorders>
            <w:shd w:val="clear" w:color="auto" w:fill="auto"/>
            <w:noWrap/>
            <w:textDirection w:val="btLr"/>
            <w:vAlign w:val="center"/>
            <w:hideMark/>
          </w:tcPr>
          <w:p w14:paraId="0D5C0A6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šeimų skaičius</w:t>
            </w:r>
          </w:p>
        </w:tc>
        <w:tc>
          <w:tcPr>
            <w:tcW w:w="177" w:type="pct"/>
            <w:tcBorders>
              <w:top w:val="single" w:sz="8" w:space="0" w:color="auto"/>
              <w:left w:val="nil"/>
              <w:bottom w:val="single" w:sz="8" w:space="0" w:color="auto"/>
              <w:right w:val="single" w:sz="8" w:space="0" w:color="auto"/>
            </w:tcBorders>
            <w:shd w:val="clear" w:color="auto" w:fill="auto"/>
            <w:textDirection w:val="btLr"/>
            <w:vAlign w:val="center"/>
            <w:hideMark/>
          </w:tcPr>
          <w:p w14:paraId="1F06FCF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šeimose augančių vaikų skaičius</w:t>
            </w:r>
          </w:p>
        </w:tc>
      </w:tr>
      <w:tr w:rsidR="00AA6D10" w:rsidRPr="00E63544" w14:paraId="1DBE578C" w14:textId="77777777" w:rsidTr="00AA6D10">
        <w:trPr>
          <w:trHeight w:val="60"/>
        </w:trPr>
        <w:tc>
          <w:tcPr>
            <w:tcW w:w="23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94EA16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amžių</w:t>
            </w:r>
          </w:p>
        </w:tc>
        <w:tc>
          <w:tcPr>
            <w:tcW w:w="820" w:type="pct"/>
            <w:tcBorders>
              <w:top w:val="single" w:sz="8" w:space="0" w:color="auto"/>
              <w:left w:val="nil"/>
              <w:bottom w:val="single" w:sz="4" w:space="0" w:color="auto"/>
              <w:right w:val="nil"/>
            </w:tcBorders>
            <w:shd w:val="clear" w:color="auto" w:fill="auto"/>
            <w:noWrap/>
            <w:vAlign w:val="center"/>
            <w:hideMark/>
          </w:tcPr>
          <w:p w14:paraId="28921F1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iki 9</w:t>
            </w:r>
            <w:r w:rsidRPr="001826D6">
              <w:rPr>
                <w:rFonts w:eastAsia="Times New Roman" w:cs="Times New Roman"/>
                <w:b/>
                <w:bCs/>
                <w:color w:val="000000"/>
                <w:sz w:val="16"/>
                <w:szCs w:val="16"/>
                <w:lang w:eastAsia="lt-LT"/>
              </w:rPr>
              <w:t xml:space="preserve"> m. </w:t>
            </w:r>
          </w:p>
        </w:tc>
        <w:tc>
          <w:tcPr>
            <w:tcW w:w="182" w:type="pct"/>
            <w:tcBorders>
              <w:top w:val="single" w:sz="8" w:space="0" w:color="auto"/>
              <w:left w:val="single" w:sz="8" w:space="0" w:color="auto"/>
              <w:bottom w:val="single" w:sz="4" w:space="0" w:color="auto"/>
              <w:right w:val="single" w:sz="4" w:space="0" w:color="auto"/>
            </w:tcBorders>
            <w:shd w:val="clear" w:color="000000" w:fill="FFE6CD"/>
            <w:noWrap/>
            <w:vAlign w:val="center"/>
            <w:hideMark/>
          </w:tcPr>
          <w:p w14:paraId="08BFA42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1813</w:t>
            </w:r>
          </w:p>
        </w:tc>
        <w:tc>
          <w:tcPr>
            <w:tcW w:w="180" w:type="pct"/>
            <w:tcBorders>
              <w:top w:val="single" w:sz="8" w:space="0" w:color="auto"/>
              <w:left w:val="nil"/>
              <w:bottom w:val="single" w:sz="4" w:space="0" w:color="auto"/>
              <w:right w:val="single" w:sz="4" w:space="0" w:color="auto"/>
            </w:tcBorders>
            <w:shd w:val="clear" w:color="auto" w:fill="auto"/>
            <w:noWrap/>
            <w:vAlign w:val="center"/>
            <w:hideMark/>
          </w:tcPr>
          <w:p w14:paraId="3B0A1EA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auto" w:fill="auto"/>
            <w:noWrap/>
            <w:vAlign w:val="center"/>
            <w:hideMark/>
          </w:tcPr>
          <w:p w14:paraId="0E45B6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single" w:sz="8" w:space="0" w:color="auto"/>
              <w:left w:val="nil"/>
              <w:bottom w:val="single" w:sz="4" w:space="0" w:color="auto"/>
              <w:right w:val="single" w:sz="4" w:space="0" w:color="auto"/>
            </w:tcBorders>
            <w:shd w:val="clear" w:color="auto" w:fill="auto"/>
            <w:noWrap/>
            <w:vAlign w:val="center"/>
            <w:hideMark/>
          </w:tcPr>
          <w:p w14:paraId="2377D0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8" w:space="0" w:color="auto"/>
              <w:left w:val="nil"/>
              <w:bottom w:val="single" w:sz="4" w:space="0" w:color="auto"/>
              <w:right w:val="single" w:sz="4" w:space="0" w:color="auto"/>
            </w:tcBorders>
            <w:shd w:val="clear" w:color="auto" w:fill="auto"/>
            <w:noWrap/>
            <w:vAlign w:val="center"/>
            <w:hideMark/>
          </w:tcPr>
          <w:p w14:paraId="4680E3D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8" w:space="0" w:color="auto"/>
              <w:left w:val="nil"/>
              <w:bottom w:val="single" w:sz="4" w:space="0" w:color="auto"/>
              <w:right w:val="single" w:sz="8" w:space="0" w:color="auto"/>
            </w:tcBorders>
            <w:shd w:val="clear" w:color="auto" w:fill="auto"/>
            <w:noWrap/>
            <w:vAlign w:val="center"/>
            <w:hideMark/>
          </w:tcPr>
          <w:p w14:paraId="59B16C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000000" w:fill="FFE6CD"/>
            <w:noWrap/>
            <w:vAlign w:val="center"/>
            <w:hideMark/>
          </w:tcPr>
          <w:p w14:paraId="068CCF6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942 </w:t>
            </w:r>
          </w:p>
        </w:tc>
        <w:tc>
          <w:tcPr>
            <w:tcW w:w="188" w:type="pct"/>
            <w:tcBorders>
              <w:top w:val="single" w:sz="8" w:space="0" w:color="auto"/>
              <w:left w:val="nil"/>
              <w:bottom w:val="single" w:sz="4" w:space="0" w:color="auto"/>
              <w:right w:val="single" w:sz="8" w:space="0" w:color="auto"/>
            </w:tcBorders>
            <w:shd w:val="clear" w:color="000000" w:fill="FFE6CD"/>
            <w:noWrap/>
            <w:vAlign w:val="center"/>
            <w:hideMark/>
          </w:tcPr>
          <w:p w14:paraId="62FC7CF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871</w:t>
            </w:r>
          </w:p>
        </w:tc>
        <w:tc>
          <w:tcPr>
            <w:tcW w:w="155" w:type="pct"/>
            <w:tcBorders>
              <w:top w:val="single" w:sz="8" w:space="0" w:color="auto"/>
              <w:left w:val="nil"/>
              <w:bottom w:val="single" w:sz="4" w:space="0" w:color="auto"/>
              <w:right w:val="single" w:sz="4" w:space="0" w:color="auto"/>
            </w:tcBorders>
            <w:shd w:val="clear" w:color="000000" w:fill="FFFFFF"/>
            <w:noWrap/>
            <w:vAlign w:val="center"/>
            <w:hideMark/>
          </w:tcPr>
          <w:p w14:paraId="0B535A4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single" w:sz="8" w:space="0" w:color="auto"/>
              <w:left w:val="nil"/>
              <w:bottom w:val="single" w:sz="4" w:space="0" w:color="auto"/>
              <w:right w:val="single" w:sz="4" w:space="0" w:color="auto"/>
            </w:tcBorders>
            <w:shd w:val="clear" w:color="000000" w:fill="FFFFFF"/>
            <w:noWrap/>
            <w:vAlign w:val="center"/>
            <w:hideMark/>
          </w:tcPr>
          <w:p w14:paraId="17BA953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single" w:sz="8" w:space="0" w:color="auto"/>
              <w:left w:val="nil"/>
              <w:bottom w:val="single" w:sz="4" w:space="0" w:color="auto"/>
              <w:right w:val="single" w:sz="4" w:space="0" w:color="auto"/>
            </w:tcBorders>
            <w:shd w:val="clear" w:color="000000" w:fill="FFFFFF"/>
            <w:noWrap/>
            <w:vAlign w:val="center"/>
            <w:hideMark/>
          </w:tcPr>
          <w:p w14:paraId="6BFAD61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single" w:sz="8" w:space="0" w:color="auto"/>
              <w:left w:val="nil"/>
              <w:bottom w:val="single" w:sz="4" w:space="0" w:color="auto"/>
              <w:right w:val="single" w:sz="4" w:space="0" w:color="auto"/>
            </w:tcBorders>
            <w:shd w:val="clear" w:color="000000" w:fill="FFFFFF"/>
            <w:noWrap/>
            <w:vAlign w:val="center"/>
            <w:hideMark/>
          </w:tcPr>
          <w:p w14:paraId="10F30C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single" w:sz="8" w:space="0" w:color="auto"/>
              <w:left w:val="nil"/>
              <w:bottom w:val="single" w:sz="4" w:space="0" w:color="auto"/>
              <w:right w:val="single" w:sz="8" w:space="0" w:color="auto"/>
            </w:tcBorders>
            <w:shd w:val="clear" w:color="000000" w:fill="FFFFFF"/>
            <w:noWrap/>
            <w:vAlign w:val="center"/>
            <w:hideMark/>
          </w:tcPr>
          <w:p w14:paraId="573007D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68AA7C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6F755FC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4E950B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5CAE92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54605BF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0FB596F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E6CD"/>
            <w:noWrap/>
            <w:vAlign w:val="center"/>
            <w:hideMark/>
          </w:tcPr>
          <w:p w14:paraId="446D08A0"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5F0B0E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95</w:t>
            </w:r>
          </w:p>
        </w:tc>
      </w:tr>
      <w:tr w:rsidR="00AA6D10" w:rsidRPr="00E63544" w14:paraId="6C266402"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2A3144FE"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3F30816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1826D6">
              <w:rPr>
                <w:rFonts w:eastAsia="Times New Roman" w:cs="Times New Roman"/>
                <w:b/>
                <w:bCs/>
                <w:color w:val="000000"/>
                <w:sz w:val="16"/>
                <w:szCs w:val="16"/>
                <w:lang w:eastAsia="lt-LT"/>
              </w:rPr>
              <w:t xml:space="preserve">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42E1A1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6506AE8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3078 </w:t>
            </w:r>
          </w:p>
        </w:tc>
        <w:tc>
          <w:tcPr>
            <w:tcW w:w="180" w:type="pct"/>
            <w:tcBorders>
              <w:top w:val="nil"/>
              <w:left w:val="nil"/>
              <w:bottom w:val="single" w:sz="4" w:space="0" w:color="auto"/>
              <w:right w:val="single" w:sz="4" w:space="0" w:color="auto"/>
            </w:tcBorders>
            <w:shd w:val="clear" w:color="auto" w:fill="auto"/>
            <w:noWrap/>
            <w:vAlign w:val="center"/>
            <w:hideMark/>
          </w:tcPr>
          <w:p w14:paraId="4C61FC8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6620D90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153388B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750F8D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70C4633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1609</w:t>
            </w:r>
          </w:p>
        </w:tc>
        <w:tc>
          <w:tcPr>
            <w:tcW w:w="188" w:type="pct"/>
            <w:tcBorders>
              <w:top w:val="nil"/>
              <w:left w:val="nil"/>
              <w:bottom w:val="single" w:sz="4" w:space="0" w:color="auto"/>
              <w:right w:val="single" w:sz="8" w:space="0" w:color="auto"/>
            </w:tcBorders>
            <w:shd w:val="clear" w:color="000000" w:fill="FFE6CD"/>
            <w:noWrap/>
            <w:vAlign w:val="center"/>
            <w:hideMark/>
          </w:tcPr>
          <w:p w14:paraId="391FE02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1469</w:t>
            </w:r>
          </w:p>
        </w:tc>
        <w:tc>
          <w:tcPr>
            <w:tcW w:w="155" w:type="pct"/>
            <w:tcBorders>
              <w:top w:val="nil"/>
              <w:left w:val="nil"/>
              <w:bottom w:val="single" w:sz="4" w:space="0" w:color="auto"/>
              <w:right w:val="single" w:sz="4" w:space="0" w:color="auto"/>
            </w:tcBorders>
            <w:shd w:val="clear" w:color="000000" w:fill="FFFFFF"/>
            <w:noWrap/>
            <w:vAlign w:val="center"/>
            <w:hideMark/>
          </w:tcPr>
          <w:p w14:paraId="16E7B6B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5258CC2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339C561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0FA0C3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2571F5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1FDF8D3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5E393DF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5509FA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7ADDCF4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2A66EC9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498FC72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E6CD"/>
            <w:noWrap/>
            <w:vAlign w:val="center"/>
            <w:hideMark/>
          </w:tcPr>
          <w:p w14:paraId="2BD822FF"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 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1DC365D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151</w:t>
            </w:r>
          </w:p>
        </w:tc>
      </w:tr>
      <w:tr w:rsidR="00AA6D10" w:rsidRPr="00E63544" w14:paraId="188F49E2"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17D79372"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4440337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1826D6">
              <w:rPr>
                <w:rFonts w:eastAsia="Times New Roman" w:cs="Times New Roman"/>
                <w:b/>
                <w:bCs/>
                <w:color w:val="000000"/>
                <w:sz w:val="16"/>
                <w:szCs w:val="16"/>
                <w:lang w:eastAsia="lt-LT"/>
              </w:rPr>
              <w:t>–29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6E04094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BE555A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181354D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2700 </w:t>
            </w:r>
          </w:p>
        </w:tc>
        <w:tc>
          <w:tcPr>
            <w:tcW w:w="187" w:type="pct"/>
            <w:tcBorders>
              <w:top w:val="nil"/>
              <w:left w:val="nil"/>
              <w:bottom w:val="single" w:sz="4" w:space="0" w:color="auto"/>
              <w:right w:val="single" w:sz="4" w:space="0" w:color="auto"/>
            </w:tcBorders>
            <w:shd w:val="clear" w:color="auto" w:fill="auto"/>
            <w:noWrap/>
            <w:vAlign w:val="center"/>
            <w:hideMark/>
          </w:tcPr>
          <w:p w14:paraId="38AB656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25EB07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25A54D2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518CBAC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1516</w:t>
            </w:r>
          </w:p>
        </w:tc>
        <w:tc>
          <w:tcPr>
            <w:tcW w:w="188" w:type="pct"/>
            <w:tcBorders>
              <w:top w:val="nil"/>
              <w:left w:val="nil"/>
              <w:bottom w:val="single" w:sz="4" w:space="0" w:color="auto"/>
              <w:right w:val="single" w:sz="8" w:space="0" w:color="auto"/>
            </w:tcBorders>
            <w:shd w:val="clear" w:color="000000" w:fill="FFE6CD"/>
            <w:noWrap/>
            <w:vAlign w:val="center"/>
            <w:hideMark/>
          </w:tcPr>
          <w:p w14:paraId="1EE69C0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1184 </w:t>
            </w:r>
          </w:p>
        </w:tc>
        <w:tc>
          <w:tcPr>
            <w:tcW w:w="155" w:type="pct"/>
            <w:tcBorders>
              <w:top w:val="nil"/>
              <w:left w:val="nil"/>
              <w:bottom w:val="single" w:sz="4" w:space="0" w:color="auto"/>
              <w:right w:val="single" w:sz="4" w:space="0" w:color="auto"/>
            </w:tcBorders>
            <w:shd w:val="clear" w:color="000000" w:fill="FFFFFF"/>
            <w:noWrap/>
            <w:vAlign w:val="center"/>
            <w:hideMark/>
          </w:tcPr>
          <w:p w14:paraId="0FFC2DF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587CB8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43C1905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73CAD7C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47C5EC4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F053B2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56BC04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60DB26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5680FB2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2D3088D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39FEB9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7C273C8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0849F6D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9687A13"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4C122A48"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6FECFB6C"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30–4</w:t>
            </w:r>
            <w:r w:rsidRPr="001826D6">
              <w:rPr>
                <w:rFonts w:eastAsia="Times New Roman" w:cs="Times New Roman"/>
                <w:b/>
                <w:bCs/>
                <w:color w:val="000000"/>
                <w:sz w:val="16"/>
                <w:szCs w:val="16"/>
                <w:lang w:eastAsia="lt-LT"/>
              </w:rPr>
              <w:t>9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176545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38DB1D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DEB8BA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000000" w:fill="FFE6CD"/>
            <w:noWrap/>
            <w:vAlign w:val="center"/>
            <w:hideMark/>
          </w:tcPr>
          <w:p w14:paraId="605928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5026</w:t>
            </w:r>
          </w:p>
        </w:tc>
        <w:tc>
          <w:tcPr>
            <w:tcW w:w="181" w:type="pct"/>
            <w:tcBorders>
              <w:top w:val="nil"/>
              <w:left w:val="nil"/>
              <w:bottom w:val="single" w:sz="4" w:space="0" w:color="auto"/>
              <w:right w:val="single" w:sz="4" w:space="0" w:color="auto"/>
            </w:tcBorders>
            <w:shd w:val="clear" w:color="auto" w:fill="auto"/>
            <w:noWrap/>
            <w:vAlign w:val="center"/>
            <w:hideMark/>
          </w:tcPr>
          <w:p w14:paraId="576B4F3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4ACAAA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5BFCC3B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2582</w:t>
            </w:r>
          </w:p>
        </w:tc>
        <w:tc>
          <w:tcPr>
            <w:tcW w:w="188" w:type="pct"/>
            <w:tcBorders>
              <w:top w:val="nil"/>
              <w:left w:val="nil"/>
              <w:bottom w:val="single" w:sz="4" w:space="0" w:color="auto"/>
              <w:right w:val="single" w:sz="8" w:space="0" w:color="auto"/>
            </w:tcBorders>
            <w:shd w:val="clear" w:color="000000" w:fill="FFE6CD"/>
            <w:noWrap/>
            <w:vAlign w:val="center"/>
            <w:hideMark/>
          </w:tcPr>
          <w:p w14:paraId="0AEC8EE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2444</w:t>
            </w:r>
          </w:p>
        </w:tc>
        <w:tc>
          <w:tcPr>
            <w:tcW w:w="155" w:type="pct"/>
            <w:tcBorders>
              <w:top w:val="nil"/>
              <w:left w:val="nil"/>
              <w:bottom w:val="single" w:sz="4" w:space="0" w:color="auto"/>
              <w:right w:val="single" w:sz="4" w:space="0" w:color="auto"/>
            </w:tcBorders>
            <w:shd w:val="clear" w:color="000000" w:fill="FFFFFF"/>
            <w:noWrap/>
            <w:vAlign w:val="center"/>
            <w:hideMark/>
          </w:tcPr>
          <w:p w14:paraId="30323A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11F3CA1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509D4C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3D95F42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3CC57CC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7F509FA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5308CC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1392F76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829D1D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4763A0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54183E4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411A08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1EC2274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5ADDA8EE"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581FEABD"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5B7D4B9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50–69</w:t>
            </w:r>
            <w:r w:rsidRPr="001826D6">
              <w:rPr>
                <w:rFonts w:eastAsia="Times New Roman" w:cs="Times New Roman"/>
                <w:b/>
                <w:bCs/>
                <w:color w:val="000000"/>
                <w:sz w:val="16"/>
                <w:szCs w:val="16"/>
                <w:lang w:eastAsia="lt-LT"/>
              </w:rPr>
              <w:t xml:space="preserve">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0C903F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AAB0C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F1CB2D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4B06103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000000" w:fill="FFE6CD"/>
            <w:noWrap/>
            <w:vAlign w:val="center"/>
            <w:hideMark/>
          </w:tcPr>
          <w:p w14:paraId="42A9D31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4514</w:t>
            </w:r>
          </w:p>
        </w:tc>
        <w:tc>
          <w:tcPr>
            <w:tcW w:w="181" w:type="pct"/>
            <w:tcBorders>
              <w:top w:val="nil"/>
              <w:left w:val="nil"/>
              <w:bottom w:val="single" w:sz="4" w:space="0" w:color="auto"/>
              <w:right w:val="single" w:sz="8" w:space="0" w:color="auto"/>
            </w:tcBorders>
            <w:shd w:val="clear" w:color="auto" w:fill="auto"/>
            <w:noWrap/>
            <w:vAlign w:val="center"/>
            <w:hideMark/>
          </w:tcPr>
          <w:p w14:paraId="08141EE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06F16B7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2208</w:t>
            </w:r>
          </w:p>
        </w:tc>
        <w:tc>
          <w:tcPr>
            <w:tcW w:w="188" w:type="pct"/>
            <w:tcBorders>
              <w:top w:val="nil"/>
              <w:left w:val="nil"/>
              <w:bottom w:val="single" w:sz="4" w:space="0" w:color="auto"/>
              <w:right w:val="single" w:sz="8" w:space="0" w:color="auto"/>
            </w:tcBorders>
            <w:shd w:val="clear" w:color="000000" w:fill="FFE6CD"/>
            <w:noWrap/>
            <w:vAlign w:val="center"/>
            <w:hideMark/>
          </w:tcPr>
          <w:p w14:paraId="76B38F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2306</w:t>
            </w:r>
          </w:p>
        </w:tc>
        <w:tc>
          <w:tcPr>
            <w:tcW w:w="155" w:type="pct"/>
            <w:tcBorders>
              <w:top w:val="nil"/>
              <w:left w:val="nil"/>
              <w:bottom w:val="single" w:sz="4" w:space="0" w:color="auto"/>
              <w:right w:val="single" w:sz="4" w:space="0" w:color="auto"/>
            </w:tcBorders>
            <w:shd w:val="clear" w:color="000000" w:fill="FFFFFF"/>
            <w:noWrap/>
            <w:vAlign w:val="center"/>
            <w:hideMark/>
          </w:tcPr>
          <w:p w14:paraId="6190B1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070170B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5D4E109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16E06C1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3A9EACE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745B125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64DCB0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15EF33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32A5EC3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22639BE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62619CF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55CE907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708935B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7F18A294"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04A6A661"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noWrap/>
            <w:vAlign w:val="center"/>
            <w:hideMark/>
          </w:tcPr>
          <w:p w14:paraId="08498AA5"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1826D6">
              <w:rPr>
                <w:rFonts w:eastAsia="Times New Roman" w:cs="Times New Roman"/>
                <w:b/>
                <w:bCs/>
                <w:color w:val="000000"/>
                <w:sz w:val="16"/>
                <w:szCs w:val="16"/>
                <w:lang w:eastAsia="lt-LT"/>
              </w:rPr>
              <w:t xml:space="preserve"> m. ir vyresni</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0858804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463E27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598498F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4EED57B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024B81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8" w:space="0" w:color="auto"/>
            </w:tcBorders>
            <w:shd w:val="clear" w:color="000000" w:fill="FFE6CD"/>
            <w:noWrap/>
            <w:vAlign w:val="center"/>
            <w:hideMark/>
          </w:tcPr>
          <w:p w14:paraId="25B483F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2895</w:t>
            </w:r>
          </w:p>
        </w:tc>
        <w:tc>
          <w:tcPr>
            <w:tcW w:w="180" w:type="pct"/>
            <w:tcBorders>
              <w:top w:val="nil"/>
              <w:left w:val="nil"/>
              <w:bottom w:val="single" w:sz="4" w:space="0" w:color="auto"/>
              <w:right w:val="single" w:sz="4" w:space="0" w:color="auto"/>
            </w:tcBorders>
            <w:shd w:val="clear" w:color="000000" w:fill="FFE6CD"/>
            <w:noWrap/>
            <w:vAlign w:val="center"/>
            <w:hideMark/>
          </w:tcPr>
          <w:p w14:paraId="19375A8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919</w:t>
            </w:r>
          </w:p>
        </w:tc>
        <w:tc>
          <w:tcPr>
            <w:tcW w:w="188" w:type="pct"/>
            <w:tcBorders>
              <w:top w:val="nil"/>
              <w:left w:val="nil"/>
              <w:bottom w:val="single" w:sz="4" w:space="0" w:color="auto"/>
              <w:right w:val="single" w:sz="8" w:space="0" w:color="auto"/>
            </w:tcBorders>
            <w:shd w:val="clear" w:color="000000" w:fill="FFE6CD"/>
            <w:noWrap/>
            <w:vAlign w:val="center"/>
            <w:hideMark/>
          </w:tcPr>
          <w:p w14:paraId="7B979A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1976 </w:t>
            </w:r>
          </w:p>
        </w:tc>
        <w:tc>
          <w:tcPr>
            <w:tcW w:w="155" w:type="pct"/>
            <w:tcBorders>
              <w:top w:val="nil"/>
              <w:left w:val="nil"/>
              <w:bottom w:val="single" w:sz="4" w:space="0" w:color="auto"/>
              <w:right w:val="single" w:sz="4" w:space="0" w:color="auto"/>
            </w:tcBorders>
            <w:shd w:val="clear" w:color="000000" w:fill="FFFFFF"/>
            <w:noWrap/>
            <w:vAlign w:val="center"/>
            <w:hideMark/>
          </w:tcPr>
          <w:p w14:paraId="021763D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565E885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03A0A1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4469820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1EAD89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27A260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310703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48AED4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76243BC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67177CA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w:t>
            </w:r>
          </w:p>
        </w:tc>
        <w:tc>
          <w:tcPr>
            <w:tcW w:w="178" w:type="pct"/>
            <w:tcBorders>
              <w:top w:val="nil"/>
              <w:left w:val="nil"/>
              <w:bottom w:val="single" w:sz="4" w:space="0" w:color="auto"/>
              <w:right w:val="single" w:sz="4" w:space="0" w:color="auto"/>
            </w:tcBorders>
            <w:shd w:val="clear" w:color="000000" w:fill="FFFFFF"/>
            <w:noWrap/>
            <w:vAlign w:val="center"/>
            <w:hideMark/>
          </w:tcPr>
          <w:p w14:paraId="0B1596F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564C5C9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4A88D9C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232ACE8A"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6F21F36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lytį</w:t>
            </w:r>
          </w:p>
        </w:tc>
        <w:tc>
          <w:tcPr>
            <w:tcW w:w="820" w:type="pct"/>
            <w:tcBorders>
              <w:top w:val="nil"/>
              <w:left w:val="nil"/>
              <w:bottom w:val="single" w:sz="4" w:space="0" w:color="auto"/>
              <w:right w:val="nil"/>
            </w:tcBorders>
            <w:shd w:val="clear" w:color="auto" w:fill="auto"/>
            <w:noWrap/>
            <w:vAlign w:val="center"/>
            <w:hideMark/>
          </w:tcPr>
          <w:p w14:paraId="0484EA4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vyrai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A1C707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01495A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0BDCF2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CC100C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0348BF6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18E44AE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09197FD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9776</w:t>
            </w:r>
          </w:p>
        </w:tc>
        <w:tc>
          <w:tcPr>
            <w:tcW w:w="188" w:type="pct"/>
            <w:tcBorders>
              <w:top w:val="nil"/>
              <w:left w:val="nil"/>
              <w:bottom w:val="single" w:sz="4" w:space="0" w:color="auto"/>
              <w:right w:val="single" w:sz="8" w:space="0" w:color="auto"/>
            </w:tcBorders>
            <w:shd w:val="clear" w:color="auto" w:fill="auto"/>
            <w:noWrap/>
            <w:vAlign w:val="center"/>
            <w:hideMark/>
          </w:tcPr>
          <w:p w14:paraId="324B483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000000" w:fill="FFE6CD"/>
            <w:noWrap/>
            <w:vAlign w:val="center"/>
            <w:hideMark/>
          </w:tcPr>
          <w:p w14:paraId="0D1EDE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231" w:type="pct"/>
            <w:tcBorders>
              <w:top w:val="nil"/>
              <w:left w:val="nil"/>
              <w:bottom w:val="single" w:sz="4" w:space="0" w:color="auto"/>
              <w:right w:val="single" w:sz="4" w:space="0" w:color="auto"/>
            </w:tcBorders>
            <w:shd w:val="clear" w:color="000000" w:fill="FFE6CD"/>
            <w:noWrap/>
            <w:vAlign w:val="center"/>
            <w:hideMark/>
          </w:tcPr>
          <w:p w14:paraId="74487B2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5196</w:t>
            </w:r>
          </w:p>
        </w:tc>
        <w:tc>
          <w:tcPr>
            <w:tcW w:w="158" w:type="pct"/>
            <w:tcBorders>
              <w:top w:val="nil"/>
              <w:left w:val="nil"/>
              <w:bottom w:val="single" w:sz="4" w:space="0" w:color="auto"/>
              <w:right w:val="single" w:sz="4" w:space="0" w:color="auto"/>
            </w:tcBorders>
            <w:shd w:val="clear" w:color="000000" w:fill="FFE6CD"/>
            <w:noWrap/>
            <w:vAlign w:val="center"/>
            <w:hideMark/>
          </w:tcPr>
          <w:p w14:paraId="1BAA5D4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3879</w:t>
            </w:r>
          </w:p>
        </w:tc>
        <w:tc>
          <w:tcPr>
            <w:tcW w:w="182" w:type="pct"/>
            <w:tcBorders>
              <w:top w:val="nil"/>
              <w:left w:val="nil"/>
              <w:bottom w:val="single" w:sz="4" w:space="0" w:color="auto"/>
              <w:right w:val="single" w:sz="4" w:space="0" w:color="auto"/>
            </w:tcBorders>
            <w:shd w:val="clear" w:color="000000" w:fill="FFE6CD"/>
            <w:noWrap/>
            <w:vAlign w:val="center"/>
            <w:hideMark/>
          </w:tcPr>
          <w:p w14:paraId="71C9C81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701 </w:t>
            </w:r>
          </w:p>
        </w:tc>
        <w:tc>
          <w:tcPr>
            <w:tcW w:w="235" w:type="pct"/>
            <w:tcBorders>
              <w:top w:val="nil"/>
              <w:left w:val="nil"/>
              <w:bottom w:val="single" w:sz="4" w:space="0" w:color="auto"/>
              <w:right w:val="single" w:sz="8" w:space="0" w:color="auto"/>
            </w:tcBorders>
            <w:shd w:val="clear" w:color="000000" w:fill="FFE6CD"/>
            <w:noWrap/>
            <w:vAlign w:val="center"/>
            <w:hideMark/>
          </w:tcPr>
          <w:p w14:paraId="650EA70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7E2B5F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60F34AE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708CB88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618F4F7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51E81BA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507917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509205C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0CF4B75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0F50CB96"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3C424B9D"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noWrap/>
            <w:vAlign w:val="center"/>
            <w:hideMark/>
          </w:tcPr>
          <w:p w14:paraId="565BAAD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moterys</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15B4D32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5515D7C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4204189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322FC8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6E299FB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4DE13BA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54BB09A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8" w:space="0" w:color="auto"/>
            </w:tcBorders>
            <w:shd w:val="clear" w:color="000000" w:fill="FFE6CD"/>
            <w:noWrap/>
            <w:vAlign w:val="center"/>
            <w:hideMark/>
          </w:tcPr>
          <w:p w14:paraId="266D3EA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10250</w:t>
            </w:r>
          </w:p>
        </w:tc>
        <w:tc>
          <w:tcPr>
            <w:tcW w:w="155" w:type="pct"/>
            <w:tcBorders>
              <w:top w:val="nil"/>
              <w:left w:val="nil"/>
              <w:bottom w:val="nil"/>
              <w:right w:val="single" w:sz="4" w:space="0" w:color="auto"/>
            </w:tcBorders>
            <w:shd w:val="clear" w:color="000000" w:fill="FFE6CD"/>
            <w:noWrap/>
            <w:vAlign w:val="center"/>
            <w:hideMark/>
          </w:tcPr>
          <w:p w14:paraId="48096C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w:t>
            </w:r>
          </w:p>
        </w:tc>
        <w:tc>
          <w:tcPr>
            <w:tcW w:w="231" w:type="pct"/>
            <w:tcBorders>
              <w:top w:val="nil"/>
              <w:left w:val="nil"/>
              <w:bottom w:val="nil"/>
              <w:right w:val="single" w:sz="4" w:space="0" w:color="auto"/>
            </w:tcBorders>
            <w:shd w:val="clear" w:color="000000" w:fill="FFE6CD"/>
            <w:noWrap/>
            <w:vAlign w:val="center"/>
            <w:hideMark/>
          </w:tcPr>
          <w:p w14:paraId="2C8E90D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5340</w:t>
            </w:r>
          </w:p>
        </w:tc>
        <w:tc>
          <w:tcPr>
            <w:tcW w:w="158" w:type="pct"/>
            <w:tcBorders>
              <w:top w:val="nil"/>
              <w:left w:val="nil"/>
              <w:bottom w:val="single" w:sz="4" w:space="0" w:color="auto"/>
              <w:right w:val="single" w:sz="4" w:space="0" w:color="auto"/>
            </w:tcBorders>
            <w:shd w:val="clear" w:color="000000" w:fill="FFE6CD"/>
            <w:noWrap/>
            <w:vAlign w:val="center"/>
            <w:hideMark/>
          </w:tcPr>
          <w:p w14:paraId="745646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4091</w:t>
            </w:r>
          </w:p>
        </w:tc>
        <w:tc>
          <w:tcPr>
            <w:tcW w:w="182" w:type="pct"/>
            <w:tcBorders>
              <w:top w:val="nil"/>
              <w:left w:val="nil"/>
              <w:bottom w:val="single" w:sz="4" w:space="0" w:color="auto"/>
              <w:right w:val="single" w:sz="4" w:space="0" w:color="auto"/>
            </w:tcBorders>
            <w:shd w:val="clear" w:color="000000" w:fill="FFE6CD"/>
            <w:noWrap/>
            <w:vAlign w:val="center"/>
            <w:hideMark/>
          </w:tcPr>
          <w:p w14:paraId="2CD83BF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819 </w:t>
            </w:r>
          </w:p>
        </w:tc>
        <w:tc>
          <w:tcPr>
            <w:tcW w:w="235" w:type="pct"/>
            <w:tcBorders>
              <w:top w:val="nil"/>
              <w:left w:val="nil"/>
              <w:bottom w:val="single" w:sz="4" w:space="0" w:color="auto"/>
              <w:right w:val="single" w:sz="8" w:space="0" w:color="auto"/>
            </w:tcBorders>
            <w:shd w:val="clear" w:color="000000" w:fill="FFE6CD"/>
            <w:noWrap/>
            <w:vAlign w:val="center"/>
            <w:hideMark/>
          </w:tcPr>
          <w:p w14:paraId="7E80EBC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32E175C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0E710AE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21BCC4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61C072E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2F0605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000000" w:fill="FFFFFF"/>
            <w:noWrap/>
            <w:vAlign w:val="center"/>
            <w:hideMark/>
          </w:tcPr>
          <w:p w14:paraId="150C09B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nil"/>
              <w:right w:val="nil"/>
            </w:tcBorders>
            <w:shd w:val="clear" w:color="000000" w:fill="FFFFFF"/>
            <w:noWrap/>
            <w:vAlign w:val="center"/>
            <w:hideMark/>
          </w:tcPr>
          <w:p w14:paraId="09DC50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nil"/>
              <w:right w:val="single" w:sz="8" w:space="0" w:color="auto"/>
            </w:tcBorders>
            <w:shd w:val="clear" w:color="000000" w:fill="FFFFFF"/>
            <w:noWrap/>
            <w:vAlign w:val="center"/>
            <w:hideMark/>
          </w:tcPr>
          <w:p w14:paraId="640AD9C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00065BE7"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299EE06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gyvenamąją vietovę</w:t>
            </w:r>
          </w:p>
        </w:tc>
        <w:tc>
          <w:tcPr>
            <w:tcW w:w="820" w:type="pct"/>
            <w:tcBorders>
              <w:top w:val="nil"/>
              <w:left w:val="nil"/>
              <w:bottom w:val="single" w:sz="4" w:space="0" w:color="auto"/>
              <w:right w:val="single" w:sz="8" w:space="0" w:color="auto"/>
            </w:tcBorders>
            <w:shd w:val="clear" w:color="auto" w:fill="auto"/>
            <w:vAlign w:val="center"/>
            <w:hideMark/>
          </w:tcPr>
          <w:p w14:paraId="4F12CD7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viensėdžiuose (vienkiemiuose)</w:t>
            </w:r>
          </w:p>
        </w:tc>
        <w:tc>
          <w:tcPr>
            <w:tcW w:w="182" w:type="pct"/>
            <w:tcBorders>
              <w:top w:val="nil"/>
              <w:left w:val="nil"/>
              <w:bottom w:val="single" w:sz="4" w:space="0" w:color="auto"/>
              <w:right w:val="single" w:sz="4" w:space="0" w:color="auto"/>
            </w:tcBorders>
            <w:shd w:val="clear" w:color="auto" w:fill="auto"/>
            <w:noWrap/>
            <w:vAlign w:val="center"/>
            <w:hideMark/>
          </w:tcPr>
          <w:p w14:paraId="1F6235F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5BCFA6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0DDE372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0F78E5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41B928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40D0AA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0303E5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75D519E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single" w:sz="4" w:space="0" w:color="auto"/>
              <w:left w:val="nil"/>
              <w:bottom w:val="single" w:sz="4" w:space="0" w:color="auto"/>
              <w:right w:val="single" w:sz="4" w:space="0" w:color="auto"/>
            </w:tcBorders>
            <w:shd w:val="clear" w:color="000000" w:fill="FFE6CD"/>
            <w:noWrap/>
            <w:vAlign w:val="center"/>
            <w:hideMark/>
          </w:tcPr>
          <w:p w14:paraId="0B4F7B8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14:paraId="03429DF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2DB3083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484EE6A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15F32F6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2D6EEFC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13F2030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466A296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71C3782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72E4AC2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single" w:sz="4" w:space="0" w:color="auto"/>
              <w:left w:val="nil"/>
              <w:bottom w:val="single" w:sz="4" w:space="0" w:color="auto"/>
              <w:right w:val="single" w:sz="4" w:space="0" w:color="auto"/>
            </w:tcBorders>
            <w:shd w:val="clear" w:color="000000" w:fill="FFE6CD"/>
            <w:noWrap/>
            <w:vAlign w:val="center"/>
            <w:hideMark/>
          </w:tcPr>
          <w:p w14:paraId="49AC70E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41" w:type="pct"/>
            <w:tcBorders>
              <w:top w:val="single" w:sz="4" w:space="0" w:color="auto"/>
              <w:left w:val="nil"/>
              <w:bottom w:val="single" w:sz="4" w:space="0" w:color="auto"/>
              <w:right w:val="single" w:sz="4" w:space="0" w:color="auto"/>
            </w:tcBorders>
            <w:shd w:val="clear" w:color="000000" w:fill="FFE6CD"/>
            <w:noWrap/>
            <w:vAlign w:val="center"/>
            <w:hideMark/>
          </w:tcPr>
          <w:p w14:paraId="77739AE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77" w:type="pct"/>
            <w:tcBorders>
              <w:top w:val="single" w:sz="4" w:space="0" w:color="auto"/>
              <w:left w:val="nil"/>
              <w:bottom w:val="single" w:sz="4" w:space="0" w:color="auto"/>
              <w:right w:val="single" w:sz="4" w:space="0" w:color="auto"/>
            </w:tcBorders>
            <w:shd w:val="clear" w:color="000000" w:fill="FFE6CD"/>
            <w:noWrap/>
            <w:vAlign w:val="center"/>
            <w:hideMark/>
          </w:tcPr>
          <w:p w14:paraId="290A02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r>
      <w:tr w:rsidR="00AA6D10" w:rsidRPr="00E63544" w14:paraId="5D210E2F"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0F0054EF"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1AC7082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iki 200 gyventojų (išskyrus viensėdžius)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6090918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52CF6F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90B174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4989E04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496EE9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EFDD3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AA0804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6A66D4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05F12E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E6CD"/>
            <w:noWrap/>
            <w:vAlign w:val="center"/>
            <w:hideMark/>
          </w:tcPr>
          <w:p w14:paraId="109B2F9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10536</w:t>
            </w:r>
          </w:p>
        </w:tc>
        <w:tc>
          <w:tcPr>
            <w:tcW w:w="158" w:type="pct"/>
            <w:tcBorders>
              <w:top w:val="nil"/>
              <w:left w:val="nil"/>
              <w:bottom w:val="single" w:sz="4" w:space="0" w:color="auto"/>
              <w:right w:val="single" w:sz="4" w:space="0" w:color="auto"/>
            </w:tcBorders>
            <w:shd w:val="clear" w:color="auto" w:fill="auto"/>
            <w:noWrap/>
            <w:vAlign w:val="center"/>
            <w:hideMark/>
          </w:tcPr>
          <w:p w14:paraId="2C7DF5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773084D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1B6608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346A67F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7123741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7829EF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7BD8A4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411A9C3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34E75F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4406 </w:t>
            </w:r>
          </w:p>
        </w:tc>
        <w:tc>
          <w:tcPr>
            <w:tcW w:w="141" w:type="pct"/>
            <w:tcBorders>
              <w:top w:val="nil"/>
              <w:left w:val="nil"/>
              <w:bottom w:val="single" w:sz="4" w:space="0" w:color="auto"/>
              <w:right w:val="single" w:sz="4" w:space="0" w:color="auto"/>
            </w:tcBorders>
            <w:shd w:val="clear" w:color="000000" w:fill="FFE6CD"/>
            <w:noWrap/>
            <w:vAlign w:val="center"/>
            <w:hideMark/>
          </w:tcPr>
          <w:p w14:paraId="2B38CE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58</w:t>
            </w:r>
          </w:p>
        </w:tc>
        <w:tc>
          <w:tcPr>
            <w:tcW w:w="177" w:type="pct"/>
            <w:tcBorders>
              <w:top w:val="nil"/>
              <w:left w:val="nil"/>
              <w:bottom w:val="single" w:sz="4" w:space="0" w:color="auto"/>
              <w:right w:val="single" w:sz="4" w:space="0" w:color="auto"/>
            </w:tcBorders>
            <w:shd w:val="clear" w:color="000000" w:fill="FFE6CD"/>
            <w:noWrap/>
            <w:vAlign w:val="center"/>
            <w:hideMark/>
          </w:tcPr>
          <w:p w14:paraId="3D6169B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131</w:t>
            </w:r>
          </w:p>
        </w:tc>
      </w:tr>
      <w:tr w:rsidR="00AA6D10" w:rsidRPr="00E63544" w14:paraId="3F8E1A77"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5829FB36"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5D97342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201 iki 1000 gyventojų</w:t>
            </w:r>
          </w:p>
        </w:tc>
        <w:tc>
          <w:tcPr>
            <w:tcW w:w="182" w:type="pct"/>
            <w:tcBorders>
              <w:top w:val="nil"/>
              <w:left w:val="single" w:sz="8" w:space="0" w:color="auto"/>
              <w:bottom w:val="single" w:sz="4" w:space="0" w:color="auto"/>
              <w:right w:val="single" w:sz="4" w:space="0" w:color="auto"/>
            </w:tcBorders>
            <w:shd w:val="clear" w:color="auto" w:fill="auto"/>
            <w:vAlign w:val="center"/>
            <w:hideMark/>
          </w:tcPr>
          <w:p w14:paraId="0CB8F82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F1532F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5B51AB3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672223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3AFA9B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50EAC4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EF498C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4895FAD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3CC4B6D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61A71A7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E6CD"/>
            <w:noWrap/>
            <w:vAlign w:val="center"/>
            <w:hideMark/>
          </w:tcPr>
          <w:p w14:paraId="62AE2DB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797</w:t>
            </w:r>
            <w:r w:rsidRPr="00E63544">
              <w:rPr>
                <w:rFonts w:eastAsia="Times New Roman" w:cs="Times New Roman"/>
                <w:color w:val="000000"/>
                <w:sz w:val="12"/>
                <w:szCs w:val="12"/>
                <w:lang w:eastAsia="lt-LT"/>
              </w:rPr>
              <w:t>0</w:t>
            </w:r>
          </w:p>
        </w:tc>
        <w:tc>
          <w:tcPr>
            <w:tcW w:w="182" w:type="pct"/>
            <w:tcBorders>
              <w:top w:val="nil"/>
              <w:left w:val="nil"/>
              <w:bottom w:val="single" w:sz="4" w:space="0" w:color="auto"/>
              <w:right w:val="single" w:sz="4" w:space="0" w:color="auto"/>
            </w:tcBorders>
            <w:shd w:val="clear" w:color="auto" w:fill="auto"/>
            <w:noWrap/>
            <w:vAlign w:val="center"/>
            <w:hideMark/>
          </w:tcPr>
          <w:p w14:paraId="4F1C25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05CE51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570B5E5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6A300DE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5091EA8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8DFED5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11A07BA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54B4316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548</w:t>
            </w:r>
          </w:p>
        </w:tc>
        <w:tc>
          <w:tcPr>
            <w:tcW w:w="141" w:type="pct"/>
            <w:tcBorders>
              <w:top w:val="nil"/>
              <w:left w:val="nil"/>
              <w:bottom w:val="single" w:sz="4" w:space="0" w:color="auto"/>
              <w:right w:val="single" w:sz="4" w:space="0" w:color="auto"/>
            </w:tcBorders>
            <w:shd w:val="clear" w:color="000000" w:fill="FFE6CD"/>
            <w:noWrap/>
            <w:vAlign w:val="center"/>
            <w:hideMark/>
          </w:tcPr>
          <w:p w14:paraId="1FD7E25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30 </w:t>
            </w:r>
          </w:p>
        </w:tc>
        <w:tc>
          <w:tcPr>
            <w:tcW w:w="177" w:type="pct"/>
            <w:tcBorders>
              <w:top w:val="nil"/>
              <w:left w:val="nil"/>
              <w:bottom w:val="single" w:sz="4" w:space="0" w:color="auto"/>
              <w:right w:val="single" w:sz="4" w:space="0" w:color="auto"/>
            </w:tcBorders>
            <w:shd w:val="clear" w:color="000000" w:fill="FFE6CD"/>
            <w:noWrap/>
            <w:vAlign w:val="center"/>
            <w:hideMark/>
          </w:tcPr>
          <w:p w14:paraId="3812AD4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69 </w:t>
            </w:r>
          </w:p>
        </w:tc>
      </w:tr>
      <w:tr w:rsidR="00AA6D10" w:rsidRPr="00E63544" w14:paraId="4DBFBDD7"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499A1E5F"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388C05D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1001 iki 2999 gyventojų</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6EC9E9F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5320A9A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719431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F30620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4E2DDD7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09520A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0412700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5260695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57B66CF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0C80618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342A71A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E6CD"/>
            <w:noWrap/>
            <w:vAlign w:val="center"/>
            <w:hideMark/>
          </w:tcPr>
          <w:p w14:paraId="5B56E5F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1520</w:t>
            </w:r>
          </w:p>
        </w:tc>
        <w:tc>
          <w:tcPr>
            <w:tcW w:w="235" w:type="pct"/>
            <w:tcBorders>
              <w:top w:val="nil"/>
              <w:left w:val="nil"/>
              <w:bottom w:val="single" w:sz="4" w:space="0" w:color="auto"/>
              <w:right w:val="single" w:sz="8" w:space="0" w:color="auto"/>
            </w:tcBorders>
            <w:shd w:val="clear" w:color="auto" w:fill="auto"/>
            <w:noWrap/>
            <w:vAlign w:val="center"/>
            <w:hideMark/>
          </w:tcPr>
          <w:p w14:paraId="2FC012F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76A43AF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1577CAA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2FA68BA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2347C8A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13EA743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2479DE0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294</w:t>
            </w:r>
          </w:p>
        </w:tc>
        <w:tc>
          <w:tcPr>
            <w:tcW w:w="141" w:type="pct"/>
            <w:tcBorders>
              <w:top w:val="nil"/>
              <w:left w:val="nil"/>
              <w:bottom w:val="single" w:sz="4" w:space="0" w:color="auto"/>
              <w:right w:val="single" w:sz="4" w:space="0" w:color="auto"/>
            </w:tcBorders>
            <w:shd w:val="clear" w:color="000000" w:fill="FFE6CD"/>
            <w:noWrap/>
            <w:vAlign w:val="center"/>
            <w:hideMark/>
          </w:tcPr>
          <w:p w14:paraId="724800F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17 </w:t>
            </w:r>
          </w:p>
        </w:tc>
        <w:tc>
          <w:tcPr>
            <w:tcW w:w="177" w:type="pct"/>
            <w:tcBorders>
              <w:top w:val="nil"/>
              <w:left w:val="nil"/>
              <w:bottom w:val="single" w:sz="4" w:space="0" w:color="auto"/>
              <w:right w:val="single" w:sz="4" w:space="0" w:color="auto"/>
            </w:tcBorders>
            <w:shd w:val="clear" w:color="000000" w:fill="FFE6CD"/>
            <w:noWrap/>
            <w:vAlign w:val="center"/>
            <w:hideMark/>
          </w:tcPr>
          <w:p w14:paraId="4F5A140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46 </w:t>
            </w:r>
          </w:p>
        </w:tc>
      </w:tr>
      <w:tr w:rsidR="00AA6D10" w:rsidRPr="00E63544" w14:paraId="70BE1AAA"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4FE2C4C2"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vAlign w:val="center"/>
            <w:hideMark/>
          </w:tcPr>
          <w:p w14:paraId="49A336A5"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3000 iki 6000 gyventojų (išskyrus savivaldybių centrus)</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15742E9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52AFCE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7D34819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625CFBC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24343E3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03428E0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B50880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4" w:space="0" w:color="auto"/>
            </w:tcBorders>
            <w:shd w:val="clear" w:color="auto" w:fill="auto"/>
            <w:noWrap/>
            <w:vAlign w:val="center"/>
            <w:hideMark/>
          </w:tcPr>
          <w:p w14:paraId="4B7F3F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8" w:space="0" w:color="auto"/>
              <w:right w:val="single" w:sz="4" w:space="0" w:color="auto"/>
            </w:tcBorders>
            <w:shd w:val="clear" w:color="auto" w:fill="auto"/>
            <w:noWrap/>
            <w:vAlign w:val="center"/>
            <w:hideMark/>
          </w:tcPr>
          <w:p w14:paraId="6BAD284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8" w:space="0" w:color="auto"/>
              <w:right w:val="single" w:sz="4" w:space="0" w:color="auto"/>
            </w:tcBorders>
            <w:shd w:val="clear" w:color="auto" w:fill="auto"/>
            <w:noWrap/>
            <w:vAlign w:val="center"/>
            <w:hideMark/>
          </w:tcPr>
          <w:p w14:paraId="6CEEC61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8" w:space="0" w:color="auto"/>
              <w:right w:val="single" w:sz="4" w:space="0" w:color="auto"/>
            </w:tcBorders>
            <w:shd w:val="clear" w:color="auto" w:fill="auto"/>
            <w:noWrap/>
            <w:vAlign w:val="center"/>
            <w:hideMark/>
          </w:tcPr>
          <w:p w14:paraId="1F32574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8" w:space="0" w:color="auto"/>
              <w:right w:val="single" w:sz="4" w:space="0" w:color="auto"/>
            </w:tcBorders>
            <w:shd w:val="clear" w:color="auto" w:fill="auto"/>
            <w:noWrap/>
            <w:vAlign w:val="center"/>
            <w:hideMark/>
          </w:tcPr>
          <w:p w14:paraId="694AAFB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8" w:space="0" w:color="auto"/>
              <w:right w:val="single" w:sz="8" w:space="0" w:color="auto"/>
            </w:tcBorders>
            <w:shd w:val="clear" w:color="000000" w:fill="FFE6CD"/>
            <w:noWrap/>
            <w:vAlign w:val="center"/>
            <w:hideMark/>
          </w:tcPr>
          <w:p w14:paraId="7144859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6CC567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6C12AAF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2335AC4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5D201FC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3470D1C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672D15D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41" w:type="pct"/>
            <w:tcBorders>
              <w:top w:val="nil"/>
              <w:left w:val="nil"/>
              <w:bottom w:val="single" w:sz="4" w:space="0" w:color="auto"/>
              <w:right w:val="single" w:sz="4" w:space="0" w:color="auto"/>
            </w:tcBorders>
            <w:shd w:val="clear" w:color="000000" w:fill="FFE6CD"/>
            <w:noWrap/>
            <w:vAlign w:val="center"/>
            <w:hideMark/>
          </w:tcPr>
          <w:p w14:paraId="47AAA7D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77" w:type="pct"/>
            <w:tcBorders>
              <w:top w:val="nil"/>
              <w:left w:val="nil"/>
              <w:bottom w:val="single" w:sz="4" w:space="0" w:color="auto"/>
              <w:right w:val="single" w:sz="4" w:space="0" w:color="auto"/>
            </w:tcBorders>
            <w:shd w:val="clear" w:color="000000" w:fill="FFE6CD"/>
            <w:noWrap/>
            <w:vAlign w:val="center"/>
            <w:hideMark/>
          </w:tcPr>
          <w:p w14:paraId="78F52CA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r>
      <w:tr w:rsidR="00AA6D10" w:rsidRPr="00E63544" w14:paraId="7C14A14C"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811E77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užimtumą</w:t>
            </w:r>
          </w:p>
        </w:tc>
        <w:tc>
          <w:tcPr>
            <w:tcW w:w="820" w:type="pct"/>
            <w:tcBorders>
              <w:top w:val="nil"/>
              <w:left w:val="nil"/>
              <w:bottom w:val="single" w:sz="4" w:space="0" w:color="auto"/>
              <w:right w:val="nil"/>
            </w:tcBorders>
            <w:shd w:val="clear" w:color="auto" w:fill="auto"/>
            <w:vAlign w:val="center"/>
            <w:hideMark/>
          </w:tcPr>
          <w:p w14:paraId="71E995D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dirbantys (išskyrus savarankiškai dirbančiuosius)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29277D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B04A54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C45825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1A60CA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A408D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9702DD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5F9CBCD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1B06906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65DE8DA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25ECBEB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065C7EA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25733A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509695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E6CD"/>
            <w:noWrap/>
            <w:vAlign w:val="center"/>
            <w:hideMark/>
          </w:tcPr>
          <w:p w14:paraId="3BEDCC9C" w14:textId="77777777" w:rsidR="00AA6D10" w:rsidRPr="00E63544" w:rsidRDefault="00AD0586" w:rsidP="00E904D1">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2719</w:t>
            </w:r>
          </w:p>
        </w:tc>
        <w:tc>
          <w:tcPr>
            <w:tcW w:w="149" w:type="pct"/>
            <w:tcBorders>
              <w:top w:val="nil"/>
              <w:left w:val="nil"/>
              <w:bottom w:val="single" w:sz="4" w:space="0" w:color="auto"/>
              <w:right w:val="single" w:sz="4" w:space="0" w:color="auto"/>
            </w:tcBorders>
            <w:shd w:val="clear" w:color="000000" w:fill="FFFFFF"/>
            <w:noWrap/>
            <w:vAlign w:val="center"/>
            <w:hideMark/>
          </w:tcPr>
          <w:p w14:paraId="2CCF47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27006A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560BB44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1A0F8C3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6182E8F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762FC3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1740C9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24B319D0"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3E7CDEA4"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5776012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savarankiškai dirbantys pagal verslo liudijimą</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651661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697DD9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B1BC33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631CF00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6830BDE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0F1B80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42CF8F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0C573C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09A773E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7816FD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24FD616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278E83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214E68D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5818251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E6CD"/>
            <w:noWrap/>
            <w:vAlign w:val="center"/>
            <w:hideMark/>
          </w:tcPr>
          <w:p w14:paraId="3152E2C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713</w:t>
            </w:r>
          </w:p>
        </w:tc>
        <w:tc>
          <w:tcPr>
            <w:tcW w:w="277" w:type="pct"/>
            <w:tcBorders>
              <w:top w:val="nil"/>
              <w:left w:val="nil"/>
              <w:bottom w:val="single" w:sz="4" w:space="0" w:color="auto"/>
              <w:right w:val="single" w:sz="4" w:space="0" w:color="auto"/>
            </w:tcBorders>
            <w:shd w:val="clear" w:color="auto" w:fill="auto"/>
            <w:noWrap/>
            <w:vAlign w:val="center"/>
            <w:hideMark/>
          </w:tcPr>
          <w:p w14:paraId="53D2D1D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59C843D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72DFBE8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0C9C89E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6C62FC0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C6B1FE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413A073"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05F20BF2"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31C0EC0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ikimokyklinio ir bendrojo ugdymo įstaigas, veikiančias VVG atstovaujamoje teritorijoje, lankantys asmenys</w:t>
            </w:r>
          </w:p>
        </w:tc>
        <w:tc>
          <w:tcPr>
            <w:tcW w:w="182" w:type="pct"/>
            <w:tcBorders>
              <w:top w:val="nil"/>
              <w:left w:val="single" w:sz="8" w:space="0" w:color="auto"/>
              <w:bottom w:val="single" w:sz="4" w:space="0" w:color="auto"/>
              <w:right w:val="single" w:sz="4" w:space="0" w:color="auto"/>
            </w:tcBorders>
            <w:shd w:val="clear" w:color="auto" w:fill="auto"/>
            <w:vAlign w:val="center"/>
            <w:hideMark/>
          </w:tcPr>
          <w:p w14:paraId="512C7DD9" w14:textId="77777777" w:rsidR="00AA6D10" w:rsidRPr="00E63544" w:rsidRDefault="00AA6D10" w:rsidP="00AA6D10">
            <w:pPr>
              <w:spacing w:after="0" w:line="240" w:lineRule="auto"/>
              <w:jc w:val="center"/>
              <w:rPr>
                <w:rFonts w:eastAsia="Times New Roman" w:cs="Times New Roman"/>
                <w:b/>
                <w:bCs/>
                <w:color w:val="000000"/>
                <w:sz w:val="12"/>
                <w:szCs w:val="12"/>
                <w:lang w:eastAsia="lt-LT"/>
              </w:rPr>
            </w:pPr>
            <w:r w:rsidRPr="00E63544">
              <w:rPr>
                <w:rFonts w:eastAsia="Times New Roman" w:cs="Times New Roman"/>
                <w:b/>
                <w:bCs/>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2E4C07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0CB8EF9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DCB996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6C96E7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8A0C2B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A5A084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2AFD191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4AB833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17A79B3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13FA1D6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7D4656B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0E78F4E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5158471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42AB286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E6CD"/>
            <w:noWrap/>
            <w:vAlign w:val="center"/>
            <w:hideMark/>
          </w:tcPr>
          <w:p w14:paraId="3B39A70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2491</w:t>
            </w:r>
          </w:p>
        </w:tc>
        <w:tc>
          <w:tcPr>
            <w:tcW w:w="249" w:type="pct"/>
            <w:tcBorders>
              <w:top w:val="nil"/>
              <w:left w:val="nil"/>
              <w:bottom w:val="single" w:sz="4" w:space="0" w:color="auto"/>
              <w:right w:val="single" w:sz="4" w:space="0" w:color="auto"/>
            </w:tcBorders>
            <w:shd w:val="clear" w:color="auto" w:fill="auto"/>
            <w:noWrap/>
            <w:vAlign w:val="center"/>
            <w:hideMark/>
          </w:tcPr>
          <w:p w14:paraId="2DC86B9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7CD4495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770F2F8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1C9F377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31FBF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0F38CAFE"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4FFF2714"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0A8B192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bedarbiai (išskyrus gaunančius senatvės pensiją arba nedirbančius dėl negalios)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15510D2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171F05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B1E711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9E5EC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4AC06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668A4A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250A80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4B4A5E9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7F1BCF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68F24DA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32993E8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3C01AD5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2763E8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3ECA27D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6C6668B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2FCD4FD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E6CD"/>
            <w:noWrap/>
            <w:vAlign w:val="center"/>
            <w:hideMark/>
          </w:tcPr>
          <w:p w14:paraId="727CA6A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9E4F80">
              <w:rPr>
                <w:rFonts w:eastAsia="Times New Roman" w:cs="Times New Roman"/>
                <w:color w:val="000000"/>
                <w:sz w:val="12"/>
                <w:szCs w:val="12"/>
                <w:lang w:eastAsia="lt-LT"/>
              </w:rPr>
              <w:t>1681</w:t>
            </w:r>
            <w:r w:rsidRPr="00E63544">
              <w:rPr>
                <w:rFonts w:eastAsia="Times New Roman" w:cs="Times New Roman"/>
                <w:color w:val="000000"/>
                <w:sz w:val="12"/>
                <w:szCs w:val="12"/>
                <w:lang w:eastAsia="lt-LT"/>
              </w:rPr>
              <w:t> </w:t>
            </w:r>
          </w:p>
        </w:tc>
        <w:tc>
          <w:tcPr>
            <w:tcW w:w="177" w:type="pct"/>
            <w:tcBorders>
              <w:top w:val="nil"/>
              <w:left w:val="nil"/>
              <w:bottom w:val="single" w:sz="4" w:space="0" w:color="auto"/>
              <w:right w:val="single" w:sz="8" w:space="0" w:color="auto"/>
            </w:tcBorders>
            <w:shd w:val="clear" w:color="auto" w:fill="auto"/>
            <w:noWrap/>
            <w:vAlign w:val="center"/>
            <w:hideMark/>
          </w:tcPr>
          <w:p w14:paraId="3312FDD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7AA0BD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0387522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7967691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7EA1D2B0"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10D02826"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vAlign w:val="center"/>
            <w:hideMark/>
          </w:tcPr>
          <w:p w14:paraId="1CA1044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gaunantys senatvės pensiją</w:t>
            </w:r>
          </w:p>
        </w:tc>
        <w:tc>
          <w:tcPr>
            <w:tcW w:w="182" w:type="pct"/>
            <w:tcBorders>
              <w:top w:val="nil"/>
              <w:left w:val="single" w:sz="8" w:space="0" w:color="auto"/>
              <w:bottom w:val="single" w:sz="8" w:space="0" w:color="auto"/>
              <w:right w:val="single" w:sz="4" w:space="0" w:color="auto"/>
            </w:tcBorders>
            <w:shd w:val="clear" w:color="auto" w:fill="auto"/>
            <w:vAlign w:val="center"/>
            <w:hideMark/>
          </w:tcPr>
          <w:p w14:paraId="682E2D1F" w14:textId="77777777" w:rsidR="00AA6D10" w:rsidRPr="00E63544" w:rsidRDefault="00AA6D10" w:rsidP="00AA6D10">
            <w:pPr>
              <w:spacing w:after="0" w:line="240" w:lineRule="auto"/>
              <w:jc w:val="center"/>
              <w:rPr>
                <w:rFonts w:eastAsia="Times New Roman" w:cs="Times New Roman"/>
                <w:b/>
                <w:bCs/>
                <w:color w:val="000000"/>
                <w:sz w:val="12"/>
                <w:szCs w:val="12"/>
                <w:lang w:eastAsia="lt-LT"/>
              </w:rPr>
            </w:pPr>
            <w:r w:rsidRPr="00E63544">
              <w:rPr>
                <w:rFonts w:eastAsia="Times New Roman" w:cs="Times New Roman"/>
                <w:b/>
                <w:bCs/>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4E85FED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058E4C4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3F1044C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6E2ABCF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789F23B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0C293BB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4" w:space="0" w:color="auto"/>
            </w:tcBorders>
            <w:shd w:val="clear" w:color="auto" w:fill="auto"/>
            <w:noWrap/>
            <w:vAlign w:val="center"/>
            <w:hideMark/>
          </w:tcPr>
          <w:p w14:paraId="24E452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8" w:space="0" w:color="auto"/>
              <w:right w:val="single" w:sz="4" w:space="0" w:color="auto"/>
            </w:tcBorders>
            <w:shd w:val="clear" w:color="auto" w:fill="auto"/>
            <w:noWrap/>
            <w:vAlign w:val="center"/>
            <w:hideMark/>
          </w:tcPr>
          <w:p w14:paraId="664606A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8" w:space="0" w:color="auto"/>
              <w:right w:val="single" w:sz="4" w:space="0" w:color="auto"/>
            </w:tcBorders>
            <w:shd w:val="clear" w:color="auto" w:fill="auto"/>
            <w:noWrap/>
            <w:vAlign w:val="center"/>
            <w:hideMark/>
          </w:tcPr>
          <w:p w14:paraId="277A1C2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8" w:space="0" w:color="auto"/>
              <w:right w:val="single" w:sz="4" w:space="0" w:color="auto"/>
            </w:tcBorders>
            <w:shd w:val="clear" w:color="auto" w:fill="auto"/>
            <w:noWrap/>
            <w:vAlign w:val="center"/>
            <w:hideMark/>
          </w:tcPr>
          <w:p w14:paraId="12968B5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8" w:space="0" w:color="auto"/>
              <w:right w:val="single" w:sz="4" w:space="0" w:color="auto"/>
            </w:tcBorders>
            <w:shd w:val="clear" w:color="auto" w:fill="auto"/>
            <w:noWrap/>
            <w:vAlign w:val="center"/>
            <w:hideMark/>
          </w:tcPr>
          <w:p w14:paraId="346D330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8" w:space="0" w:color="auto"/>
              <w:right w:val="single" w:sz="4" w:space="0" w:color="auto"/>
            </w:tcBorders>
            <w:shd w:val="clear" w:color="auto" w:fill="auto"/>
            <w:noWrap/>
            <w:vAlign w:val="center"/>
            <w:hideMark/>
          </w:tcPr>
          <w:p w14:paraId="5C4C190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000000" w:fill="FFFFFF"/>
            <w:noWrap/>
            <w:vAlign w:val="center"/>
            <w:hideMark/>
          </w:tcPr>
          <w:p w14:paraId="6E6991F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8" w:space="0" w:color="auto"/>
              <w:right w:val="single" w:sz="4" w:space="0" w:color="auto"/>
            </w:tcBorders>
            <w:shd w:val="clear" w:color="000000" w:fill="FFFFFF"/>
            <w:noWrap/>
            <w:vAlign w:val="center"/>
            <w:hideMark/>
          </w:tcPr>
          <w:p w14:paraId="63126C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8" w:space="0" w:color="auto"/>
              <w:right w:val="single" w:sz="4" w:space="0" w:color="auto"/>
            </w:tcBorders>
            <w:shd w:val="clear" w:color="auto" w:fill="auto"/>
            <w:noWrap/>
            <w:vAlign w:val="center"/>
            <w:hideMark/>
          </w:tcPr>
          <w:p w14:paraId="54D2AF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8" w:space="0" w:color="auto"/>
              <w:right w:val="single" w:sz="4" w:space="0" w:color="auto"/>
            </w:tcBorders>
            <w:shd w:val="clear" w:color="auto" w:fill="auto"/>
            <w:noWrap/>
            <w:vAlign w:val="center"/>
            <w:hideMark/>
          </w:tcPr>
          <w:p w14:paraId="31926C1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8" w:space="0" w:color="auto"/>
              <w:right w:val="single" w:sz="8" w:space="0" w:color="auto"/>
            </w:tcBorders>
            <w:shd w:val="clear" w:color="000000" w:fill="FFE6CD"/>
            <w:noWrap/>
            <w:vAlign w:val="center"/>
            <w:hideMark/>
          </w:tcPr>
          <w:p w14:paraId="5948F3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w:t>
            </w:r>
            <w:r>
              <w:rPr>
                <w:rFonts w:eastAsia="Times New Roman" w:cs="Times New Roman"/>
                <w:color w:val="000000"/>
                <w:sz w:val="12"/>
                <w:szCs w:val="12"/>
                <w:lang w:eastAsia="lt-LT"/>
              </w:rPr>
              <w:t>4801</w:t>
            </w:r>
          </w:p>
        </w:tc>
        <w:tc>
          <w:tcPr>
            <w:tcW w:w="178" w:type="pct"/>
            <w:tcBorders>
              <w:top w:val="nil"/>
              <w:left w:val="nil"/>
              <w:bottom w:val="single" w:sz="4" w:space="0" w:color="auto"/>
              <w:right w:val="single" w:sz="4" w:space="0" w:color="auto"/>
            </w:tcBorders>
            <w:shd w:val="clear" w:color="000000" w:fill="FFFFFF"/>
            <w:noWrap/>
            <w:vAlign w:val="center"/>
            <w:hideMark/>
          </w:tcPr>
          <w:p w14:paraId="5EADF8A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5329EB4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0A33C1E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578164AE"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11CB71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socialinę padėtį</w:t>
            </w:r>
          </w:p>
        </w:tc>
        <w:tc>
          <w:tcPr>
            <w:tcW w:w="820" w:type="pct"/>
            <w:tcBorders>
              <w:top w:val="nil"/>
              <w:left w:val="nil"/>
              <w:bottom w:val="single" w:sz="4" w:space="0" w:color="auto"/>
              <w:right w:val="single" w:sz="8" w:space="0" w:color="auto"/>
            </w:tcBorders>
            <w:shd w:val="clear" w:color="auto" w:fill="auto"/>
            <w:vAlign w:val="center"/>
            <w:hideMark/>
          </w:tcPr>
          <w:p w14:paraId="65A9426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skurdą patiriantys asmenys </w:t>
            </w:r>
          </w:p>
        </w:tc>
        <w:tc>
          <w:tcPr>
            <w:tcW w:w="182" w:type="pct"/>
            <w:tcBorders>
              <w:top w:val="nil"/>
              <w:left w:val="nil"/>
              <w:bottom w:val="single" w:sz="4" w:space="0" w:color="auto"/>
              <w:right w:val="single" w:sz="4" w:space="0" w:color="auto"/>
            </w:tcBorders>
            <w:shd w:val="clear" w:color="auto" w:fill="auto"/>
            <w:noWrap/>
            <w:vAlign w:val="center"/>
            <w:hideMark/>
          </w:tcPr>
          <w:p w14:paraId="2964463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06E6E1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2613CE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476B1F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396C07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9631A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9EB70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083AD6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5441AF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76F3C48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00C790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03087BE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77860D3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6CB589B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0B724DA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3B1A2E2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766A4FC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782B66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1C9C105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5248</w:t>
            </w:r>
          </w:p>
        </w:tc>
        <w:tc>
          <w:tcPr>
            <w:tcW w:w="141" w:type="pct"/>
            <w:tcBorders>
              <w:top w:val="nil"/>
              <w:left w:val="nil"/>
              <w:bottom w:val="single" w:sz="4" w:space="0" w:color="auto"/>
              <w:right w:val="nil"/>
            </w:tcBorders>
            <w:shd w:val="clear" w:color="000000" w:fill="FFFFFF"/>
            <w:noWrap/>
            <w:vAlign w:val="center"/>
            <w:hideMark/>
          </w:tcPr>
          <w:p w14:paraId="2A2BB6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6A0B88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7AEC1D85"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1A00458C"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single" w:sz="8" w:space="0" w:color="auto"/>
            </w:tcBorders>
            <w:shd w:val="clear" w:color="auto" w:fill="auto"/>
            <w:vAlign w:val="center"/>
            <w:hideMark/>
          </w:tcPr>
          <w:p w14:paraId="1778D9A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socialinės rizikos šeimų skaičius </w:t>
            </w:r>
          </w:p>
        </w:tc>
        <w:tc>
          <w:tcPr>
            <w:tcW w:w="182" w:type="pct"/>
            <w:tcBorders>
              <w:top w:val="nil"/>
              <w:left w:val="nil"/>
              <w:bottom w:val="nil"/>
              <w:right w:val="single" w:sz="4" w:space="0" w:color="auto"/>
            </w:tcBorders>
            <w:shd w:val="clear" w:color="auto" w:fill="auto"/>
            <w:noWrap/>
            <w:vAlign w:val="center"/>
            <w:hideMark/>
          </w:tcPr>
          <w:p w14:paraId="12420A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0A9A750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62881F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nil"/>
              <w:right w:val="single" w:sz="4" w:space="0" w:color="auto"/>
            </w:tcBorders>
            <w:shd w:val="clear" w:color="auto" w:fill="auto"/>
            <w:noWrap/>
            <w:vAlign w:val="center"/>
            <w:hideMark/>
          </w:tcPr>
          <w:p w14:paraId="1B2B686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nil"/>
              <w:right w:val="single" w:sz="4" w:space="0" w:color="auto"/>
            </w:tcBorders>
            <w:shd w:val="clear" w:color="auto" w:fill="auto"/>
            <w:noWrap/>
            <w:vAlign w:val="center"/>
            <w:hideMark/>
          </w:tcPr>
          <w:p w14:paraId="6B51FBC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nil"/>
              <w:right w:val="single" w:sz="4" w:space="0" w:color="auto"/>
            </w:tcBorders>
            <w:shd w:val="clear" w:color="auto" w:fill="auto"/>
            <w:noWrap/>
            <w:vAlign w:val="center"/>
            <w:hideMark/>
          </w:tcPr>
          <w:p w14:paraId="43350DD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6561817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nil"/>
              <w:right w:val="single" w:sz="4" w:space="0" w:color="auto"/>
            </w:tcBorders>
            <w:shd w:val="clear" w:color="auto" w:fill="auto"/>
            <w:noWrap/>
            <w:vAlign w:val="center"/>
            <w:hideMark/>
          </w:tcPr>
          <w:p w14:paraId="68B0BC8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nil"/>
              <w:right w:val="single" w:sz="4" w:space="0" w:color="auto"/>
            </w:tcBorders>
            <w:shd w:val="clear" w:color="auto" w:fill="auto"/>
            <w:noWrap/>
            <w:vAlign w:val="center"/>
            <w:hideMark/>
          </w:tcPr>
          <w:p w14:paraId="5F3E2C8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nil"/>
              <w:right w:val="single" w:sz="4" w:space="0" w:color="auto"/>
            </w:tcBorders>
            <w:shd w:val="clear" w:color="auto" w:fill="auto"/>
            <w:noWrap/>
            <w:vAlign w:val="center"/>
            <w:hideMark/>
          </w:tcPr>
          <w:p w14:paraId="6F3F70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nil"/>
              <w:right w:val="single" w:sz="4" w:space="0" w:color="auto"/>
            </w:tcBorders>
            <w:shd w:val="clear" w:color="auto" w:fill="auto"/>
            <w:noWrap/>
            <w:vAlign w:val="center"/>
            <w:hideMark/>
          </w:tcPr>
          <w:p w14:paraId="6FC2BB2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nil"/>
              <w:right w:val="single" w:sz="4" w:space="0" w:color="auto"/>
            </w:tcBorders>
            <w:shd w:val="clear" w:color="auto" w:fill="auto"/>
            <w:noWrap/>
            <w:vAlign w:val="center"/>
            <w:hideMark/>
          </w:tcPr>
          <w:p w14:paraId="1C92373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nil"/>
              <w:right w:val="single" w:sz="4" w:space="0" w:color="auto"/>
            </w:tcBorders>
            <w:shd w:val="clear" w:color="auto" w:fill="auto"/>
            <w:noWrap/>
            <w:vAlign w:val="center"/>
            <w:hideMark/>
          </w:tcPr>
          <w:p w14:paraId="305CD21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000000" w:fill="FFFFFF"/>
            <w:noWrap/>
            <w:vAlign w:val="center"/>
            <w:hideMark/>
          </w:tcPr>
          <w:p w14:paraId="73F443B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nil"/>
              <w:right w:val="single" w:sz="4" w:space="0" w:color="auto"/>
            </w:tcBorders>
            <w:shd w:val="clear" w:color="000000" w:fill="FFFFFF"/>
            <w:noWrap/>
            <w:vAlign w:val="center"/>
            <w:hideMark/>
          </w:tcPr>
          <w:p w14:paraId="7CD5FC3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nil"/>
              <w:right w:val="single" w:sz="4" w:space="0" w:color="auto"/>
            </w:tcBorders>
            <w:shd w:val="clear" w:color="auto" w:fill="auto"/>
            <w:noWrap/>
            <w:vAlign w:val="center"/>
            <w:hideMark/>
          </w:tcPr>
          <w:p w14:paraId="3839FA9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nil"/>
              <w:right w:val="single" w:sz="4" w:space="0" w:color="auto"/>
            </w:tcBorders>
            <w:shd w:val="clear" w:color="auto" w:fill="auto"/>
            <w:noWrap/>
            <w:vAlign w:val="center"/>
            <w:hideMark/>
          </w:tcPr>
          <w:p w14:paraId="234F2B4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2F3C140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000000" w:fill="FFFFFF"/>
            <w:noWrap/>
            <w:vAlign w:val="center"/>
            <w:hideMark/>
          </w:tcPr>
          <w:p w14:paraId="2ED8B36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nil"/>
              <w:right w:val="nil"/>
            </w:tcBorders>
            <w:shd w:val="clear" w:color="000000" w:fill="FFE6CD"/>
            <w:noWrap/>
            <w:vAlign w:val="center"/>
            <w:hideMark/>
          </w:tcPr>
          <w:p w14:paraId="4A6710A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105</w:t>
            </w:r>
          </w:p>
        </w:tc>
        <w:tc>
          <w:tcPr>
            <w:tcW w:w="177" w:type="pct"/>
            <w:tcBorders>
              <w:top w:val="nil"/>
              <w:left w:val="single" w:sz="4" w:space="0" w:color="auto"/>
              <w:bottom w:val="nil"/>
              <w:right w:val="single" w:sz="8" w:space="0" w:color="auto"/>
            </w:tcBorders>
            <w:shd w:val="clear" w:color="000000" w:fill="FFFFFF"/>
            <w:noWrap/>
            <w:vAlign w:val="center"/>
            <w:hideMark/>
          </w:tcPr>
          <w:p w14:paraId="6EF653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7CDBB14" w14:textId="77777777" w:rsidTr="00AA6D10">
        <w:trPr>
          <w:trHeight w:val="151"/>
        </w:trPr>
        <w:tc>
          <w:tcPr>
            <w:tcW w:w="231" w:type="pct"/>
            <w:vMerge/>
            <w:tcBorders>
              <w:top w:val="nil"/>
              <w:left w:val="single" w:sz="8" w:space="0" w:color="auto"/>
              <w:bottom w:val="single" w:sz="8" w:space="0" w:color="000000"/>
              <w:right w:val="single" w:sz="8" w:space="0" w:color="auto"/>
            </w:tcBorders>
            <w:vAlign w:val="center"/>
            <w:hideMark/>
          </w:tcPr>
          <w:p w14:paraId="4F3560BD"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single" w:sz="8" w:space="0" w:color="auto"/>
            </w:tcBorders>
            <w:shd w:val="clear" w:color="auto" w:fill="auto"/>
            <w:vAlign w:val="center"/>
            <w:hideMark/>
          </w:tcPr>
          <w:p w14:paraId="4DCD226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šeimose augančių vaikų skaičius</w:t>
            </w:r>
          </w:p>
        </w:tc>
        <w:tc>
          <w:tcPr>
            <w:tcW w:w="182" w:type="pct"/>
            <w:tcBorders>
              <w:top w:val="single" w:sz="4" w:space="0" w:color="auto"/>
              <w:left w:val="nil"/>
              <w:bottom w:val="nil"/>
              <w:right w:val="single" w:sz="4" w:space="0" w:color="auto"/>
            </w:tcBorders>
            <w:shd w:val="clear" w:color="auto" w:fill="auto"/>
            <w:noWrap/>
            <w:vAlign w:val="center"/>
            <w:hideMark/>
          </w:tcPr>
          <w:p w14:paraId="51ACB66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69DEA5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1D7DF54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single" w:sz="4" w:space="0" w:color="auto"/>
              <w:left w:val="nil"/>
              <w:bottom w:val="nil"/>
              <w:right w:val="single" w:sz="4" w:space="0" w:color="auto"/>
            </w:tcBorders>
            <w:shd w:val="clear" w:color="auto" w:fill="auto"/>
            <w:noWrap/>
            <w:vAlign w:val="center"/>
            <w:hideMark/>
          </w:tcPr>
          <w:p w14:paraId="0438AA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4" w:space="0" w:color="auto"/>
              <w:left w:val="nil"/>
              <w:bottom w:val="nil"/>
              <w:right w:val="single" w:sz="4" w:space="0" w:color="auto"/>
            </w:tcBorders>
            <w:shd w:val="clear" w:color="auto" w:fill="auto"/>
            <w:noWrap/>
            <w:vAlign w:val="center"/>
            <w:hideMark/>
          </w:tcPr>
          <w:p w14:paraId="0D02D83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4" w:space="0" w:color="auto"/>
              <w:left w:val="nil"/>
              <w:bottom w:val="nil"/>
              <w:right w:val="single" w:sz="4" w:space="0" w:color="auto"/>
            </w:tcBorders>
            <w:shd w:val="clear" w:color="auto" w:fill="auto"/>
            <w:noWrap/>
            <w:vAlign w:val="center"/>
            <w:hideMark/>
          </w:tcPr>
          <w:p w14:paraId="412C6DD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607EF1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single" w:sz="4" w:space="0" w:color="auto"/>
              <w:left w:val="nil"/>
              <w:bottom w:val="nil"/>
              <w:right w:val="single" w:sz="4" w:space="0" w:color="auto"/>
            </w:tcBorders>
            <w:shd w:val="clear" w:color="auto" w:fill="auto"/>
            <w:noWrap/>
            <w:vAlign w:val="center"/>
            <w:hideMark/>
          </w:tcPr>
          <w:p w14:paraId="0101BDE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single" w:sz="4" w:space="0" w:color="auto"/>
              <w:left w:val="nil"/>
              <w:bottom w:val="nil"/>
              <w:right w:val="single" w:sz="4" w:space="0" w:color="auto"/>
            </w:tcBorders>
            <w:shd w:val="clear" w:color="auto" w:fill="auto"/>
            <w:noWrap/>
            <w:vAlign w:val="center"/>
            <w:hideMark/>
          </w:tcPr>
          <w:p w14:paraId="3ADEA9F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single" w:sz="4" w:space="0" w:color="auto"/>
              <w:left w:val="nil"/>
              <w:bottom w:val="nil"/>
              <w:right w:val="single" w:sz="4" w:space="0" w:color="auto"/>
            </w:tcBorders>
            <w:shd w:val="clear" w:color="auto" w:fill="auto"/>
            <w:noWrap/>
            <w:vAlign w:val="center"/>
            <w:hideMark/>
          </w:tcPr>
          <w:p w14:paraId="0B2C712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single" w:sz="4" w:space="0" w:color="auto"/>
              <w:left w:val="nil"/>
              <w:bottom w:val="nil"/>
              <w:right w:val="single" w:sz="4" w:space="0" w:color="auto"/>
            </w:tcBorders>
            <w:shd w:val="clear" w:color="auto" w:fill="auto"/>
            <w:noWrap/>
            <w:vAlign w:val="center"/>
            <w:hideMark/>
          </w:tcPr>
          <w:p w14:paraId="42FCEDF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single" w:sz="4" w:space="0" w:color="auto"/>
              <w:left w:val="nil"/>
              <w:bottom w:val="nil"/>
              <w:right w:val="single" w:sz="4" w:space="0" w:color="auto"/>
            </w:tcBorders>
            <w:shd w:val="clear" w:color="auto" w:fill="auto"/>
            <w:noWrap/>
            <w:vAlign w:val="center"/>
            <w:hideMark/>
          </w:tcPr>
          <w:p w14:paraId="7C41AA3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single" w:sz="4" w:space="0" w:color="auto"/>
              <w:left w:val="nil"/>
              <w:bottom w:val="nil"/>
              <w:right w:val="single" w:sz="4" w:space="0" w:color="auto"/>
            </w:tcBorders>
            <w:shd w:val="clear" w:color="auto" w:fill="auto"/>
            <w:noWrap/>
            <w:vAlign w:val="center"/>
            <w:hideMark/>
          </w:tcPr>
          <w:p w14:paraId="7E2BF47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000000" w:fill="FFFFFF"/>
            <w:noWrap/>
            <w:vAlign w:val="center"/>
            <w:hideMark/>
          </w:tcPr>
          <w:p w14:paraId="774F70F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single" w:sz="4" w:space="0" w:color="auto"/>
              <w:left w:val="nil"/>
              <w:bottom w:val="nil"/>
              <w:right w:val="single" w:sz="4" w:space="0" w:color="auto"/>
            </w:tcBorders>
            <w:shd w:val="clear" w:color="000000" w:fill="FFFFFF"/>
            <w:noWrap/>
            <w:vAlign w:val="center"/>
            <w:hideMark/>
          </w:tcPr>
          <w:p w14:paraId="3DAEBD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single" w:sz="4" w:space="0" w:color="auto"/>
              <w:left w:val="nil"/>
              <w:bottom w:val="nil"/>
              <w:right w:val="single" w:sz="4" w:space="0" w:color="auto"/>
            </w:tcBorders>
            <w:shd w:val="clear" w:color="auto" w:fill="auto"/>
            <w:noWrap/>
            <w:vAlign w:val="center"/>
            <w:hideMark/>
          </w:tcPr>
          <w:p w14:paraId="73B35EB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single" w:sz="4" w:space="0" w:color="auto"/>
              <w:left w:val="nil"/>
              <w:bottom w:val="nil"/>
              <w:right w:val="single" w:sz="4" w:space="0" w:color="auto"/>
            </w:tcBorders>
            <w:shd w:val="clear" w:color="auto" w:fill="auto"/>
            <w:noWrap/>
            <w:vAlign w:val="center"/>
            <w:hideMark/>
          </w:tcPr>
          <w:p w14:paraId="4345BA7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650F70B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single" w:sz="4" w:space="0" w:color="auto"/>
              <w:left w:val="nil"/>
              <w:bottom w:val="nil"/>
              <w:right w:val="single" w:sz="4" w:space="0" w:color="auto"/>
            </w:tcBorders>
            <w:shd w:val="clear" w:color="000000" w:fill="FFFFFF"/>
            <w:noWrap/>
            <w:vAlign w:val="center"/>
            <w:hideMark/>
          </w:tcPr>
          <w:p w14:paraId="1C644EF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single" w:sz="4" w:space="0" w:color="auto"/>
              <w:left w:val="nil"/>
              <w:bottom w:val="nil"/>
              <w:right w:val="nil"/>
            </w:tcBorders>
            <w:shd w:val="clear" w:color="000000" w:fill="FFFFFF"/>
            <w:noWrap/>
            <w:vAlign w:val="center"/>
            <w:hideMark/>
          </w:tcPr>
          <w:p w14:paraId="4F36007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single" w:sz="4" w:space="0" w:color="auto"/>
              <w:left w:val="single" w:sz="4" w:space="0" w:color="auto"/>
              <w:bottom w:val="nil"/>
              <w:right w:val="single" w:sz="8" w:space="0" w:color="auto"/>
            </w:tcBorders>
            <w:shd w:val="clear" w:color="000000" w:fill="FFE6CD"/>
            <w:noWrap/>
            <w:vAlign w:val="center"/>
            <w:hideMark/>
          </w:tcPr>
          <w:p w14:paraId="65BCD1E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246</w:t>
            </w:r>
          </w:p>
        </w:tc>
      </w:tr>
      <w:tr w:rsidR="00AA6D10" w:rsidRPr="001826D6" w14:paraId="6E0DDF06" w14:textId="77777777" w:rsidTr="00AA6D10">
        <w:trPr>
          <w:trHeight w:val="517"/>
        </w:trPr>
        <w:tc>
          <w:tcPr>
            <w:tcW w:w="1051"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4A8EA32A" w14:textId="77777777" w:rsidR="00AA6D10" w:rsidRPr="001826D6" w:rsidRDefault="00AA6D10" w:rsidP="00AA6D10">
            <w:pPr>
              <w:spacing w:after="0" w:line="240" w:lineRule="auto"/>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Statistinės informacijos šaltiniai ir metai</w:t>
            </w:r>
          </w:p>
        </w:tc>
        <w:tc>
          <w:tcPr>
            <w:tcW w:w="3949"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5D16653D" w14:textId="77777777" w:rsidR="00AA6D10" w:rsidRPr="00DA1AEC" w:rsidRDefault="00AA6D10" w:rsidP="00F222AB">
            <w:pPr>
              <w:pStyle w:val="Sraopastraipa"/>
              <w:numPr>
                <w:ilvl w:val="0"/>
                <w:numId w:val="9"/>
              </w:numPr>
              <w:spacing w:after="0" w:line="240" w:lineRule="auto"/>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Gyventojų skaičius pagal amžių, pagal gyvenamąją vietovę, pagal lytį –Šilalės rajono seniūnijų pateikti duomenys:</w:t>
            </w:r>
          </w:p>
          <w:p w14:paraId="3F36ACFA"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Didkiemio</w:t>
            </w:r>
            <w:proofErr w:type="spellEnd"/>
            <w:r w:rsidRPr="00DA1AEC">
              <w:rPr>
                <w:rFonts w:eastAsia="Times New Roman" w:cs="Times New Roman"/>
                <w:iCs/>
                <w:color w:val="000000"/>
                <w:sz w:val="20"/>
                <w:szCs w:val="20"/>
                <w:lang w:eastAsia="lt-LT"/>
              </w:rPr>
              <w:t xml:space="preserve"> seniūnijos 2015-05-06 raštas „dėl informacijos pateikimo“ Nr.D2-57;</w:t>
            </w:r>
          </w:p>
          <w:p w14:paraId="2F96C82A"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Bijotų seniūnijos 2015-05-11 raštas „dėl informacijos“ Nr.D2-56-(1.7);</w:t>
            </w:r>
          </w:p>
          <w:p w14:paraId="4689C8D3"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Kvėdarnos seniūnijos 2015-05-15 raštas „dėl informacijos pateikimo“ Nr.07-137;</w:t>
            </w:r>
          </w:p>
          <w:p w14:paraId="2EEA3120"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Laukuvos seniūnijos 2015-05-18 raštas „dėl informacijos pateikimo“ Nr.D2-118-(1.7);</w:t>
            </w:r>
          </w:p>
          <w:p w14:paraId="696B76BC"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Palentinio</w:t>
            </w:r>
            <w:proofErr w:type="spellEnd"/>
            <w:r w:rsidRPr="00DA1AEC">
              <w:rPr>
                <w:rFonts w:eastAsia="Times New Roman" w:cs="Times New Roman"/>
                <w:iCs/>
                <w:color w:val="000000"/>
                <w:sz w:val="20"/>
                <w:szCs w:val="20"/>
                <w:lang w:eastAsia="lt-LT"/>
              </w:rPr>
              <w:t xml:space="preserve"> seniūnijos 2015-06-29 raštas „dėl informacijos pateikimo“ Nr.D2-69- (1.7);</w:t>
            </w:r>
          </w:p>
          <w:p w14:paraId="5AB6E988"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Tenenių seniūnijos 2015-07-03 raštas „dėl informacijos pateikimo“ Nr.D2-118; </w:t>
            </w:r>
          </w:p>
          <w:p w14:paraId="3629DB13"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Pajūrio seniūnijos 2015-07-08 raštas „dėl informacijos pateikimo“ Nr.7-137- (1.7); </w:t>
            </w:r>
          </w:p>
          <w:p w14:paraId="7EC64B7B"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Traksėdžio</w:t>
            </w:r>
            <w:proofErr w:type="spellEnd"/>
            <w:r w:rsidRPr="00DA1AEC">
              <w:rPr>
                <w:rFonts w:eastAsia="Times New Roman" w:cs="Times New Roman"/>
                <w:iCs/>
                <w:color w:val="000000"/>
                <w:sz w:val="20"/>
                <w:szCs w:val="20"/>
                <w:lang w:eastAsia="lt-LT"/>
              </w:rPr>
              <w:t xml:space="preserve"> seniūnijos 2015-07-09 raštas „dėl informacijos“ Nr.D2-118 (1.7); </w:t>
            </w:r>
          </w:p>
          <w:p w14:paraId="184A96E3"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Kaltinėnų</w:t>
            </w:r>
            <w:proofErr w:type="spellEnd"/>
            <w:r w:rsidRPr="00DA1AEC">
              <w:rPr>
                <w:rFonts w:eastAsia="Times New Roman" w:cs="Times New Roman"/>
                <w:iCs/>
                <w:color w:val="000000"/>
                <w:sz w:val="20"/>
                <w:szCs w:val="20"/>
                <w:lang w:eastAsia="lt-LT"/>
              </w:rPr>
              <w:t xml:space="preserve"> seniūnijos 2015-07-09 raštas „dėl informacijos“ Nr.D2-180- (1.7); </w:t>
            </w:r>
          </w:p>
          <w:p w14:paraId="008B36D8"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Žadeikių seniūnijos 2015-07-09 raštas „dėl informacijos pateikimo“ Nr.D2-96;</w:t>
            </w:r>
          </w:p>
          <w:p w14:paraId="77C3AEAB"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Bilionių</w:t>
            </w:r>
            <w:proofErr w:type="spellEnd"/>
            <w:r w:rsidRPr="00DA1AEC">
              <w:rPr>
                <w:rFonts w:eastAsia="Times New Roman" w:cs="Times New Roman"/>
                <w:iCs/>
                <w:color w:val="000000"/>
                <w:sz w:val="20"/>
                <w:szCs w:val="20"/>
                <w:lang w:eastAsia="lt-LT"/>
              </w:rPr>
              <w:t xml:space="preserve"> seniūnijos 2015-07-10 raštas „dėl informacijos pateikimo“ Nr.D2-115 (1.7);</w:t>
            </w:r>
          </w:p>
          <w:p w14:paraId="2910CACA"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Upynos seniūnijos 2015-07-13 raštas „dėl informacijos pateikimo“ Nr.D2-144;</w:t>
            </w:r>
          </w:p>
          <w:p w14:paraId="04405F5C"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Šilalės kaimiškosios seniūnijos 2015-07-15 raštas „dėl informacijos pateikimo“ Nr.07-215- (1.7).</w:t>
            </w:r>
          </w:p>
          <w:p w14:paraId="3496F3D6" w14:textId="77777777" w:rsidR="00AA6D10" w:rsidRPr="00DA1AEC" w:rsidRDefault="00AA6D10" w:rsidP="00F222AB">
            <w:pPr>
              <w:pStyle w:val="Sraopastraipa"/>
              <w:numPr>
                <w:ilvl w:val="0"/>
                <w:numId w:val="9"/>
              </w:numPr>
              <w:spacing w:after="0" w:line="240" w:lineRule="auto"/>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Gyventojų skaičius pagal užimtumą:</w:t>
            </w:r>
          </w:p>
          <w:p w14:paraId="1E15210D" w14:textId="77777777" w:rsidR="00AA6D10" w:rsidRPr="004B2FD5" w:rsidRDefault="00AA6D10" w:rsidP="00F222AB">
            <w:pPr>
              <w:pStyle w:val="Sraopastraipa"/>
              <w:numPr>
                <w:ilvl w:val="1"/>
                <w:numId w:val="10"/>
              </w:numPr>
              <w:spacing w:after="0" w:line="240" w:lineRule="auto"/>
              <w:ind w:left="904" w:hanging="23"/>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Dirbantys, savarankiškai dirbantys –</w:t>
            </w:r>
            <w:r w:rsidRPr="004B2FD5">
              <w:rPr>
                <w:rFonts w:eastAsia="Times New Roman" w:cs="Times New Roman"/>
                <w:iCs/>
                <w:color w:val="000000"/>
                <w:sz w:val="20"/>
                <w:szCs w:val="20"/>
                <w:lang w:eastAsia="lt-LT"/>
              </w:rPr>
              <w:t xml:space="preserve"> Valstybinės mokesčių inspekcijos prie LR Finansų ministerijos 2015-08-</w:t>
            </w:r>
            <w:r w:rsidR="00AD0586">
              <w:rPr>
                <w:rFonts w:eastAsia="Times New Roman" w:cs="Times New Roman"/>
                <w:iCs/>
                <w:color w:val="000000"/>
                <w:sz w:val="20"/>
                <w:szCs w:val="20"/>
                <w:lang w:eastAsia="lt-LT"/>
              </w:rPr>
              <w:t>31</w:t>
            </w:r>
            <w:r w:rsidRPr="004B2FD5">
              <w:rPr>
                <w:rFonts w:eastAsia="Times New Roman" w:cs="Times New Roman"/>
                <w:iCs/>
                <w:color w:val="000000"/>
                <w:sz w:val="20"/>
                <w:szCs w:val="20"/>
                <w:lang w:eastAsia="lt-LT"/>
              </w:rPr>
              <w:t xml:space="preserve"> raštas „dėl statistinių duomenų pateikimo“ Nr.(13.4.-38-4) R-</w:t>
            </w:r>
            <w:r w:rsidR="00AD0586">
              <w:rPr>
                <w:rFonts w:eastAsia="Times New Roman" w:cs="Times New Roman"/>
                <w:iCs/>
                <w:color w:val="000000"/>
                <w:sz w:val="20"/>
                <w:szCs w:val="20"/>
                <w:lang w:eastAsia="lt-LT"/>
              </w:rPr>
              <w:t>6407</w:t>
            </w:r>
            <w:r w:rsidRPr="004B2FD5">
              <w:rPr>
                <w:rFonts w:eastAsia="Times New Roman" w:cs="Times New Roman"/>
                <w:iCs/>
                <w:color w:val="000000"/>
                <w:sz w:val="20"/>
                <w:szCs w:val="20"/>
                <w:lang w:eastAsia="lt-LT"/>
              </w:rPr>
              <w:t>;</w:t>
            </w:r>
          </w:p>
          <w:p w14:paraId="2BA1AE11" w14:textId="77777777" w:rsidR="00AA6D10"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Ikimokyklinio ir bendrojo ugdymo įstaigas lankantys asmenys – Šilalės rajono savivaldybės administracijos Švietimo, kultūros ir sporto skyriaus 2015-08-17 raštas „dėl informacijos“ Nr.SP2-1274(13.7);</w:t>
            </w:r>
          </w:p>
          <w:p w14:paraId="749F7A72" w14:textId="77777777" w:rsidR="00AA6D10"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Bedarbiai – Tauragės teritorinės darbo biržos Šilalės skyriaus 2015-05-06 raštas „dėl informacijos pateikimo“ Nr.SDS-137;</w:t>
            </w:r>
          </w:p>
          <w:p w14:paraId="25295111" w14:textId="77777777" w:rsidR="00AA6D10" w:rsidRPr="00FC07EC"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Gaunantys senatvės pensiją – Valstybinio socialinio draudimo fondo valdybos Šilalės skyriaus 2015-07-09 raštas „dėl informacijos pateikimo“ Nr.2015-07-09 Nr.(10.69) S-14246;</w:t>
            </w:r>
            <w:r>
              <w:rPr>
                <w:rFonts w:eastAsia="Times New Roman" w:cs="Times New Roman"/>
                <w:iCs/>
                <w:color w:val="000000"/>
                <w:sz w:val="20"/>
                <w:szCs w:val="20"/>
                <w:lang w:eastAsia="lt-LT"/>
              </w:rPr>
              <w:t xml:space="preserve"> 2015-08-06 el. raštas „dėl duomenų pateikimo apie senatvės pensijų gavėjus“;</w:t>
            </w:r>
          </w:p>
          <w:p w14:paraId="3D17B126" w14:textId="77777777" w:rsidR="00AA6D10" w:rsidRPr="00882543" w:rsidRDefault="00AA6D10" w:rsidP="00F222AB">
            <w:pPr>
              <w:pStyle w:val="Sraopastraipa"/>
              <w:numPr>
                <w:ilvl w:val="0"/>
                <w:numId w:val="10"/>
              </w:numPr>
              <w:spacing w:after="0" w:line="240" w:lineRule="auto"/>
              <w:rPr>
                <w:rFonts w:eastAsia="Times New Roman" w:cs="Times New Roman"/>
                <w:i/>
                <w:iCs/>
                <w:color w:val="000000"/>
                <w:sz w:val="16"/>
                <w:szCs w:val="16"/>
                <w:lang w:eastAsia="lt-LT"/>
              </w:rPr>
            </w:pPr>
            <w:r w:rsidRPr="00FC07EC">
              <w:rPr>
                <w:rFonts w:eastAsia="Times New Roman" w:cs="Times New Roman"/>
                <w:iCs/>
                <w:color w:val="000000"/>
                <w:sz w:val="20"/>
                <w:szCs w:val="20"/>
                <w:lang w:eastAsia="lt-LT"/>
              </w:rPr>
              <w:t>Gyventojų skaičius pagal socialinę padėtį</w:t>
            </w:r>
            <w:r>
              <w:rPr>
                <w:rFonts w:eastAsia="Times New Roman" w:cs="Times New Roman"/>
                <w:iCs/>
                <w:color w:val="000000"/>
                <w:sz w:val="20"/>
                <w:szCs w:val="20"/>
                <w:lang w:eastAsia="lt-LT"/>
              </w:rPr>
              <w:t>:</w:t>
            </w:r>
          </w:p>
          <w:p w14:paraId="50F3CC94" w14:textId="77777777" w:rsidR="00AA6D10" w:rsidRPr="00882543" w:rsidRDefault="00AA6D10" w:rsidP="00F222AB">
            <w:pPr>
              <w:pStyle w:val="Sraopastraipa"/>
              <w:numPr>
                <w:ilvl w:val="1"/>
                <w:numId w:val="10"/>
              </w:numPr>
              <w:spacing w:after="0" w:line="240" w:lineRule="auto"/>
              <w:ind w:firstLine="544"/>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Skurdą patiriantys asmenys – </w:t>
            </w:r>
            <w:r w:rsidRPr="00FC07EC">
              <w:rPr>
                <w:rFonts w:eastAsia="Times New Roman" w:cs="Times New Roman"/>
                <w:iCs/>
                <w:color w:val="000000"/>
                <w:sz w:val="20"/>
                <w:szCs w:val="20"/>
                <w:lang w:eastAsia="lt-LT"/>
              </w:rPr>
              <w:t>Šilalės rajono savivaldybės administracijos socialinės paramos skyriaus 2015-08-12 raštas „dėl duome</w:t>
            </w:r>
            <w:r>
              <w:rPr>
                <w:rFonts w:eastAsia="Times New Roman" w:cs="Times New Roman"/>
                <w:iCs/>
                <w:color w:val="000000"/>
                <w:sz w:val="20"/>
                <w:szCs w:val="20"/>
                <w:lang w:eastAsia="lt-LT"/>
              </w:rPr>
              <w:t>nų pateikimo“ Nr.S4-589-(14.61);</w:t>
            </w:r>
          </w:p>
          <w:p w14:paraId="33FC3870" w14:textId="77777777" w:rsidR="00AA6D10" w:rsidRPr="00FC07EC" w:rsidRDefault="00AA6D10" w:rsidP="00F222AB">
            <w:pPr>
              <w:pStyle w:val="Sraopastraipa"/>
              <w:numPr>
                <w:ilvl w:val="1"/>
                <w:numId w:val="10"/>
              </w:numPr>
              <w:spacing w:after="0" w:line="240" w:lineRule="auto"/>
              <w:ind w:firstLine="544"/>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Socialinės rizikos šeimos, jose augantys vaikai – Šilalės rajono savivaldybės socialinės paramos skyriaus </w:t>
            </w:r>
            <w:r w:rsidRPr="00FC07EC">
              <w:rPr>
                <w:rFonts w:eastAsia="Times New Roman" w:cs="Times New Roman"/>
                <w:iCs/>
                <w:color w:val="000000"/>
                <w:sz w:val="20"/>
                <w:szCs w:val="20"/>
                <w:lang w:eastAsia="lt-LT"/>
              </w:rPr>
              <w:t>2015-07-09 raštas „dėl informacijos pateikimo“ Nr.S4-500-(14.61), 2015-05-05 raštas „dėl informacijos pateikimo“ Nr.S4-311-(14.61</w:t>
            </w:r>
            <w:r>
              <w:rPr>
                <w:rFonts w:eastAsia="Times New Roman" w:cs="Times New Roman"/>
                <w:iCs/>
                <w:color w:val="000000"/>
                <w:sz w:val="20"/>
                <w:szCs w:val="20"/>
                <w:lang w:eastAsia="lt-LT"/>
              </w:rPr>
              <w:t>; Šilalės rajono savivaldybės vaiko teisių apsaugos skyriaus 2015-08-17 raštas „dėl duomenų pateikimo“ Nr.SP2-1276-(18.2)</w:t>
            </w:r>
          </w:p>
        </w:tc>
      </w:tr>
      <w:tr w:rsidR="00AA6D10" w:rsidRPr="001826D6" w14:paraId="7F0D7DB0" w14:textId="77777777" w:rsidTr="00AA6D10">
        <w:trPr>
          <w:trHeight w:val="517"/>
        </w:trPr>
        <w:tc>
          <w:tcPr>
            <w:tcW w:w="1051" w:type="pct"/>
            <w:gridSpan w:val="2"/>
            <w:vMerge/>
            <w:tcBorders>
              <w:top w:val="single" w:sz="8" w:space="0" w:color="auto"/>
              <w:left w:val="single" w:sz="8" w:space="0" w:color="auto"/>
              <w:bottom w:val="single" w:sz="8" w:space="0" w:color="000000"/>
              <w:right w:val="single" w:sz="8" w:space="0" w:color="000000"/>
            </w:tcBorders>
            <w:vAlign w:val="center"/>
            <w:hideMark/>
          </w:tcPr>
          <w:p w14:paraId="2531EE2E"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3949" w:type="pct"/>
            <w:gridSpan w:val="21"/>
            <w:vMerge/>
            <w:tcBorders>
              <w:top w:val="single" w:sz="8" w:space="0" w:color="auto"/>
              <w:left w:val="single" w:sz="8" w:space="0" w:color="auto"/>
              <w:bottom w:val="single" w:sz="8" w:space="0" w:color="000000"/>
              <w:right w:val="single" w:sz="8" w:space="0" w:color="000000"/>
            </w:tcBorders>
            <w:vAlign w:val="center"/>
          </w:tcPr>
          <w:p w14:paraId="078B1E13" w14:textId="77777777" w:rsidR="00AA6D10" w:rsidRPr="001826D6" w:rsidRDefault="00AA6D10" w:rsidP="00AA6D10">
            <w:pPr>
              <w:spacing w:after="0" w:line="240" w:lineRule="auto"/>
              <w:rPr>
                <w:rFonts w:eastAsia="Times New Roman" w:cs="Times New Roman"/>
                <w:i/>
                <w:iCs/>
                <w:color w:val="000000"/>
                <w:sz w:val="16"/>
                <w:szCs w:val="16"/>
                <w:lang w:eastAsia="lt-LT"/>
              </w:rPr>
            </w:pPr>
          </w:p>
        </w:tc>
      </w:tr>
      <w:tr w:rsidR="00AA6D10" w:rsidRPr="001826D6" w14:paraId="59553269" w14:textId="77777777" w:rsidTr="00AA6D10">
        <w:trPr>
          <w:trHeight w:val="122"/>
        </w:trPr>
        <w:tc>
          <w:tcPr>
            <w:tcW w:w="1051"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hideMark/>
          </w:tcPr>
          <w:p w14:paraId="439BD162" w14:textId="77777777" w:rsidR="00AA6D10" w:rsidRPr="001826D6" w:rsidRDefault="00AA6D10" w:rsidP="00AA6D10">
            <w:pPr>
              <w:spacing w:after="0" w:line="240" w:lineRule="auto"/>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Paaiškinimai</w:t>
            </w:r>
          </w:p>
        </w:tc>
        <w:tc>
          <w:tcPr>
            <w:tcW w:w="3949" w:type="pct"/>
            <w:gridSpan w:val="21"/>
            <w:tcBorders>
              <w:top w:val="single" w:sz="8" w:space="0" w:color="auto"/>
              <w:left w:val="nil"/>
              <w:bottom w:val="single" w:sz="8" w:space="0" w:color="auto"/>
              <w:right w:val="single" w:sz="8" w:space="0" w:color="000000"/>
            </w:tcBorders>
            <w:shd w:val="clear" w:color="000000" w:fill="FFE6CD"/>
            <w:vAlign w:val="center"/>
          </w:tcPr>
          <w:p w14:paraId="4BBC6D99" w14:textId="77777777" w:rsidR="00AA6D10" w:rsidRPr="00711DD6" w:rsidRDefault="00AA6D10" w:rsidP="00AA6D10">
            <w:pPr>
              <w:spacing w:after="0" w:line="240" w:lineRule="auto"/>
              <w:rPr>
                <w:sz w:val="20"/>
                <w:szCs w:val="20"/>
              </w:rPr>
            </w:pPr>
            <w:r>
              <w:rPr>
                <w:rFonts w:eastAsia="Times New Roman" w:cs="Times New Roman"/>
                <w:iCs/>
                <w:color w:val="000000"/>
                <w:sz w:val="20"/>
                <w:szCs w:val="20"/>
                <w:lang w:eastAsia="lt-LT"/>
              </w:rPr>
              <w:t xml:space="preserve">Gyventojų pasiskirstymas pagal amžių </w:t>
            </w:r>
            <w:r w:rsidRPr="00FC07EC">
              <w:rPr>
                <w:rFonts w:eastAsia="Times New Roman" w:cs="Times New Roman"/>
                <w:iCs/>
                <w:color w:val="000000"/>
                <w:sz w:val="20"/>
                <w:szCs w:val="20"/>
                <w:lang w:eastAsia="lt-LT"/>
              </w:rPr>
              <w:t xml:space="preserve">nurodytas naudojant </w:t>
            </w:r>
            <w:r>
              <w:rPr>
                <w:sz w:val="20"/>
                <w:szCs w:val="20"/>
              </w:rPr>
              <w:t>Lietuvos statistikos departamento naudojamą gyventojų amžiaus klasifikaciją.</w:t>
            </w:r>
          </w:p>
          <w:p w14:paraId="16C56DFC" w14:textId="77777777" w:rsidR="00AA6D10" w:rsidRDefault="00AA6D10" w:rsidP="00AA6D10">
            <w:p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Duomenys apie savarankiškai dirbančius ir gaunančius senatvės pensiją  pateikti įskaitant savivaldybės centrą, kadangi pagal kaimiškas vietoves informacija nekaupiama (paaiškinimas rašte).</w:t>
            </w:r>
          </w:p>
          <w:p w14:paraId="2F192980" w14:textId="77777777" w:rsidR="000938BB" w:rsidRPr="000938BB" w:rsidRDefault="000938BB" w:rsidP="000938BB">
            <w:pPr>
              <w:spacing w:after="0" w:line="240" w:lineRule="auto"/>
              <w:rPr>
                <w:rFonts w:eastAsia="Times New Roman" w:cs="Times New Roman"/>
                <w:bCs/>
                <w:color w:val="000000"/>
                <w:sz w:val="20"/>
                <w:szCs w:val="20"/>
                <w:lang w:eastAsia="lt-LT"/>
              </w:rPr>
            </w:pPr>
            <w:r>
              <w:rPr>
                <w:rFonts w:eastAsia="Times New Roman" w:cs="Times New Roman"/>
                <w:iCs/>
                <w:color w:val="000000"/>
                <w:sz w:val="20"/>
                <w:szCs w:val="20"/>
                <w:lang w:eastAsia="lt-LT"/>
              </w:rPr>
              <w:t xml:space="preserve">Šie duomenys pateikti VVG teritorijos lygmeniu: gyventojai pagal amžių, gyventojai pagal lytį, gyventojai pagal gyvenamąją vietovę, gyventojai pagal užimtumą (dirbantys (išskyrus savarankiškai </w:t>
            </w:r>
            <w:r w:rsidRPr="000938BB">
              <w:rPr>
                <w:rFonts w:eastAsia="Times New Roman" w:cs="Times New Roman"/>
                <w:iCs/>
                <w:color w:val="000000"/>
                <w:sz w:val="20"/>
                <w:szCs w:val="20"/>
                <w:lang w:eastAsia="lt-LT"/>
              </w:rPr>
              <w:t xml:space="preserve">dirbančiuosius); </w:t>
            </w:r>
            <w:r w:rsidRPr="000020FD">
              <w:rPr>
                <w:rFonts w:eastAsia="Times New Roman" w:cs="Times New Roman"/>
                <w:bCs/>
                <w:color w:val="000000"/>
                <w:sz w:val="20"/>
                <w:szCs w:val="20"/>
                <w:lang w:eastAsia="lt-LT"/>
              </w:rPr>
              <w:t>ikimokyklinio ir bendrojo ugdymo įstaigas, veikiančias VVG atstovaujamoje teritorijoje, lankantys asmenys</w:t>
            </w:r>
            <w:r>
              <w:rPr>
                <w:rFonts w:eastAsia="Times New Roman" w:cs="Times New Roman"/>
                <w:bCs/>
                <w:color w:val="000000"/>
                <w:sz w:val="20"/>
                <w:szCs w:val="20"/>
                <w:lang w:eastAsia="lt-LT"/>
              </w:rPr>
              <w:t xml:space="preserve">; </w:t>
            </w:r>
            <w:r w:rsidRPr="00C7568A">
              <w:rPr>
                <w:rFonts w:eastAsia="Times New Roman" w:cs="Times New Roman"/>
                <w:bCs/>
                <w:color w:val="000000"/>
                <w:sz w:val="20"/>
                <w:szCs w:val="20"/>
                <w:lang w:eastAsia="lt-LT"/>
              </w:rPr>
              <w:t>bedarbiai (išskyrus: gaunančius senatvės pensiją; nedirbančius dėl negalios)</w:t>
            </w:r>
            <w:r>
              <w:rPr>
                <w:rFonts w:eastAsia="Times New Roman" w:cs="Times New Roman"/>
                <w:bCs/>
                <w:color w:val="000000"/>
                <w:sz w:val="20"/>
                <w:szCs w:val="20"/>
                <w:lang w:eastAsia="lt-LT"/>
              </w:rPr>
              <w:t>, gyventojai pagal socialinę padėtį.</w:t>
            </w:r>
          </w:p>
          <w:p w14:paraId="7359DBE1" w14:textId="77777777" w:rsidR="000938BB" w:rsidRPr="001826D6" w:rsidRDefault="000938BB" w:rsidP="000938BB">
            <w:pPr>
              <w:spacing w:after="0" w:line="240" w:lineRule="auto"/>
              <w:rPr>
                <w:rFonts w:eastAsia="Times New Roman" w:cs="Times New Roman"/>
                <w:i/>
                <w:iCs/>
                <w:color w:val="000000"/>
                <w:sz w:val="16"/>
                <w:szCs w:val="16"/>
                <w:lang w:eastAsia="lt-LT"/>
              </w:rPr>
            </w:pPr>
            <w:r>
              <w:rPr>
                <w:rFonts w:eastAsia="Times New Roman" w:cs="Times New Roman"/>
                <w:iCs/>
                <w:color w:val="000000"/>
                <w:sz w:val="20"/>
                <w:szCs w:val="20"/>
                <w:lang w:eastAsia="lt-LT"/>
              </w:rPr>
              <w:t>Šie duomenys pateikti Šilalės rajono teritorijos lygmeniu: gyventojai pagal užimtumą (savarankiškai dirbantys pagal verslo liudijimą; gaunantys senatvės pensiją.</w:t>
            </w:r>
          </w:p>
        </w:tc>
      </w:tr>
    </w:tbl>
    <w:p w14:paraId="347BC0BC" w14:textId="77777777" w:rsidR="00AA6D10" w:rsidRPr="00DF0B82" w:rsidRDefault="00AA6D10" w:rsidP="00AA6D10">
      <w:pPr>
        <w:jc w:val="center"/>
        <w:rPr>
          <w:rFonts w:cs="Times New Roman"/>
          <w:szCs w:val="24"/>
        </w:rPr>
      </w:pPr>
      <w:r>
        <w:rPr>
          <w:rFonts w:cs="Times New Roman"/>
          <w:szCs w:val="24"/>
        </w:rPr>
        <w:t>__________________________</w:t>
      </w:r>
    </w:p>
    <w:p w14:paraId="0A9DB6EE" w14:textId="77777777" w:rsidR="00AA6D10" w:rsidRDefault="00AA6D10" w:rsidP="00AA6D10">
      <w:pPr>
        <w:jc w:val="center"/>
        <w:rPr>
          <w:rFonts w:cs="Times New Roman"/>
          <w:szCs w:val="24"/>
        </w:rPr>
      </w:pPr>
    </w:p>
    <w:p w14:paraId="5F7F78A3" w14:textId="77777777" w:rsidR="00AA6D10" w:rsidRPr="00DF0B82" w:rsidRDefault="00AA6D10" w:rsidP="00AA6D10">
      <w:pPr>
        <w:jc w:val="center"/>
        <w:rPr>
          <w:rFonts w:cs="Times New Roman"/>
          <w:szCs w:val="24"/>
        </w:rPr>
      </w:pPr>
    </w:p>
    <w:p w14:paraId="3843FD8D" w14:textId="77777777" w:rsidR="00AA6D10" w:rsidRDefault="00AA6D10" w:rsidP="00AA6D10"/>
    <w:p w14:paraId="2362D920" w14:textId="77777777" w:rsidR="00AA6D10" w:rsidRDefault="00AA6D10" w:rsidP="00842A0E">
      <w:pPr>
        <w:spacing w:after="0" w:line="240" w:lineRule="auto"/>
        <w:jc w:val="center"/>
      </w:pPr>
    </w:p>
    <w:sectPr w:rsidR="00AA6D10" w:rsidSect="00461E96">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0AE3" w14:textId="77777777" w:rsidR="00C71E88" w:rsidRDefault="00C71E88" w:rsidP="00842A0E">
      <w:pPr>
        <w:spacing w:after="0" w:line="240" w:lineRule="auto"/>
      </w:pPr>
      <w:r>
        <w:separator/>
      </w:r>
    </w:p>
  </w:endnote>
  <w:endnote w:type="continuationSeparator" w:id="0">
    <w:p w14:paraId="7D1C940E" w14:textId="77777777" w:rsidR="00C71E88" w:rsidRDefault="00C71E88" w:rsidP="008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1" w:usb1="00000000" w:usb2="00000000" w:usb3="00000000" w:csb0="00000083"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0449" w14:textId="77777777" w:rsidR="00C71E88" w:rsidRDefault="00C71E88" w:rsidP="00842A0E">
      <w:pPr>
        <w:spacing w:after="0" w:line="240" w:lineRule="auto"/>
      </w:pPr>
      <w:r>
        <w:separator/>
      </w:r>
    </w:p>
  </w:footnote>
  <w:footnote w:type="continuationSeparator" w:id="0">
    <w:p w14:paraId="58472044" w14:textId="77777777" w:rsidR="00C71E88" w:rsidRDefault="00C71E88" w:rsidP="00842A0E">
      <w:pPr>
        <w:spacing w:after="0" w:line="240" w:lineRule="auto"/>
      </w:pPr>
      <w:r>
        <w:continuationSeparator/>
      </w:r>
    </w:p>
  </w:footnote>
  <w:footnote w:id="1">
    <w:p w14:paraId="12CE7F03" w14:textId="77777777" w:rsidR="004B41CC" w:rsidRPr="001025DA" w:rsidRDefault="004B41CC" w:rsidP="00F33346">
      <w:pPr>
        <w:pStyle w:val="Puslapioinaostekstas"/>
      </w:pPr>
      <w:r w:rsidRPr="001025DA">
        <w:rPr>
          <w:rStyle w:val="Puslapioinaosnuoroda"/>
        </w:rPr>
        <w:footnoteRef/>
      </w:r>
      <w:r w:rsidRPr="001025DA">
        <w:t xml:space="preserve"> </w:t>
      </w:r>
      <w:hyperlink r:id="rId1" w:history="1">
        <w:r w:rsidRPr="00002AC5">
          <w:rPr>
            <w:rStyle w:val="Hipersaitas"/>
          </w:rPr>
          <w:t>https://osp.stat.gov.lt/web/guest/statistiniu-rodikliu-analize</w:t>
        </w:r>
      </w:hyperlink>
      <w:r>
        <w:t xml:space="preserve"> </w:t>
      </w:r>
      <w:r w:rsidRPr="001025DA">
        <w:t xml:space="preserve">, </w:t>
      </w:r>
      <w:hyperlink r:id="rId2" w:history="1">
        <w:r w:rsidRPr="00002AC5">
          <w:rPr>
            <w:rStyle w:val="Hipersaitas"/>
          </w:rPr>
          <w:t>http://www.silale.lt/go.php/lit/ilales-miesto-seniunija</w:t>
        </w:r>
      </w:hyperlink>
      <w:r>
        <w:t xml:space="preserve"> </w:t>
      </w:r>
    </w:p>
  </w:footnote>
  <w:footnote w:id="2">
    <w:p w14:paraId="16EB3FD4" w14:textId="77777777" w:rsidR="004B41CC" w:rsidRPr="001025DA" w:rsidRDefault="004B41CC" w:rsidP="00F33346">
      <w:pPr>
        <w:pStyle w:val="Puslapioinaostekstas"/>
        <w:rPr>
          <w:rFonts w:ascii="Palemonas" w:hAnsi="Palemonas" w:cs="Palemonas"/>
          <w:iCs/>
        </w:rPr>
      </w:pPr>
      <w:r w:rsidRPr="001025DA">
        <w:rPr>
          <w:rStyle w:val="Puslapioinaosnuoroda"/>
        </w:rPr>
        <w:footnoteRef/>
      </w:r>
      <w:r w:rsidRPr="001025DA">
        <w:t xml:space="preserve"> </w:t>
      </w:r>
      <w:hyperlink r:id="rId3" w:history="1">
        <w:r w:rsidRPr="00002AC5">
          <w:rPr>
            <w:rStyle w:val="Hipersaitas"/>
          </w:rPr>
          <w:t>http://www.nzt.lt/go.php/Lietuvos%20Respublikos%20%C5%BEem%C4%97s%20fondas28</w:t>
        </w:r>
      </w:hyperlink>
    </w:p>
  </w:footnote>
  <w:footnote w:id="3">
    <w:p w14:paraId="59FC6DA9" w14:textId="77777777" w:rsidR="004B41CC" w:rsidRDefault="004B41CC" w:rsidP="00F33346">
      <w:pPr>
        <w:pStyle w:val="Puslapioinaostekstas"/>
      </w:pPr>
      <w:r>
        <w:rPr>
          <w:rStyle w:val="Puslapioinaosnuoroda"/>
        </w:rPr>
        <w:footnoteRef/>
      </w:r>
      <w:r>
        <w:t xml:space="preserve"> </w:t>
      </w:r>
      <w:hyperlink r:id="rId4" w:history="1">
        <w:r w:rsidRPr="00931842">
          <w:rPr>
            <w:rStyle w:val="Hipersaitas"/>
          </w:rPr>
          <w:t>www.silale.lt</w:t>
        </w:r>
      </w:hyperlink>
      <w:r>
        <w:t xml:space="preserve"> , </w:t>
      </w:r>
      <w:hyperlink r:id="rId5" w:history="1">
        <w:r w:rsidRPr="00002AC5">
          <w:rPr>
            <w:rStyle w:val="Hipersaitas"/>
          </w:rPr>
          <w:t>https://osp.stat.gov.lt/2011-m.-surasymas</w:t>
        </w:r>
      </w:hyperlink>
    </w:p>
  </w:footnote>
  <w:footnote w:id="4">
    <w:p w14:paraId="4407D315" w14:textId="77777777" w:rsidR="004B41CC" w:rsidRDefault="004B41CC" w:rsidP="00F33346">
      <w:pPr>
        <w:pStyle w:val="Puslapioinaostekstas"/>
      </w:pPr>
      <w:r>
        <w:rPr>
          <w:rStyle w:val="Puslapioinaosnuoroda"/>
        </w:rPr>
        <w:footnoteRef/>
      </w:r>
      <w:r>
        <w:t xml:space="preserve"> </w:t>
      </w:r>
      <w:hyperlink r:id="rId6" w:history="1">
        <w:r w:rsidRPr="00002AC5">
          <w:rPr>
            <w:rStyle w:val="Hipersaitas"/>
          </w:rPr>
          <w:t>https://osp.stat.gov.lt/web/guest/statistiniu-rodikliu-analize</w:t>
        </w:r>
      </w:hyperlink>
      <w:r>
        <w:t>,</w:t>
      </w:r>
      <w:r w:rsidRPr="00CF7127">
        <w:t xml:space="preserve"> </w:t>
      </w:r>
      <w:r>
        <w:t>duomenų reikšmė apima ir savivaldybės centrą</w:t>
      </w:r>
    </w:p>
  </w:footnote>
  <w:footnote w:id="5">
    <w:p w14:paraId="7B39B753" w14:textId="77777777" w:rsidR="004B41CC" w:rsidRDefault="004B41CC">
      <w:pPr>
        <w:pStyle w:val="Puslapioinaostekstas"/>
      </w:pPr>
      <w:r>
        <w:rPr>
          <w:rStyle w:val="Puslapioinaosnuoroda"/>
        </w:rPr>
        <w:footnoteRef/>
      </w:r>
      <w:r>
        <w:t xml:space="preserve"> </w:t>
      </w:r>
      <w:hyperlink r:id="rId7" w:history="1">
        <w:r w:rsidRPr="00641549">
          <w:rPr>
            <w:rStyle w:val="Hipersaitas"/>
          </w:rPr>
          <w:t>http://osp.stat.gov.lt/services-portlet/pub-edition-file?id=14939</w:t>
        </w:r>
      </w:hyperlink>
      <w:r>
        <w:t xml:space="preserve"> , </w:t>
      </w:r>
      <w:hyperlink r:id="rId8" w:history="1">
        <w:r w:rsidRPr="00002AC5">
          <w:rPr>
            <w:rStyle w:val="Hipersaitas"/>
          </w:rPr>
          <w:t>http://osp.stat.gov.lt/services-portlet/pub-edition-file?id=2992</w:t>
        </w:r>
      </w:hyperlink>
      <w:r>
        <w:t xml:space="preserve"> </w:t>
      </w:r>
    </w:p>
  </w:footnote>
  <w:footnote w:id="6">
    <w:p w14:paraId="703ADE2A" w14:textId="77777777" w:rsidR="004B41CC" w:rsidRDefault="004B41CC" w:rsidP="00F33346">
      <w:pPr>
        <w:pStyle w:val="Puslapioinaostekstas"/>
      </w:pPr>
      <w:r>
        <w:rPr>
          <w:rStyle w:val="Puslapioinaosnuoroda"/>
        </w:rPr>
        <w:footnoteRef/>
      </w:r>
      <w:r>
        <w:t xml:space="preserve"> Šilalės rajono savivaldybės vykdomų visuomenės sveikatos priežiūros funkcijų įgyvendinimo 2014 metų ataskaita, </w:t>
      </w:r>
      <w:hyperlink r:id="rId9" w:history="1">
        <w:r w:rsidRPr="00002AC5">
          <w:rPr>
            <w:rStyle w:val="Hipersaitas"/>
          </w:rPr>
          <w:t>http://www.silale.lt/go.php/lit/Silales-rajono-savivaldybes-tarybos-49-posedzio-vykusio-2015-m-vasario-19-d-sprendimai--/4683</w:t>
        </w:r>
      </w:hyperlink>
      <w:r>
        <w:t xml:space="preserve"> </w:t>
      </w:r>
    </w:p>
  </w:footnote>
  <w:footnote w:id="7">
    <w:p w14:paraId="1D69EA92" w14:textId="77777777" w:rsidR="004B41CC" w:rsidRDefault="004B41CC" w:rsidP="00F33346">
      <w:pPr>
        <w:pStyle w:val="Puslapioinaostekstas"/>
      </w:pPr>
      <w:r>
        <w:rPr>
          <w:rStyle w:val="Puslapioinaosnuoroda"/>
        </w:rPr>
        <w:footnoteRef/>
      </w:r>
      <w:r>
        <w:t xml:space="preserve"> </w:t>
      </w:r>
      <w:hyperlink r:id="rId10" w:history="1">
        <w:r w:rsidRPr="00002AC5">
          <w:rPr>
            <w:rStyle w:val="Hipersaitas"/>
          </w:rPr>
          <w:t>https://osp.stat.gov.lt/2011-m.-surasymas</w:t>
        </w:r>
      </w:hyperlink>
      <w:r>
        <w:t xml:space="preserve"> , </w:t>
      </w:r>
      <w:hyperlink r:id="rId11" w:history="1">
        <w:r w:rsidRPr="00002AC5">
          <w:rPr>
            <w:rStyle w:val="Hipersaitas"/>
          </w:rPr>
          <w:t>https://osp.stat.gov.lt/web/guest/statistiniu-rodikliu-analize</w:t>
        </w:r>
      </w:hyperlink>
    </w:p>
  </w:footnote>
  <w:footnote w:id="8">
    <w:p w14:paraId="03589984" w14:textId="77777777" w:rsidR="004B41CC" w:rsidRDefault="004B41CC" w:rsidP="00F33346">
      <w:pPr>
        <w:pStyle w:val="Puslapioinaostekstas"/>
      </w:pPr>
      <w:r>
        <w:rPr>
          <w:rStyle w:val="Puslapioinaosnuoroda"/>
        </w:rPr>
        <w:footnoteRef/>
      </w:r>
      <w:r>
        <w:t xml:space="preserve"> </w:t>
      </w:r>
      <w:hyperlink r:id="rId12" w:history="1">
        <w:r w:rsidRPr="00002AC5">
          <w:rPr>
            <w:rStyle w:val="Hipersaitas"/>
          </w:rPr>
          <w:t>https://osp.stat.gov.lt/web/guest/statistiniu-rodikliu-analize</w:t>
        </w:r>
      </w:hyperlink>
      <w:r>
        <w:t xml:space="preserve"> </w:t>
      </w:r>
    </w:p>
  </w:footnote>
  <w:footnote w:id="9">
    <w:p w14:paraId="79061273" w14:textId="77777777" w:rsidR="004B41CC" w:rsidRDefault="004B41CC" w:rsidP="00F33346">
      <w:pPr>
        <w:pStyle w:val="Puslapioinaostekstas"/>
      </w:pPr>
      <w:r>
        <w:rPr>
          <w:rStyle w:val="Puslapioinaosnuoroda"/>
        </w:rPr>
        <w:footnoteRef/>
      </w:r>
      <w:r>
        <w:t xml:space="preserve"> </w:t>
      </w:r>
      <w:hyperlink r:id="rId13" w:history="1">
        <w:r w:rsidRPr="00002AC5">
          <w:rPr>
            <w:rStyle w:val="Hipersaitas"/>
          </w:rPr>
          <w:t>https://osp.stat.gov.lt/temines-lenteles</w:t>
        </w:r>
      </w:hyperlink>
      <w:r>
        <w:t xml:space="preserve"> </w:t>
      </w:r>
    </w:p>
  </w:footnote>
  <w:footnote w:id="10">
    <w:p w14:paraId="78FEBA23" w14:textId="77777777" w:rsidR="004B41CC" w:rsidRDefault="004B41CC" w:rsidP="00F33346">
      <w:pPr>
        <w:pStyle w:val="Puslapioinaostekstas"/>
      </w:pPr>
      <w:r>
        <w:rPr>
          <w:rStyle w:val="Puslapioinaosnuoroda"/>
        </w:rPr>
        <w:footnoteRef/>
      </w:r>
      <w:r>
        <w:t xml:space="preserve"> </w:t>
      </w:r>
      <w:hyperlink r:id="rId14" w:history="1">
        <w:r w:rsidRPr="00002AC5">
          <w:rPr>
            <w:rStyle w:val="Hipersaitas"/>
          </w:rPr>
          <w:t>https://osp.stat.gov.lt/web/guest/statistiniu-rodikliu-analize</w:t>
        </w:r>
      </w:hyperlink>
    </w:p>
  </w:footnote>
  <w:footnote w:id="11">
    <w:p w14:paraId="5F37D45D" w14:textId="77777777" w:rsidR="004B41CC" w:rsidRDefault="004B41CC" w:rsidP="00F33346">
      <w:pPr>
        <w:pStyle w:val="Puslapioinaostekstas"/>
      </w:pPr>
      <w:r>
        <w:rPr>
          <w:rStyle w:val="Puslapioinaosnuoroda"/>
        </w:rPr>
        <w:footnoteRef/>
      </w:r>
      <w:r>
        <w:t xml:space="preserve">Darbo rinka skaičiais 2014, </w:t>
      </w:r>
      <w:hyperlink r:id="rId15" w:history="1">
        <w:r w:rsidRPr="00002AC5">
          <w:rPr>
            <w:rStyle w:val="Hipersaitas"/>
          </w:rPr>
          <w:t>https://www.ldb.lt/Informacija/Veikla/Documents/2014%20leidinys%20skaiciais.pdf</w:t>
        </w:r>
      </w:hyperlink>
      <w:r>
        <w:t xml:space="preserve"> ,  </w:t>
      </w:r>
      <w:hyperlink r:id="rId16" w:history="1">
        <w:r w:rsidRPr="00002AC5">
          <w:rPr>
            <w:rStyle w:val="Hipersaitas"/>
          </w:rPr>
          <w:t>https://osp.stat.gov.lt/web/guest/statistiniu-rodikliu-analize</w:t>
        </w:r>
      </w:hyperlink>
    </w:p>
  </w:footnote>
  <w:footnote w:id="12">
    <w:p w14:paraId="7BDAD32A" w14:textId="77777777" w:rsidR="004B41CC" w:rsidRDefault="004B41CC" w:rsidP="00F33346">
      <w:pPr>
        <w:pStyle w:val="Puslapioinaostekstas"/>
      </w:pPr>
      <w:r>
        <w:rPr>
          <w:rStyle w:val="Puslapioinaosnuoroda"/>
        </w:rPr>
        <w:footnoteRef/>
      </w:r>
      <w:r>
        <w:t xml:space="preserve"> </w:t>
      </w:r>
      <w:r w:rsidRPr="000A09D2">
        <w:t xml:space="preserve">Šilalės rajono savivaldybės vykdomų visuomenės sveikatos priežiūros funkcijų įgyvendinimo 2014 metų ataskaita, </w:t>
      </w:r>
      <w:hyperlink r:id="rId17" w:history="1">
        <w:r w:rsidRPr="000A09D2">
          <w:rPr>
            <w:rStyle w:val="Hipersaitas"/>
          </w:rPr>
          <w:t>http://www.silale.lt/go.php/lit/Silales-rajono-savivaldybes-tarybos-49-posedzio-vykusio-2015-m-vasario-19-d-sprendimai--/4683</w:t>
        </w:r>
      </w:hyperlink>
    </w:p>
  </w:footnote>
  <w:footnote w:id="13">
    <w:p w14:paraId="14E3FB3B" w14:textId="77777777" w:rsidR="004B41CC" w:rsidRDefault="004B41CC" w:rsidP="004256B6">
      <w:pPr>
        <w:pStyle w:val="Puslapioinaostekstas"/>
      </w:pPr>
      <w:r>
        <w:rPr>
          <w:rStyle w:val="Puslapioinaosnuoroda"/>
        </w:rPr>
        <w:footnoteRef/>
      </w:r>
      <w:r>
        <w:t xml:space="preserve"> </w:t>
      </w:r>
      <w:hyperlink r:id="rId18" w:history="1">
        <w:r w:rsidRPr="00002AC5">
          <w:rPr>
            <w:rStyle w:val="Hipersaitas"/>
          </w:rPr>
          <w:t>https://osp.stat.gov.lt/web/guest/statistiniu-rodikliu-analize</w:t>
        </w:r>
      </w:hyperlink>
    </w:p>
  </w:footnote>
  <w:footnote w:id="14">
    <w:p w14:paraId="0929BB69" w14:textId="77777777" w:rsidR="004B41CC" w:rsidRDefault="004B41CC" w:rsidP="004256B6">
      <w:pPr>
        <w:pStyle w:val="Puslapioinaostekstas"/>
      </w:pPr>
      <w:r>
        <w:rPr>
          <w:rStyle w:val="Puslapioinaosnuoroda"/>
        </w:rPr>
        <w:footnoteRef/>
      </w:r>
      <w:r>
        <w:t xml:space="preserve"> </w:t>
      </w:r>
      <w:hyperlink r:id="rId19" w:history="1">
        <w:r w:rsidRPr="00002AC5">
          <w:rPr>
            <w:rStyle w:val="Hipersaitas"/>
          </w:rPr>
          <w:t>https://osp.stat.gov.lt/web/guest/statistiniu-rodikliu-analize</w:t>
        </w:r>
      </w:hyperlink>
    </w:p>
  </w:footnote>
  <w:footnote w:id="15">
    <w:p w14:paraId="21076EBB" w14:textId="77777777" w:rsidR="004B41CC" w:rsidRDefault="004B41CC" w:rsidP="004256B6">
      <w:pPr>
        <w:pStyle w:val="Puslapioinaostekstas"/>
      </w:pPr>
      <w:r>
        <w:rPr>
          <w:rStyle w:val="Puslapioinaosnuoroda"/>
        </w:rPr>
        <w:footnoteRef/>
      </w:r>
      <w:r>
        <w:t xml:space="preserve"> </w:t>
      </w:r>
      <w:hyperlink r:id="rId20" w:history="1">
        <w:r w:rsidRPr="00002AC5">
          <w:rPr>
            <w:rStyle w:val="Hipersaitas"/>
          </w:rPr>
          <w:t>https://osp.stat.gov.lt/web/guest/statistiniu-rodikliu-analize</w:t>
        </w:r>
      </w:hyperlink>
    </w:p>
  </w:footnote>
  <w:footnote w:id="16">
    <w:p w14:paraId="352FCFA1" w14:textId="77777777" w:rsidR="004B41CC" w:rsidRDefault="004B41CC" w:rsidP="004256B6">
      <w:pPr>
        <w:pStyle w:val="Puslapioinaostekstas"/>
      </w:pPr>
      <w:r>
        <w:rPr>
          <w:rStyle w:val="Puslapioinaosnuoroda"/>
        </w:rPr>
        <w:footnoteRef/>
      </w:r>
      <w:r>
        <w:t xml:space="preserve"> </w:t>
      </w:r>
      <w:hyperlink r:id="rId21" w:history="1">
        <w:r w:rsidRPr="00002AC5">
          <w:rPr>
            <w:rStyle w:val="Hipersaitas"/>
          </w:rPr>
          <w:t>https://osp.stat.gov.lt/web/guest/statistiniu-rodikliu-analize</w:t>
        </w:r>
      </w:hyperlink>
    </w:p>
  </w:footnote>
  <w:footnote w:id="17">
    <w:p w14:paraId="063D2936" w14:textId="77777777" w:rsidR="004B41CC" w:rsidRDefault="004B41CC" w:rsidP="004256B6">
      <w:pPr>
        <w:pStyle w:val="Puslapioinaostekstas"/>
      </w:pPr>
      <w:r>
        <w:rPr>
          <w:rStyle w:val="Puslapioinaosnuoroda"/>
        </w:rPr>
        <w:footnoteRef/>
      </w:r>
      <w:r>
        <w:t xml:space="preserve"> </w:t>
      </w:r>
      <w:hyperlink r:id="rId22" w:history="1">
        <w:r w:rsidRPr="00002AC5">
          <w:rPr>
            <w:rStyle w:val="Hipersaitas"/>
          </w:rPr>
          <w:t>http://www.esparama.lt/igyvendinami-projektai</w:t>
        </w:r>
      </w:hyperlink>
      <w:r>
        <w:t xml:space="preserve"> , </w:t>
      </w:r>
      <w:hyperlink r:id="rId23" w:history="1">
        <w:r w:rsidRPr="00002AC5">
          <w:rPr>
            <w:rStyle w:val="Hipersaitas"/>
          </w:rPr>
          <w:t>http://www.esparama.lt/gautos-ir-vertinamos-paraiskos1</w:t>
        </w:r>
      </w:hyperlink>
      <w:r>
        <w:t xml:space="preserve"> </w:t>
      </w:r>
    </w:p>
  </w:footnote>
  <w:footnote w:id="18">
    <w:p w14:paraId="7362A84C" w14:textId="77777777" w:rsidR="004B41CC" w:rsidRDefault="004B41CC" w:rsidP="004256B6">
      <w:pPr>
        <w:pStyle w:val="Puslapioinaostekstas"/>
      </w:pPr>
      <w:r>
        <w:rPr>
          <w:rStyle w:val="Puslapioinaosnuoroda"/>
        </w:rPr>
        <w:footnoteRef/>
      </w:r>
      <w:r>
        <w:t xml:space="preserve"> </w:t>
      </w:r>
      <w:hyperlink r:id="rId24" w:history="1">
        <w:r w:rsidRPr="00002AC5">
          <w:rPr>
            <w:rStyle w:val="Hipersaitas"/>
          </w:rPr>
          <w:t>https://osp.stat.gov.lt/web/guest/statistiniu-rodikliu-analize</w:t>
        </w:r>
      </w:hyperlink>
    </w:p>
  </w:footnote>
  <w:footnote w:id="19">
    <w:p w14:paraId="2ADF67D8" w14:textId="77777777" w:rsidR="004B41CC" w:rsidRDefault="004B41CC" w:rsidP="004256B6">
      <w:pPr>
        <w:pStyle w:val="Puslapioinaostekstas"/>
      </w:pPr>
      <w:r>
        <w:rPr>
          <w:rStyle w:val="Puslapioinaosnuoroda"/>
        </w:rPr>
        <w:footnoteRef/>
      </w:r>
      <w:r>
        <w:t xml:space="preserve"> </w:t>
      </w:r>
      <w:hyperlink r:id="rId25" w:history="1">
        <w:r w:rsidRPr="00002AC5">
          <w:rPr>
            <w:rStyle w:val="Hipersaitas"/>
          </w:rPr>
          <w:t>http://www.silale.lt/index.php?559599701</w:t>
        </w:r>
      </w:hyperlink>
    </w:p>
  </w:footnote>
  <w:footnote w:id="20">
    <w:p w14:paraId="579F833D" w14:textId="77777777" w:rsidR="004B41CC" w:rsidRDefault="004B41CC" w:rsidP="004256B6">
      <w:pPr>
        <w:pStyle w:val="Puslapioinaostekstas"/>
      </w:pPr>
      <w:r>
        <w:rPr>
          <w:rStyle w:val="Puslapioinaosnuoroda"/>
        </w:rPr>
        <w:footnoteRef/>
      </w:r>
      <w:r>
        <w:t xml:space="preserve"> </w:t>
      </w:r>
      <w:hyperlink r:id="rId26" w:history="1">
        <w:r w:rsidRPr="00002AC5">
          <w:rPr>
            <w:rStyle w:val="Hipersaitas"/>
          </w:rPr>
          <w:t>http://silale.lt/index.php?559599701</w:t>
        </w:r>
      </w:hyperlink>
      <w:r>
        <w:t xml:space="preserve"> </w:t>
      </w:r>
    </w:p>
  </w:footnote>
  <w:footnote w:id="21">
    <w:p w14:paraId="1D7A96BA" w14:textId="77777777" w:rsidR="004B41CC" w:rsidRDefault="004B41CC" w:rsidP="004256B6">
      <w:pPr>
        <w:pStyle w:val="Puslapioinaostekstas"/>
      </w:pPr>
      <w:r>
        <w:rPr>
          <w:rStyle w:val="Puslapioinaosnuoroda"/>
        </w:rPr>
        <w:footnoteRef/>
      </w:r>
      <w:r>
        <w:t xml:space="preserve"> Šilalės rajono savivaldybės strateginis plėtros planas iki 2020 metų, </w:t>
      </w:r>
      <w:hyperlink r:id="rId27" w:history="1">
        <w:r w:rsidRPr="00002AC5">
          <w:rPr>
            <w:rStyle w:val="Hipersaitas"/>
          </w:rPr>
          <w:t>http://silale.lt/index.php?-1915121345</w:t>
        </w:r>
      </w:hyperlink>
      <w:r>
        <w:t xml:space="preserve"> , </w:t>
      </w:r>
      <w:hyperlink r:id="rId28" w:history="1">
        <w:r w:rsidRPr="00002AC5">
          <w:rPr>
            <w:rStyle w:val="Hipersaitas"/>
          </w:rPr>
          <w:t>https://osp.stat.gov.lt/web/guest/statistiniu-rodikliu-analize</w:t>
        </w:r>
      </w:hyperlink>
    </w:p>
  </w:footnote>
  <w:footnote w:id="22">
    <w:p w14:paraId="02F50FB4" w14:textId="77777777" w:rsidR="004B41CC" w:rsidRDefault="004B41CC" w:rsidP="004256B6">
      <w:pPr>
        <w:pStyle w:val="Puslapioinaostekstas"/>
      </w:pPr>
      <w:r>
        <w:rPr>
          <w:rStyle w:val="Puslapioinaosnuoroda"/>
        </w:rPr>
        <w:footnoteRef/>
      </w:r>
      <w:r>
        <w:t xml:space="preserve"> Šilalės rajono savivaldybės teritorijos bendrasis planas iki 2016 metų, </w:t>
      </w:r>
      <w:hyperlink r:id="rId29" w:history="1">
        <w:r w:rsidRPr="00002AC5">
          <w:rPr>
            <w:rStyle w:val="Hipersaitas"/>
          </w:rPr>
          <w:t>http://www.silale.lt/go.php/lit/Silales-rajono-bendrasis-planas</w:t>
        </w:r>
      </w:hyperlink>
      <w:r>
        <w:t xml:space="preserve"> </w:t>
      </w:r>
    </w:p>
  </w:footnote>
  <w:footnote w:id="23">
    <w:p w14:paraId="0E680D5D" w14:textId="77777777" w:rsidR="004B41CC" w:rsidRDefault="004B41CC" w:rsidP="004256B6">
      <w:pPr>
        <w:pStyle w:val="Puslapioinaostekstas"/>
      </w:pPr>
      <w:r>
        <w:rPr>
          <w:rStyle w:val="Puslapioinaosnuoroda"/>
        </w:rPr>
        <w:footnoteRef/>
      </w:r>
      <w:r>
        <w:t xml:space="preserve"> </w:t>
      </w:r>
      <w:hyperlink r:id="rId30" w:history="1">
        <w:r w:rsidRPr="00002AC5">
          <w:rPr>
            <w:rStyle w:val="Hipersaitas"/>
          </w:rPr>
          <w:t>http://osp.stat.gov.lt/services-portlet/pub-edition-file?id=3628</w:t>
        </w:r>
      </w:hyperlink>
      <w:r>
        <w:t xml:space="preserve"> </w:t>
      </w:r>
    </w:p>
  </w:footnote>
  <w:footnote w:id="24">
    <w:p w14:paraId="48D55944" w14:textId="77777777" w:rsidR="004B41CC" w:rsidRDefault="004B41CC" w:rsidP="004256B6">
      <w:pPr>
        <w:pStyle w:val="Puslapioinaostekstas"/>
      </w:pPr>
      <w:r>
        <w:rPr>
          <w:rStyle w:val="Puslapioinaosnuoroda"/>
        </w:rPr>
        <w:footnoteRef/>
      </w:r>
      <w:r>
        <w:t xml:space="preserve"> </w:t>
      </w:r>
      <w:hyperlink r:id="rId31" w:history="1">
        <w:r w:rsidRPr="00002AC5">
          <w:rPr>
            <w:rStyle w:val="Hipersaitas"/>
          </w:rPr>
          <w:t>http://www.ekoagros.lt/?mid=35</w:t>
        </w:r>
      </w:hyperlink>
      <w:r>
        <w:t xml:space="preserve"> </w:t>
      </w:r>
    </w:p>
  </w:footnote>
  <w:footnote w:id="25">
    <w:p w14:paraId="3BCE6430" w14:textId="77777777" w:rsidR="004B41CC" w:rsidRDefault="004B41CC">
      <w:pPr>
        <w:pStyle w:val="Puslapioinaostekstas"/>
      </w:pPr>
      <w:r>
        <w:rPr>
          <w:rStyle w:val="Puslapioinaosnuoroda"/>
        </w:rPr>
        <w:footnoteRef/>
      </w:r>
      <w:r>
        <w:t xml:space="preserve"> </w:t>
      </w:r>
      <w:hyperlink r:id="rId32" w:history="1">
        <w:r w:rsidRPr="00002AC5">
          <w:rPr>
            <w:rStyle w:val="Hipersaitas"/>
          </w:rPr>
          <w:t>http://silale.lt/go.php/lit/Sporto-klubai/3</w:t>
        </w:r>
      </w:hyperlink>
    </w:p>
  </w:footnote>
  <w:footnote w:id="26">
    <w:p w14:paraId="77E66126" w14:textId="77777777" w:rsidR="004B41CC" w:rsidRDefault="004B41CC" w:rsidP="00EA5449">
      <w:pPr>
        <w:pStyle w:val="Puslapioinaostekstas"/>
      </w:pPr>
      <w:r>
        <w:rPr>
          <w:rStyle w:val="Puslapioinaosnuoroda"/>
        </w:rPr>
        <w:footnoteRef/>
      </w:r>
      <w:r>
        <w:t xml:space="preserve"> </w:t>
      </w:r>
      <w:hyperlink r:id="rId33" w:history="1">
        <w:r w:rsidRPr="00002AC5">
          <w:rPr>
            <w:rStyle w:val="Hipersaitas"/>
          </w:rPr>
          <w:t>https://osp.stat.gov.lt/web/guest/statistiniu-rodikliu-analize</w:t>
        </w:r>
      </w:hyperlink>
    </w:p>
  </w:footnote>
  <w:footnote w:id="27">
    <w:p w14:paraId="5C29D53B" w14:textId="77777777" w:rsidR="004B41CC" w:rsidRDefault="004B41CC" w:rsidP="00EA5449">
      <w:pPr>
        <w:pStyle w:val="Puslapioinaostekstas"/>
      </w:pPr>
      <w:r>
        <w:rPr>
          <w:rStyle w:val="Puslapioinaosnuoroda"/>
        </w:rPr>
        <w:footnoteRef/>
      </w:r>
      <w:r>
        <w:t xml:space="preserve"> Šilalės rajono savivaldybės strateginis plėtros planas iki 2020 metų, </w:t>
      </w:r>
      <w:hyperlink r:id="rId34" w:history="1">
        <w:r w:rsidRPr="00002AC5">
          <w:rPr>
            <w:rStyle w:val="Hipersaitas"/>
          </w:rPr>
          <w:t>http://www.silale.lt/index.php?-1915121345</w:t>
        </w:r>
      </w:hyperlink>
      <w:r>
        <w:t xml:space="preserve"> </w:t>
      </w:r>
    </w:p>
  </w:footnote>
  <w:footnote w:id="28">
    <w:p w14:paraId="4BE61DF6" w14:textId="77777777" w:rsidR="004B41CC" w:rsidRDefault="004B41CC">
      <w:pPr>
        <w:pStyle w:val="Puslapioinaostekstas"/>
      </w:pPr>
      <w:r>
        <w:rPr>
          <w:rStyle w:val="Puslapioinaosnuoroda"/>
        </w:rPr>
        <w:footnoteRef/>
      </w:r>
      <w:r>
        <w:t xml:space="preserve"> </w:t>
      </w:r>
      <w:hyperlink r:id="rId35" w:history="1">
        <w:r w:rsidRPr="00002AC5">
          <w:rPr>
            <w:rStyle w:val="Hipersaitas"/>
          </w:rPr>
          <w:t>http://silale.lt/index.php?1012555461</w:t>
        </w:r>
      </w:hyperlink>
      <w:r>
        <w:t xml:space="preserve"> </w:t>
      </w:r>
    </w:p>
  </w:footnote>
  <w:footnote w:id="29">
    <w:p w14:paraId="561844ED" w14:textId="77777777" w:rsidR="004B41CC" w:rsidRDefault="004B41CC" w:rsidP="00EA5449">
      <w:pPr>
        <w:pStyle w:val="Puslapioinaostekstas"/>
      </w:pPr>
      <w:r>
        <w:rPr>
          <w:rStyle w:val="Puslapioinaosnuoroda"/>
        </w:rPr>
        <w:footnoteRef/>
      </w:r>
      <w:r>
        <w:t xml:space="preserve"> </w:t>
      </w:r>
      <w:hyperlink r:id="rId36" w:history="1">
        <w:r w:rsidRPr="00002AC5">
          <w:rPr>
            <w:rStyle w:val="Hipersaitas"/>
          </w:rPr>
          <w:t>http://silale.lt/index.php?1012555461</w:t>
        </w:r>
      </w:hyperlink>
      <w:r>
        <w:t xml:space="preserve"> </w:t>
      </w:r>
    </w:p>
  </w:footnote>
  <w:footnote w:id="30">
    <w:p w14:paraId="7C191AC6" w14:textId="77777777" w:rsidR="004B41CC" w:rsidRDefault="004B41CC" w:rsidP="00EA5449">
      <w:pPr>
        <w:pStyle w:val="Puslapioinaostekstas"/>
      </w:pPr>
      <w:r>
        <w:rPr>
          <w:rStyle w:val="Puslapioinaosnuoroda"/>
        </w:rPr>
        <w:footnoteRef/>
      </w:r>
      <w:r>
        <w:t xml:space="preserve"> </w:t>
      </w:r>
      <w:hyperlink r:id="rId37" w:history="1">
        <w:r w:rsidRPr="00002AC5">
          <w:rPr>
            <w:rStyle w:val="Hipersaitas"/>
          </w:rPr>
          <w:t>http://silale.lt/index.php?-1419712466</w:t>
        </w:r>
      </w:hyperlink>
      <w:r>
        <w:t xml:space="preserve"> </w:t>
      </w:r>
    </w:p>
  </w:footnote>
  <w:footnote w:id="31">
    <w:p w14:paraId="6A252699" w14:textId="77777777" w:rsidR="004B41CC" w:rsidRDefault="004B41CC" w:rsidP="00EA5449">
      <w:pPr>
        <w:pStyle w:val="Puslapioinaostekstas"/>
      </w:pPr>
      <w:r>
        <w:rPr>
          <w:rStyle w:val="Puslapioinaosnuoroda"/>
        </w:rPr>
        <w:footnoteRef/>
      </w:r>
      <w:r>
        <w:t xml:space="preserve"> </w:t>
      </w:r>
      <w:hyperlink r:id="rId38" w:history="1">
        <w:r w:rsidRPr="00002AC5">
          <w:rPr>
            <w:rStyle w:val="Hipersaitas"/>
          </w:rPr>
          <w:t>http://silale.lt/index.php?1516167047</w:t>
        </w:r>
      </w:hyperlink>
      <w:r>
        <w:t xml:space="preserve"> </w:t>
      </w:r>
    </w:p>
  </w:footnote>
  <w:footnote w:id="32">
    <w:p w14:paraId="2E46A169" w14:textId="77777777" w:rsidR="004B41CC" w:rsidRDefault="004B41CC" w:rsidP="00EA5449">
      <w:pPr>
        <w:pStyle w:val="Puslapioinaostekstas"/>
      </w:pPr>
      <w:r>
        <w:rPr>
          <w:rStyle w:val="Puslapioinaosnuoroda"/>
        </w:rPr>
        <w:footnoteRef/>
      </w:r>
      <w:r>
        <w:t xml:space="preserve"> </w:t>
      </w:r>
      <w:hyperlink r:id="rId39" w:history="1">
        <w:r w:rsidRPr="00002AC5">
          <w:rPr>
            <w:rStyle w:val="Hipersaitas"/>
          </w:rPr>
          <w:t>http://silale.lt/index.php?559599701</w:t>
        </w:r>
      </w:hyperlink>
      <w:r>
        <w:t xml:space="preserve"> </w:t>
      </w:r>
    </w:p>
  </w:footnote>
  <w:footnote w:id="33">
    <w:p w14:paraId="66AB0D36" w14:textId="77777777" w:rsidR="004B41CC" w:rsidRDefault="004B41CC">
      <w:pPr>
        <w:pStyle w:val="Puslapioinaostekstas"/>
      </w:pPr>
      <w:r>
        <w:rPr>
          <w:rStyle w:val="Puslapioinaosnuoroda"/>
        </w:rPr>
        <w:footnoteRef/>
      </w:r>
      <w:r>
        <w:t xml:space="preserve"> </w:t>
      </w:r>
      <w:hyperlink r:id="rId40" w:history="1">
        <w:r w:rsidRPr="00002AC5">
          <w:rPr>
            <w:rStyle w:val="Hipersaitas"/>
          </w:rPr>
          <w:t>http://silale.lt/go.php/lit/Socialines-paslaugos/3</w:t>
        </w:r>
      </w:hyperlink>
      <w:r>
        <w:t xml:space="preserve"> , Šilalės rajono savivaldybės 2015 metų socialinių paslaugų planas, </w:t>
      </w:r>
      <w:hyperlink r:id="rId41" w:history="1">
        <w:r w:rsidRPr="00002AC5">
          <w:rPr>
            <w:rStyle w:val="Hipersaitas"/>
          </w:rPr>
          <w:t>https://www.e-tar.lt/portal/lt/legalAct/98015d40d85a11e4894f9bde45468d3f</w:t>
        </w:r>
      </w:hyperlink>
      <w:r>
        <w:t xml:space="preserve"> </w:t>
      </w:r>
    </w:p>
  </w:footnote>
  <w:footnote w:id="34">
    <w:p w14:paraId="4B26C92D" w14:textId="77777777" w:rsidR="004B41CC" w:rsidRDefault="004B41CC" w:rsidP="00EA5449">
      <w:pPr>
        <w:pStyle w:val="Puslapioinaostekstas"/>
      </w:pPr>
      <w:r>
        <w:rPr>
          <w:rStyle w:val="Puslapioinaosnuoroda"/>
        </w:rPr>
        <w:footnoteRef/>
      </w:r>
      <w:r>
        <w:t xml:space="preserve"> Šilalės rajono savivaldybės 2015 metų socialinių paslaugų planas, </w:t>
      </w:r>
    </w:p>
    <w:p w14:paraId="2A00A727" w14:textId="77777777" w:rsidR="004B41CC" w:rsidRDefault="00C71E88" w:rsidP="00EA5449">
      <w:pPr>
        <w:pStyle w:val="Puslapioinaostekstas"/>
      </w:pPr>
      <w:hyperlink r:id="rId42" w:history="1">
        <w:r w:rsidR="004B41CC" w:rsidRPr="00002AC5">
          <w:rPr>
            <w:rStyle w:val="Hipersaitas"/>
          </w:rPr>
          <w:t>https://www.e-tar.lt/portal/lt/legalAct/98015d40d85a11e4894f9bde45468d3f</w:t>
        </w:r>
      </w:hyperlink>
      <w:r w:rsidR="004B41CC">
        <w:t xml:space="preserve"> </w:t>
      </w:r>
    </w:p>
  </w:footnote>
  <w:footnote w:id="35">
    <w:p w14:paraId="76195AE8" w14:textId="77777777" w:rsidR="004B41CC" w:rsidRDefault="004B41CC" w:rsidP="00EA5449">
      <w:pPr>
        <w:pStyle w:val="Puslapioinaostekstas"/>
      </w:pPr>
      <w:r>
        <w:rPr>
          <w:rStyle w:val="Puslapioinaosnuoroda"/>
        </w:rPr>
        <w:footnoteRef/>
      </w:r>
      <w:r>
        <w:t xml:space="preserve"> </w:t>
      </w:r>
      <w:hyperlink r:id="rId43" w:history="1">
        <w:r w:rsidRPr="00002AC5">
          <w:rPr>
            <w:rStyle w:val="Hipersaitas"/>
          </w:rPr>
          <w:t>http://www.silale.lt/go.php/lit/Sveikatos-prieziuros-istaigos/3</w:t>
        </w:r>
      </w:hyperlink>
      <w:r>
        <w:t xml:space="preserve"> </w:t>
      </w:r>
    </w:p>
  </w:footnote>
  <w:footnote w:id="36">
    <w:p w14:paraId="45C16B05" w14:textId="77777777" w:rsidR="004B41CC" w:rsidRDefault="004B41CC">
      <w:pPr>
        <w:pStyle w:val="Puslapioinaostekstas"/>
      </w:pPr>
      <w:r>
        <w:rPr>
          <w:rStyle w:val="Puslapioinaosnuoroda"/>
        </w:rPr>
        <w:footnoteRef/>
      </w:r>
      <w:r>
        <w:t xml:space="preserve"> </w:t>
      </w:r>
      <w:hyperlink r:id="rId44" w:history="1">
        <w:r w:rsidRPr="00002AC5">
          <w:rPr>
            <w:rStyle w:val="Hipersaitas"/>
          </w:rPr>
          <w:t>http://www.silale.lt/index.php?559599701</w:t>
        </w:r>
      </w:hyperlink>
      <w:r>
        <w:t xml:space="preserve"> </w:t>
      </w:r>
    </w:p>
  </w:footnote>
  <w:footnote w:id="37">
    <w:p w14:paraId="283378A8" w14:textId="77777777" w:rsidR="004B41CC" w:rsidRDefault="004B41CC">
      <w:pPr>
        <w:pStyle w:val="Puslapioinaostekstas"/>
      </w:pPr>
      <w:r>
        <w:rPr>
          <w:rStyle w:val="Puslapioinaosnuoroda"/>
        </w:rPr>
        <w:footnoteRef/>
      </w:r>
      <w:r>
        <w:t xml:space="preserve"> </w:t>
      </w:r>
      <w:hyperlink r:id="rId45" w:history="1">
        <w:r w:rsidRPr="00002AC5">
          <w:rPr>
            <w:rStyle w:val="Hipersaitas"/>
          </w:rPr>
          <w:t>https://osp.stat.gov.lt/web/guest/statistiniu-rodikliu-analize</w:t>
        </w:r>
      </w:hyperlink>
    </w:p>
  </w:footnote>
  <w:footnote w:id="38">
    <w:p w14:paraId="59A896B4"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46" w:history="1">
        <w:r w:rsidRPr="00002AC5">
          <w:rPr>
            <w:rStyle w:val="Hipersaitas"/>
          </w:rPr>
          <w:t>http://www.silale.lt/go.php/lit/Silales-rajono-bendrasis-planas</w:t>
        </w:r>
      </w:hyperlink>
      <w:r>
        <w:t xml:space="preserve"> </w:t>
      </w:r>
    </w:p>
  </w:footnote>
  <w:footnote w:id="39">
    <w:p w14:paraId="33AA50C8" w14:textId="77777777" w:rsidR="004B41CC" w:rsidRDefault="004B41CC" w:rsidP="00EA5449">
      <w:pPr>
        <w:pStyle w:val="Puslapioinaostekstas"/>
      </w:pPr>
      <w:r>
        <w:rPr>
          <w:rStyle w:val="Puslapioinaosnuoroda"/>
        </w:rPr>
        <w:footnoteRef/>
      </w:r>
      <w:r>
        <w:t xml:space="preserve"> </w:t>
      </w:r>
      <w:hyperlink r:id="rId47" w:history="1">
        <w:r w:rsidRPr="00002AC5">
          <w:rPr>
            <w:rStyle w:val="Hipersaitas"/>
          </w:rPr>
          <w:t>http://www.silale.lt/index.php?559599701</w:t>
        </w:r>
      </w:hyperlink>
      <w:r>
        <w:t xml:space="preserve"> </w:t>
      </w:r>
    </w:p>
  </w:footnote>
  <w:footnote w:id="40">
    <w:p w14:paraId="27E9D6E2"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48" w:history="1">
        <w:r w:rsidRPr="00002AC5">
          <w:rPr>
            <w:rStyle w:val="Hipersaitas"/>
          </w:rPr>
          <w:t>http://www.silale.lt/go.php/lit/Silales-rajono-bendrasis-planas</w:t>
        </w:r>
      </w:hyperlink>
      <w:r>
        <w:t xml:space="preserve">  </w:t>
      </w:r>
    </w:p>
  </w:footnote>
  <w:footnote w:id="41">
    <w:p w14:paraId="50E567DA" w14:textId="77777777" w:rsidR="004B41CC" w:rsidRDefault="004B41CC" w:rsidP="00EA5449">
      <w:pPr>
        <w:pStyle w:val="Puslapioinaostekstas"/>
      </w:pPr>
      <w:r>
        <w:rPr>
          <w:rStyle w:val="Puslapioinaosnuoroda"/>
        </w:rPr>
        <w:footnoteRef/>
      </w:r>
      <w:r>
        <w:t xml:space="preserve"> </w:t>
      </w:r>
      <w:hyperlink r:id="rId49" w:history="1">
        <w:r w:rsidRPr="00002AC5">
          <w:rPr>
            <w:rStyle w:val="Hipersaitas"/>
          </w:rPr>
          <w:t>http://www.silale.lt/index.php?559599701</w:t>
        </w:r>
      </w:hyperlink>
      <w:r>
        <w:t xml:space="preserve"> </w:t>
      </w:r>
    </w:p>
  </w:footnote>
  <w:footnote w:id="42">
    <w:p w14:paraId="0BCE088A" w14:textId="77777777" w:rsidR="004B41CC" w:rsidRDefault="004B41CC">
      <w:pPr>
        <w:pStyle w:val="Puslapioinaostekstas"/>
      </w:pPr>
      <w:r>
        <w:rPr>
          <w:rStyle w:val="Puslapioinaosnuoroda"/>
        </w:rPr>
        <w:footnoteRef/>
      </w:r>
      <w:r>
        <w:t xml:space="preserve"> </w:t>
      </w:r>
      <w:hyperlink r:id="rId50" w:history="1">
        <w:r w:rsidRPr="00002AC5">
          <w:rPr>
            <w:rStyle w:val="Hipersaitas"/>
          </w:rPr>
          <w:t>http://www.nzt.lt/go.php/Lietuvos%20Respublikos%20%C5%BEem%C4%97s%20fondas28</w:t>
        </w:r>
      </w:hyperlink>
      <w:r>
        <w:t xml:space="preserve"> </w:t>
      </w:r>
    </w:p>
  </w:footnote>
  <w:footnote w:id="43">
    <w:p w14:paraId="7A2A50A6" w14:textId="77777777" w:rsidR="004B41CC" w:rsidRDefault="004B41CC" w:rsidP="00EA5449">
      <w:pPr>
        <w:pStyle w:val="Puslapioinaostekstas"/>
      </w:pPr>
      <w:r>
        <w:rPr>
          <w:rStyle w:val="Puslapioinaosnuoroda"/>
        </w:rPr>
        <w:footnoteRef/>
      </w:r>
      <w:r>
        <w:t xml:space="preserve"> </w:t>
      </w:r>
      <w:hyperlink r:id="rId51" w:history="1">
        <w:r w:rsidRPr="00002AC5">
          <w:rPr>
            <w:rStyle w:val="Hipersaitas"/>
          </w:rPr>
          <w:t>http://www.nzt.lt/go.php/Lietuvos%20Respublikos%20%C5%BEem%C4%97s%20fondas28</w:t>
        </w:r>
      </w:hyperlink>
    </w:p>
  </w:footnote>
  <w:footnote w:id="44">
    <w:p w14:paraId="4464EB30" w14:textId="77777777" w:rsidR="004B41CC" w:rsidRDefault="004B41CC" w:rsidP="00EA5449">
      <w:pPr>
        <w:pStyle w:val="Puslapioinaostekstas"/>
      </w:pPr>
      <w:r>
        <w:rPr>
          <w:rStyle w:val="Puslapioinaosnuoroda"/>
        </w:rPr>
        <w:footnoteRef/>
      </w:r>
      <w:r>
        <w:t xml:space="preserve"> </w:t>
      </w:r>
      <w:hyperlink r:id="rId52" w:history="1">
        <w:r w:rsidRPr="00002AC5">
          <w:rPr>
            <w:rStyle w:val="Hipersaitas"/>
          </w:rPr>
          <w:t>http://www.ekoagros.lt/?mid=35</w:t>
        </w:r>
      </w:hyperlink>
    </w:p>
  </w:footnote>
  <w:footnote w:id="45">
    <w:p w14:paraId="6E9F6614"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53" w:history="1">
        <w:r w:rsidRPr="00002AC5">
          <w:rPr>
            <w:rStyle w:val="Hipersaitas"/>
          </w:rPr>
          <w:t>http://www.silale.lt/go.php/lit/Silales-rajono-bendrasis-planas</w:t>
        </w:r>
      </w:hyperlink>
      <w:r>
        <w:t xml:space="preserve"> </w:t>
      </w:r>
    </w:p>
  </w:footnote>
  <w:footnote w:id="46">
    <w:p w14:paraId="741BFEB4" w14:textId="77777777" w:rsidR="004B41CC" w:rsidRDefault="004B41CC" w:rsidP="00EA5449">
      <w:pPr>
        <w:pStyle w:val="Puslapioinaostekstas"/>
      </w:pPr>
      <w:r>
        <w:rPr>
          <w:rStyle w:val="Puslapioinaosnuoroda"/>
        </w:rPr>
        <w:footnoteRef/>
      </w:r>
      <w:r>
        <w:t xml:space="preserve"> </w:t>
      </w:r>
      <w:hyperlink r:id="rId54" w:history="1">
        <w:r w:rsidRPr="00641549">
          <w:rPr>
            <w:rStyle w:val="Hipersaitas"/>
          </w:rPr>
          <w:t>http://www.amvmt.lt/images/veikla/stat/miskustatistika/2011/02%20Misku%20ukio%20statistika%202011_m.pdf</w:t>
        </w:r>
      </w:hyperlink>
      <w:r>
        <w:t xml:space="preserve"> </w:t>
      </w:r>
      <w:r w:rsidRPr="00BF7F9D">
        <w:t xml:space="preserve">, </w:t>
      </w:r>
      <w:hyperlink r:id="rId55" w:history="1">
        <w:r w:rsidRPr="00BF7F9D">
          <w:rPr>
            <w:rStyle w:val="Hipersaitas"/>
          </w:rPr>
          <w:t>http://www.amvmt.lt/images/veikla/stat/miskustatistika/2013/02%20Misku%20ukio%20statistika%202013_m.pdf</w:t>
        </w:r>
      </w:hyperlink>
      <w:r w:rsidRPr="00BF7F9D">
        <w:t xml:space="preserve"> </w:t>
      </w:r>
    </w:p>
  </w:footnote>
  <w:footnote w:id="47">
    <w:p w14:paraId="71073FE4" w14:textId="77777777" w:rsidR="004B41CC" w:rsidRDefault="004B41CC">
      <w:pPr>
        <w:pStyle w:val="Puslapioinaostekstas"/>
      </w:pPr>
      <w:r>
        <w:rPr>
          <w:rStyle w:val="Puslapioinaosnuoroda"/>
        </w:rPr>
        <w:footnoteRef/>
      </w:r>
      <w:r>
        <w:t xml:space="preserve"> </w:t>
      </w:r>
      <w:hyperlink r:id="rId56" w:history="1">
        <w:r w:rsidRPr="00002AC5">
          <w:rPr>
            <w:rStyle w:val="Hipersaitas"/>
          </w:rPr>
          <w:t>http://www.nzt.lt/go.php/Lietuvos%20Respublikos%20%C5%BEem%C4%97s%20fondas28</w:t>
        </w:r>
      </w:hyperlink>
    </w:p>
  </w:footnote>
  <w:footnote w:id="48">
    <w:p w14:paraId="3E2AFB73"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57" w:history="1">
        <w:r w:rsidRPr="00002AC5">
          <w:rPr>
            <w:rStyle w:val="Hipersaitas"/>
          </w:rPr>
          <w:t>http://www.silale.lt/go.php/lit/Silales-rajono-bendrasis-planas</w:t>
        </w:r>
      </w:hyperlink>
    </w:p>
  </w:footnote>
  <w:footnote w:id="49">
    <w:p w14:paraId="11FD3ABB"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58" w:history="1">
        <w:r w:rsidRPr="00002AC5">
          <w:rPr>
            <w:rStyle w:val="Hipersaitas"/>
          </w:rPr>
          <w:t>http://www.silale.lt/go.php/lit/Silales-rajono-bendrasis-planas</w:t>
        </w:r>
      </w:hyperlink>
    </w:p>
  </w:footnote>
  <w:footnote w:id="50">
    <w:p w14:paraId="3AC2C424"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59" w:history="1">
        <w:r w:rsidRPr="00002AC5">
          <w:rPr>
            <w:rStyle w:val="Hipersaitas"/>
          </w:rPr>
          <w:t>http://www.silale.lt/go.php/lit/Silales-rajono-bendrasis-planas</w:t>
        </w:r>
      </w:hyperlink>
    </w:p>
  </w:footnote>
  <w:footnote w:id="51">
    <w:p w14:paraId="5CEB795C" w14:textId="77777777" w:rsidR="004B41CC" w:rsidRDefault="004B41CC" w:rsidP="00EA5449">
      <w:pPr>
        <w:pStyle w:val="Puslapioinaostekstas"/>
      </w:pPr>
      <w:r>
        <w:rPr>
          <w:rStyle w:val="Puslapioinaosnuoroda"/>
        </w:rPr>
        <w:footnoteRef/>
      </w:r>
      <w:r>
        <w:t xml:space="preserve"> Šilalės rajono savivaldybės vykdomų visuomenės sveikatos priežiūros funkcijų įgyvendinimo 2014 metų ataskaita, </w:t>
      </w:r>
      <w:hyperlink r:id="rId60" w:history="1">
        <w:r w:rsidRPr="00002AC5">
          <w:rPr>
            <w:rStyle w:val="Hipersaitas"/>
          </w:rPr>
          <w:t>http://www.silale.lt/go.php/lit/Silales-rajono-savivaldybes-tarybos-49-posedzio-vykusio-2015-m-vasario-19-d-sprendimai--/4683</w:t>
        </w:r>
      </w:hyperlink>
    </w:p>
  </w:footnote>
  <w:footnote w:id="52">
    <w:p w14:paraId="509BA7EC" w14:textId="77777777" w:rsidR="004B41CC" w:rsidRDefault="004B41CC" w:rsidP="00EA5449">
      <w:pPr>
        <w:pStyle w:val="Puslapioinaostekstas"/>
      </w:pPr>
      <w:r>
        <w:rPr>
          <w:rStyle w:val="Puslapioinaosnuoroda"/>
        </w:rPr>
        <w:footnoteRef/>
      </w:r>
      <w:r>
        <w:t xml:space="preserve"> Šilalės rajono savivaldybės teritorijos bendrasis planas iki 2016 metų, </w:t>
      </w:r>
      <w:hyperlink r:id="rId61" w:history="1">
        <w:r w:rsidRPr="00002AC5">
          <w:rPr>
            <w:rStyle w:val="Hipersaitas"/>
          </w:rPr>
          <w:t>http://www.silale.lt/go.php/lit/Silales-rajono-bendrasis-planas</w:t>
        </w:r>
      </w:hyperlink>
    </w:p>
  </w:footnote>
  <w:footnote w:id="53">
    <w:p w14:paraId="7E85D8FB" w14:textId="77777777" w:rsidR="004B41CC" w:rsidRDefault="004B41CC" w:rsidP="00EA5449">
      <w:pPr>
        <w:pStyle w:val="Puslapioinaostekstas"/>
      </w:pPr>
      <w:r>
        <w:rPr>
          <w:rStyle w:val="Puslapioinaosnuoroda"/>
        </w:rPr>
        <w:footnoteRef/>
      </w:r>
      <w:r>
        <w:t xml:space="preserve"> </w:t>
      </w:r>
      <w:hyperlink r:id="rId62" w:history="1">
        <w:r w:rsidRPr="00002AC5">
          <w:rPr>
            <w:rStyle w:val="Hipersaitas"/>
          </w:rPr>
          <w:t>http://enmin.lrv.lt/lt/isduoti-leidimai-1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5643"/>
      <w:docPartObj>
        <w:docPartGallery w:val="Page Numbers (Top of Page)"/>
        <w:docPartUnique/>
      </w:docPartObj>
    </w:sdtPr>
    <w:sdtEndPr/>
    <w:sdtContent>
      <w:p w14:paraId="22269315" w14:textId="77777777" w:rsidR="004B41CC" w:rsidRDefault="004B41CC">
        <w:pPr>
          <w:pStyle w:val="Antrats"/>
          <w:jc w:val="center"/>
        </w:pPr>
        <w:r>
          <w:fldChar w:fldCharType="begin"/>
        </w:r>
        <w:r>
          <w:instrText>PAGE   \* MERGEFORMAT</w:instrText>
        </w:r>
        <w:r>
          <w:fldChar w:fldCharType="separate"/>
        </w:r>
        <w:r>
          <w:rPr>
            <w:noProof/>
          </w:rPr>
          <w:t>57</w:t>
        </w:r>
        <w:r>
          <w:rPr>
            <w:noProof/>
          </w:rPr>
          <w:fldChar w:fldCharType="end"/>
        </w:r>
      </w:p>
    </w:sdtContent>
  </w:sdt>
  <w:p w14:paraId="3CE54281" w14:textId="77777777" w:rsidR="004B41CC" w:rsidRDefault="004B41C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0D94" w14:textId="77777777" w:rsidR="004B41CC" w:rsidRDefault="004B41CC" w:rsidP="00A95053">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79E"/>
    <w:multiLevelType w:val="multilevel"/>
    <w:tmpl w:val="956E28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157A04"/>
    <w:multiLevelType w:val="hybridMultilevel"/>
    <w:tmpl w:val="E2C0679A"/>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D41DD9"/>
    <w:multiLevelType w:val="hybridMultilevel"/>
    <w:tmpl w:val="D728CEAA"/>
    <w:lvl w:ilvl="0" w:tplc="C9C2CB22">
      <w:numFmt w:val="bullet"/>
      <w:lvlText w:val="-"/>
      <w:lvlJc w:val="left"/>
      <w:pPr>
        <w:ind w:left="41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5" w15:restartNumberingAfterBreak="0">
    <w:nsid w:val="4909339C"/>
    <w:multiLevelType w:val="hybridMultilevel"/>
    <w:tmpl w:val="ECA4F3BE"/>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58046C34"/>
    <w:multiLevelType w:val="multilevel"/>
    <w:tmpl w:val="4470D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BF099D"/>
    <w:multiLevelType w:val="hybridMultilevel"/>
    <w:tmpl w:val="CAD27360"/>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66D71D5E"/>
    <w:multiLevelType w:val="hybridMultilevel"/>
    <w:tmpl w:val="E7B81260"/>
    <w:lvl w:ilvl="0" w:tplc="C9C2CB22">
      <w:numFmt w:val="bullet"/>
      <w:lvlText w:val="-"/>
      <w:lvlJc w:val="left"/>
      <w:pPr>
        <w:ind w:left="108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67A44C36"/>
    <w:multiLevelType w:val="hybridMultilevel"/>
    <w:tmpl w:val="FD181CD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AC70A47"/>
    <w:multiLevelType w:val="multilevel"/>
    <w:tmpl w:val="633C4D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8"/>
  </w:num>
  <w:num w:numId="8">
    <w:abstractNumId w:val="10"/>
  </w:num>
  <w:num w:numId="9">
    <w:abstractNumId w:val="9"/>
  </w:num>
  <w:num w:numId="10">
    <w:abstractNumId w:val="6"/>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ocumentProtection w:edit="trackedChanges"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0E"/>
    <w:rsid w:val="00001090"/>
    <w:rsid w:val="00001264"/>
    <w:rsid w:val="00001716"/>
    <w:rsid w:val="000018A8"/>
    <w:rsid w:val="00001B46"/>
    <w:rsid w:val="000032D6"/>
    <w:rsid w:val="00003521"/>
    <w:rsid w:val="0000393D"/>
    <w:rsid w:val="00003A3F"/>
    <w:rsid w:val="00003F68"/>
    <w:rsid w:val="00004067"/>
    <w:rsid w:val="000068E3"/>
    <w:rsid w:val="00007AC2"/>
    <w:rsid w:val="00014B5F"/>
    <w:rsid w:val="00015837"/>
    <w:rsid w:val="000178CE"/>
    <w:rsid w:val="00020A9B"/>
    <w:rsid w:val="00021834"/>
    <w:rsid w:val="00022184"/>
    <w:rsid w:val="00022688"/>
    <w:rsid w:val="000237D9"/>
    <w:rsid w:val="0002384F"/>
    <w:rsid w:val="00025A73"/>
    <w:rsid w:val="00026D6F"/>
    <w:rsid w:val="00030C4D"/>
    <w:rsid w:val="0003463A"/>
    <w:rsid w:val="0003505E"/>
    <w:rsid w:val="00035360"/>
    <w:rsid w:val="00041CF0"/>
    <w:rsid w:val="0004308E"/>
    <w:rsid w:val="00043ABA"/>
    <w:rsid w:val="00044C63"/>
    <w:rsid w:val="00044E0C"/>
    <w:rsid w:val="00045514"/>
    <w:rsid w:val="00045734"/>
    <w:rsid w:val="000457DA"/>
    <w:rsid w:val="000511CF"/>
    <w:rsid w:val="0005277C"/>
    <w:rsid w:val="00054087"/>
    <w:rsid w:val="000571C1"/>
    <w:rsid w:val="0006358F"/>
    <w:rsid w:val="0006437F"/>
    <w:rsid w:val="000659A0"/>
    <w:rsid w:val="00066CD1"/>
    <w:rsid w:val="00067684"/>
    <w:rsid w:val="00067E79"/>
    <w:rsid w:val="000719F1"/>
    <w:rsid w:val="00072530"/>
    <w:rsid w:val="000733E2"/>
    <w:rsid w:val="00076D6A"/>
    <w:rsid w:val="0007745E"/>
    <w:rsid w:val="00080487"/>
    <w:rsid w:val="000807BD"/>
    <w:rsid w:val="000812BF"/>
    <w:rsid w:val="00081C9E"/>
    <w:rsid w:val="00081D94"/>
    <w:rsid w:val="000822B1"/>
    <w:rsid w:val="000835B8"/>
    <w:rsid w:val="000835D3"/>
    <w:rsid w:val="0008554E"/>
    <w:rsid w:val="0008589D"/>
    <w:rsid w:val="00085A31"/>
    <w:rsid w:val="00091E71"/>
    <w:rsid w:val="00092842"/>
    <w:rsid w:val="000938BB"/>
    <w:rsid w:val="0009397D"/>
    <w:rsid w:val="00093F89"/>
    <w:rsid w:val="00094103"/>
    <w:rsid w:val="000954BF"/>
    <w:rsid w:val="000958BE"/>
    <w:rsid w:val="000971E5"/>
    <w:rsid w:val="00097325"/>
    <w:rsid w:val="000977B0"/>
    <w:rsid w:val="00097FCE"/>
    <w:rsid w:val="000A0778"/>
    <w:rsid w:val="000A09D2"/>
    <w:rsid w:val="000A10FD"/>
    <w:rsid w:val="000A1508"/>
    <w:rsid w:val="000A1843"/>
    <w:rsid w:val="000A1C27"/>
    <w:rsid w:val="000A1E5B"/>
    <w:rsid w:val="000A36F2"/>
    <w:rsid w:val="000A58ED"/>
    <w:rsid w:val="000A67E6"/>
    <w:rsid w:val="000B1954"/>
    <w:rsid w:val="000C2640"/>
    <w:rsid w:val="000C305D"/>
    <w:rsid w:val="000C33AF"/>
    <w:rsid w:val="000C3E40"/>
    <w:rsid w:val="000C424B"/>
    <w:rsid w:val="000C6EAF"/>
    <w:rsid w:val="000D01D6"/>
    <w:rsid w:val="000D08BC"/>
    <w:rsid w:val="000D4513"/>
    <w:rsid w:val="000D4BC2"/>
    <w:rsid w:val="000D54D2"/>
    <w:rsid w:val="000D5A22"/>
    <w:rsid w:val="000D657B"/>
    <w:rsid w:val="000D727F"/>
    <w:rsid w:val="000D7BA5"/>
    <w:rsid w:val="000E07DB"/>
    <w:rsid w:val="000E1C11"/>
    <w:rsid w:val="000E249D"/>
    <w:rsid w:val="000E32DF"/>
    <w:rsid w:val="000E46A5"/>
    <w:rsid w:val="000E4915"/>
    <w:rsid w:val="000E4D39"/>
    <w:rsid w:val="000E5001"/>
    <w:rsid w:val="000E5932"/>
    <w:rsid w:val="000E68C9"/>
    <w:rsid w:val="000E73FE"/>
    <w:rsid w:val="000F10F5"/>
    <w:rsid w:val="000F1212"/>
    <w:rsid w:val="000F3358"/>
    <w:rsid w:val="000F3D00"/>
    <w:rsid w:val="000F3F33"/>
    <w:rsid w:val="000F500D"/>
    <w:rsid w:val="00100353"/>
    <w:rsid w:val="00100457"/>
    <w:rsid w:val="00100C53"/>
    <w:rsid w:val="00101DEB"/>
    <w:rsid w:val="001025D6"/>
    <w:rsid w:val="001033E2"/>
    <w:rsid w:val="0010645D"/>
    <w:rsid w:val="0010689D"/>
    <w:rsid w:val="001106EA"/>
    <w:rsid w:val="001110A7"/>
    <w:rsid w:val="0011614B"/>
    <w:rsid w:val="00121694"/>
    <w:rsid w:val="0012204A"/>
    <w:rsid w:val="0012276F"/>
    <w:rsid w:val="001237C1"/>
    <w:rsid w:val="0012396E"/>
    <w:rsid w:val="00124744"/>
    <w:rsid w:val="00125D2F"/>
    <w:rsid w:val="001300C3"/>
    <w:rsid w:val="00130FD0"/>
    <w:rsid w:val="00132217"/>
    <w:rsid w:val="001335EB"/>
    <w:rsid w:val="001343AE"/>
    <w:rsid w:val="001350D8"/>
    <w:rsid w:val="00135171"/>
    <w:rsid w:val="001367FF"/>
    <w:rsid w:val="00136E4C"/>
    <w:rsid w:val="001372AA"/>
    <w:rsid w:val="00137917"/>
    <w:rsid w:val="00142576"/>
    <w:rsid w:val="00142C89"/>
    <w:rsid w:val="00145DFF"/>
    <w:rsid w:val="0014608F"/>
    <w:rsid w:val="00146346"/>
    <w:rsid w:val="00146B94"/>
    <w:rsid w:val="00147F37"/>
    <w:rsid w:val="00150147"/>
    <w:rsid w:val="00152DDC"/>
    <w:rsid w:val="00154145"/>
    <w:rsid w:val="001559EF"/>
    <w:rsid w:val="00155FFE"/>
    <w:rsid w:val="001562CD"/>
    <w:rsid w:val="00157C4F"/>
    <w:rsid w:val="00160149"/>
    <w:rsid w:val="00161CE0"/>
    <w:rsid w:val="00164A3F"/>
    <w:rsid w:val="001651E9"/>
    <w:rsid w:val="0016522D"/>
    <w:rsid w:val="0016545C"/>
    <w:rsid w:val="0016581B"/>
    <w:rsid w:val="0016682F"/>
    <w:rsid w:val="0016753F"/>
    <w:rsid w:val="001675A4"/>
    <w:rsid w:val="001710B1"/>
    <w:rsid w:val="00171989"/>
    <w:rsid w:val="00172238"/>
    <w:rsid w:val="001729A0"/>
    <w:rsid w:val="00173A78"/>
    <w:rsid w:val="001754FF"/>
    <w:rsid w:val="00176330"/>
    <w:rsid w:val="001778D9"/>
    <w:rsid w:val="00180473"/>
    <w:rsid w:val="00181B95"/>
    <w:rsid w:val="00186178"/>
    <w:rsid w:val="00186A5D"/>
    <w:rsid w:val="00187129"/>
    <w:rsid w:val="00187607"/>
    <w:rsid w:val="0019023E"/>
    <w:rsid w:val="0019116E"/>
    <w:rsid w:val="0019196E"/>
    <w:rsid w:val="001923C4"/>
    <w:rsid w:val="00192506"/>
    <w:rsid w:val="00194995"/>
    <w:rsid w:val="0019557E"/>
    <w:rsid w:val="00195CD6"/>
    <w:rsid w:val="00195EC9"/>
    <w:rsid w:val="00197C2B"/>
    <w:rsid w:val="001A0A29"/>
    <w:rsid w:val="001A1BE4"/>
    <w:rsid w:val="001A20CA"/>
    <w:rsid w:val="001A2963"/>
    <w:rsid w:val="001A3E33"/>
    <w:rsid w:val="001A4BE3"/>
    <w:rsid w:val="001A61EA"/>
    <w:rsid w:val="001A7D00"/>
    <w:rsid w:val="001B0B14"/>
    <w:rsid w:val="001B1D45"/>
    <w:rsid w:val="001B1D77"/>
    <w:rsid w:val="001B4103"/>
    <w:rsid w:val="001B5813"/>
    <w:rsid w:val="001B5A73"/>
    <w:rsid w:val="001B5A8E"/>
    <w:rsid w:val="001B6657"/>
    <w:rsid w:val="001C0FFE"/>
    <w:rsid w:val="001C129E"/>
    <w:rsid w:val="001C310F"/>
    <w:rsid w:val="001C3967"/>
    <w:rsid w:val="001C3E54"/>
    <w:rsid w:val="001C3FAC"/>
    <w:rsid w:val="001C532C"/>
    <w:rsid w:val="001C5868"/>
    <w:rsid w:val="001C6295"/>
    <w:rsid w:val="001C6350"/>
    <w:rsid w:val="001C7C84"/>
    <w:rsid w:val="001D07A3"/>
    <w:rsid w:val="001D0BFF"/>
    <w:rsid w:val="001D161F"/>
    <w:rsid w:val="001D2669"/>
    <w:rsid w:val="001D2A7A"/>
    <w:rsid w:val="001D2AED"/>
    <w:rsid w:val="001D2F3C"/>
    <w:rsid w:val="001D513A"/>
    <w:rsid w:val="001D5997"/>
    <w:rsid w:val="001D6BB8"/>
    <w:rsid w:val="001D73F6"/>
    <w:rsid w:val="001D7F8D"/>
    <w:rsid w:val="001E0135"/>
    <w:rsid w:val="001E214D"/>
    <w:rsid w:val="001E228A"/>
    <w:rsid w:val="001E3376"/>
    <w:rsid w:val="001E44EF"/>
    <w:rsid w:val="001E61B4"/>
    <w:rsid w:val="001E72BF"/>
    <w:rsid w:val="001E7E3C"/>
    <w:rsid w:val="001F1841"/>
    <w:rsid w:val="001F30FB"/>
    <w:rsid w:val="001F35C5"/>
    <w:rsid w:val="001F48D2"/>
    <w:rsid w:val="001F5759"/>
    <w:rsid w:val="001F5CB8"/>
    <w:rsid w:val="001F638E"/>
    <w:rsid w:val="001F664E"/>
    <w:rsid w:val="001F69E5"/>
    <w:rsid w:val="001F6E13"/>
    <w:rsid w:val="002015A4"/>
    <w:rsid w:val="00201A43"/>
    <w:rsid w:val="00202522"/>
    <w:rsid w:val="00205E57"/>
    <w:rsid w:val="002062FE"/>
    <w:rsid w:val="00207D01"/>
    <w:rsid w:val="002106F4"/>
    <w:rsid w:val="00211192"/>
    <w:rsid w:val="00211CA6"/>
    <w:rsid w:val="00211DEE"/>
    <w:rsid w:val="002121EA"/>
    <w:rsid w:val="0021261D"/>
    <w:rsid w:val="002224D1"/>
    <w:rsid w:val="002226B5"/>
    <w:rsid w:val="00222775"/>
    <w:rsid w:val="00226794"/>
    <w:rsid w:val="00226CFD"/>
    <w:rsid w:val="00227AE4"/>
    <w:rsid w:val="002314FE"/>
    <w:rsid w:val="00231E56"/>
    <w:rsid w:val="00233437"/>
    <w:rsid w:val="002334AA"/>
    <w:rsid w:val="002345F8"/>
    <w:rsid w:val="0023577A"/>
    <w:rsid w:val="00237A89"/>
    <w:rsid w:val="00241182"/>
    <w:rsid w:val="00244498"/>
    <w:rsid w:val="0024471E"/>
    <w:rsid w:val="00244767"/>
    <w:rsid w:val="00244973"/>
    <w:rsid w:val="00244E61"/>
    <w:rsid w:val="00244F1B"/>
    <w:rsid w:val="00247A79"/>
    <w:rsid w:val="00247ACE"/>
    <w:rsid w:val="00251AEC"/>
    <w:rsid w:val="002521FE"/>
    <w:rsid w:val="002531F9"/>
    <w:rsid w:val="002538A4"/>
    <w:rsid w:val="0025682D"/>
    <w:rsid w:val="002569C6"/>
    <w:rsid w:val="00257635"/>
    <w:rsid w:val="00257686"/>
    <w:rsid w:val="002576EE"/>
    <w:rsid w:val="00260944"/>
    <w:rsid w:val="0026198E"/>
    <w:rsid w:val="002637DB"/>
    <w:rsid w:val="00263CD5"/>
    <w:rsid w:val="0026604E"/>
    <w:rsid w:val="00266C90"/>
    <w:rsid w:val="0026749D"/>
    <w:rsid w:val="002678C4"/>
    <w:rsid w:val="00267E34"/>
    <w:rsid w:val="002706CA"/>
    <w:rsid w:val="0027131A"/>
    <w:rsid w:val="002713BB"/>
    <w:rsid w:val="002729C4"/>
    <w:rsid w:val="00272EE6"/>
    <w:rsid w:val="002773D4"/>
    <w:rsid w:val="00280909"/>
    <w:rsid w:val="00281573"/>
    <w:rsid w:val="00283A19"/>
    <w:rsid w:val="00284DC7"/>
    <w:rsid w:val="00285D23"/>
    <w:rsid w:val="00286474"/>
    <w:rsid w:val="00286AF0"/>
    <w:rsid w:val="002877AE"/>
    <w:rsid w:val="00292F11"/>
    <w:rsid w:val="002932D5"/>
    <w:rsid w:val="002940E6"/>
    <w:rsid w:val="00294608"/>
    <w:rsid w:val="00295B38"/>
    <w:rsid w:val="002961F7"/>
    <w:rsid w:val="002968A7"/>
    <w:rsid w:val="0029711A"/>
    <w:rsid w:val="002A3372"/>
    <w:rsid w:val="002A3D43"/>
    <w:rsid w:val="002A437B"/>
    <w:rsid w:val="002A4964"/>
    <w:rsid w:val="002A4BA0"/>
    <w:rsid w:val="002B1465"/>
    <w:rsid w:val="002B2652"/>
    <w:rsid w:val="002B427A"/>
    <w:rsid w:val="002B4992"/>
    <w:rsid w:val="002B79FE"/>
    <w:rsid w:val="002B7DD0"/>
    <w:rsid w:val="002C1507"/>
    <w:rsid w:val="002C177A"/>
    <w:rsid w:val="002C43D8"/>
    <w:rsid w:val="002C4D4B"/>
    <w:rsid w:val="002C7402"/>
    <w:rsid w:val="002D0340"/>
    <w:rsid w:val="002D4269"/>
    <w:rsid w:val="002E06CD"/>
    <w:rsid w:val="002E14BE"/>
    <w:rsid w:val="002E681A"/>
    <w:rsid w:val="002E708C"/>
    <w:rsid w:val="002F15A5"/>
    <w:rsid w:val="002F1F89"/>
    <w:rsid w:val="002F7B6E"/>
    <w:rsid w:val="00300204"/>
    <w:rsid w:val="0030061C"/>
    <w:rsid w:val="003023AA"/>
    <w:rsid w:val="00302F1B"/>
    <w:rsid w:val="00302FEA"/>
    <w:rsid w:val="003041E0"/>
    <w:rsid w:val="00304525"/>
    <w:rsid w:val="003045DF"/>
    <w:rsid w:val="00304CDD"/>
    <w:rsid w:val="00304DB8"/>
    <w:rsid w:val="00304F27"/>
    <w:rsid w:val="003057E8"/>
    <w:rsid w:val="00306D40"/>
    <w:rsid w:val="00306DE9"/>
    <w:rsid w:val="003075DB"/>
    <w:rsid w:val="00307641"/>
    <w:rsid w:val="00307B61"/>
    <w:rsid w:val="00310F20"/>
    <w:rsid w:val="003129EF"/>
    <w:rsid w:val="003133DB"/>
    <w:rsid w:val="00313458"/>
    <w:rsid w:val="00314897"/>
    <w:rsid w:val="003168B0"/>
    <w:rsid w:val="0031695A"/>
    <w:rsid w:val="003200E0"/>
    <w:rsid w:val="003204D9"/>
    <w:rsid w:val="0032128C"/>
    <w:rsid w:val="00322E41"/>
    <w:rsid w:val="00322E8F"/>
    <w:rsid w:val="00323813"/>
    <w:rsid w:val="00324CF1"/>
    <w:rsid w:val="003268C5"/>
    <w:rsid w:val="00330021"/>
    <w:rsid w:val="003310D4"/>
    <w:rsid w:val="003320BB"/>
    <w:rsid w:val="003329F4"/>
    <w:rsid w:val="00335CC8"/>
    <w:rsid w:val="003376DD"/>
    <w:rsid w:val="00341FF0"/>
    <w:rsid w:val="00342A8F"/>
    <w:rsid w:val="00343121"/>
    <w:rsid w:val="0034488B"/>
    <w:rsid w:val="0034496F"/>
    <w:rsid w:val="00345828"/>
    <w:rsid w:val="003458E0"/>
    <w:rsid w:val="00347428"/>
    <w:rsid w:val="003479AD"/>
    <w:rsid w:val="003502DB"/>
    <w:rsid w:val="003511B0"/>
    <w:rsid w:val="00351CB5"/>
    <w:rsid w:val="00351F54"/>
    <w:rsid w:val="00352EB0"/>
    <w:rsid w:val="003534DF"/>
    <w:rsid w:val="00354751"/>
    <w:rsid w:val="00354938"/>
    <w:rsid w:val="0035499A"/>
    <w:rsid w:val="003555D1"/>
    <w:rsid w:val="003572CC"/>
    <w:rsid w:val="00357546"/>
    <w:rsid w:val="00357666"/>
    <w:rsid w:val="00357F53"/>
    <w:rsid w:val="00360223"/>
    <w:rsid w:val="003609DE"/>
    <w:rsid w:val="003611C1"/>
    <w:rsid w:val="00361838"/>
    <w:rsid w:val="00361C36"/>
    <w:rsid w:val="00361F6E"/>
    <w:rsid w:val="003628B1"/>
    <w:rsid w:val="00363054"/>
    <w:rsid w:val="00363738"/>
    <w:rsid w:val="0036418F"/>
    <w:rsid w:val="003645B6"/>
    <w:rsid w:val="00364EF2"/>
    <w:rsid w:val="00365E3D"/>
    <w:rsid w:val="0036614B"/>
    <w:rsid w:val="00367B47"/>
    <w:rsid w:val="00370358"/>
    <w:rsid w:val="003708CA"/>
    <w:rsid w:val="00370988"/>
    <w:rsid w:val="0037398C"/>
    <w:rsid w:val="003760E5"/>
    <w:rsid w:val="003766ED"/>
    <w:rsid w:val="00376A71"/>
    <w:rsid w:val="00382B3C"/>
    <w:rsid w:val="00384BBE"/>
    <w:rsid w:val="003855B1"/>
    <w:rsid w:val="00386B7E"/>
    <w:rsid w:val="0038752E"/>
    <w:rsid w:val="0038788E"/>
    <w:rsid w:val="00387984"/>
    <w:rsid w:val="00391E2E"/>
    <w:rsid w:val="00392351"/>
    <w:rsid w:val="00392606"/>
    <w:rsid w:val="00393D86"/>
    <w:rsid w:val="00394298"/>
    <w:rsid w:val="00394338"/>
    <w:rsid w:val="003951FA"/>
    <w:rsid w:val="00397788"/>
    <w:rsid w:val="003A083D"/>
    <w:rsid w:val="003A0FC4"/>
    <w:rsid w:val="003A167E"/>
    <w:rsid w:val="003A1C55"/>
    <w:rsid w:val="003A336C"/>
    <w:rsid w:val="003A3778"/>
    <w:rsid w:val="003A3867"/>
    <w:rsid w:val="003A3D13"/>
    <w:rsid w:val="003A5106"/>
    <w:rsid w:val="003A5109"/>
    <w:rsid w:val="003A59B8"/>
    <w:rsid w:val="003A5DEA"/>
    <w:rsid w:val="003A68CB"/>
    <w:rsid w:val="003B1216"/>
    <w:rsid w:val="003B149A"/>
    <w:rsid w:val="003B2066"/>
    <w:rsid w:val="003B3E48"/>
    <w:rsid w:val="003B3FC4"/>
    <w:rsid w:val="003B4215"/>
    <w:rsid w:val="003B503C"/>
    <w:rsid w:val="003B574B"/>
    <w:rsid w:val="003B6AEE"/>
    <w:rsid w:val="003B7B04"/>
    <w:rsid w:val="003C003C"/>
    <w:rsid w:val="003C0382"/>
    <w:rsid w:val="003C0DA7"/>
    <w:rsid w:val="003C1BAB"/>
    <w:rsid w:val="003C23F8"/>
    <w:rsid w:val="003C415F"/>
    <w:rsid w:val="003C4F83"/>
    <w:rsid w:val="003C5F79"/>
    <w:rsid w:val="003C6784"/>
    <w:rsid w:val="003C6EF5"/>
    <w:rsid w:val="003D05EB"/>
    <w:rsid w:val="003D0DB5"/>
    <w:rsid w:val="003D248A"/>
    <w:rsid w:val="003D3D2B"/>
    <w:rsid w:val="003D500F"/>
    <w:rsid w:val="003D5F3B"/>
    <w:rsid w:val="003D65E3"/>
    <w:rsid w:val="003D70AA"/>
    <w:rsid w:val="003D773A"/>
    <w:rsid w:val="003D7D45"/>
    <w:rsid w:val="003D7FD1"/>
    <w:rsid w:val="003E06B8"/>
    <w:rsid w:val="003E0D89"/>
    <w:rsid w:val="003E1C7A"/>
    <w:rsid w:val="003E4493"/>
    <w:rsid w:val="003E5EC7"/>
    <w:rsid w:val="003E6418"/>
    <w:rsid w:val="003F0DF2"/>
    <w:rsid w:val="003F1BDD"/>
    <w:rsid w:val="003F33C7"/>
    <w:rsid w:val="003F366A"/>
    <w:rsid w:val="003F4510"/>
    <w:rsid w:val="003F53C8"/>
    <w:rsid w:val="003F75BA"/>
    <w:rsid w:val="003F76BF"/>
    <w:rsid w:val="003F78E7"/>
    <w:rsid w:val="004013B8"/>
    <w:rsid w:val="004020B4"/>
    <w:rsid w:val="00402F60"/>
    <w:rsid w:val="004042A7"/>
    <w:rsid w:val="00404DF1"/>
    <w:rsid w:val="00406211"/>
    <w:rsid w:val="00411F3C"/>
    <w:rsid w:val="00412885"/>
    <w:rsid w:val="004134A5"/>
    <w:rsid w:val="00413663"/>
    <w:rsid w:val="00413A60"/>
    <w:rsid w:val="00413CA8"/>
    <w:rsid w:val="00415B0E"/>
    <w:rsid w:val="00420325"/>
    <w:rsid w:val="00420D80"/>
    <w:rsid w:val="00421344"/>
    <w:rsid w:val="00421E57"/>
    <w:rsid w:val="00422A7F"/>
    <w:rsid w:val="00423A81"/>
    <w:rsid w:val="00423EE5"/>
    <w:rsid w:val="00424744"/>
    <w:rsid w:val="00424CFC"/>
    <w:rsid w:val="004256B6"/>
    <w:rsid w:val="00427421"/>
    <w:rsid w:val="00431805"/>
    <w:rsid w:val="00431C57"/>
    <w:rsid w:val="00431E98"/>
    <w:rsid w:val="004326C9"/>
    <w:rsid w:val="0043307B"/>
    <w:rsid w:val="00433777"/>
    <w:rsid w:val="00435659"/>
    <w:rsid w:val="00436CF0"/>
    <w:rsid w:val="00437A5F"/>
    <w:rsid w:val="00437DAF"/>
    <w:rsid w:val="0044002A"/>
    <w:rsid w:val="0044050D"/>
    <w:rsid w:val="004407D6"/>
    <w:rsid w:val="004414AA"/>
    <w:rsid w:val="00442838"/>
    <w:rsid w:val="004453DB"/>
    <w:rsid w:val="00445568"/>
    <w:rsid w:val="004466BB"/>
    <w:rsid w:val="00446FC7"/>
    <w:rsid w:val="0044789B"/>
    <w:rsid w:val="00447F0D"/>
    <w:rsid w:val="00450624"/>
    <w:rsid w:val="00451184"/>
    <w:rsid w:val="00451726"/>
    <w:rsid w:val="004522F8"/>
    <w:rsid w:val="00452FF1"/>
    <w:rsid w:val="0045444D"/>
    <w:rsid w:val="00455282"/>
    <w:rsid w:val="00456FA0"/>
    <w:rsid w:val="00461E96"/>
    <w:rsid w:val="00461EF7"/>
    <w:rsid w:val="004620EF"/>
    <w:rsid w:val="00462129"/>
    <w:rsid w:val="004628AB"/>
    <w:rsid w:val="00462977"/>
    <w:rsid w:val="00464250"/>
    <w:rsid w:val="00464649"/>
    <w:rsid w:val="00465A77"/>
    <w:rsid w:val="004705FB"/>
    <w:rsid w:val="0047146F"/>
    <w:rsid w:val="00471586"/>
    <w:rsid w:val="00471EA3"/>
    <w:rsid w:val="004725E8"/>
    <w:rsid w:val="00473B1B"/>
    <w:rsid w:val="004755D6"/>
    <w:rsid w:val="004764C9"/>
    <w:rsid w:val="0047670E"/>
    <w:rsid w:val="00482345"/>
    <w:rsid w:val="00484FF0"/>
    <w:rsid w:val="00486D73"/>
    <w:rsid w:val="0048711D"/>
    <w:rsid w:val="00487E46"/>
    <w:rsid w:val="00490100"/>
    <w:rsid w:val="0049054C"/>
    <w:rsid w:val="00490F30"/>
    <w:rsid w:val="004914CF"/>
    <w:rsid w:val="0049238C"/>
    <w:rsid w:val="00493033"/>
    <w:rsid w:val="0049363D"/>
    <w:rsid w:val="00495AEC"/>
    <w:rsid w:val="004967B2"/>
    <w:rsid w:val="00497D21"/>
    <w:rsid w:val="004A062C"/>
    <w:rsid w:val="004A06AD"/>
    <w:rsid w:val="004A09B4"/>
    <w:rsid w:val="004A1989"/>
    <w:rsid w:val="004A1A22"/>
    <w:rsid w:val="004A298B"/>
    <w:rsid w:val="004A2E8F"/>
    <w:rsid w:val="004A2FF8"/>
    <w:rsid w:val="004A3D9B"/>
    <w:rsid w:val="004A5AA6"/>
    <w:rsid w:val="004A6200"/>
    <w:rsid w:val="004A651B"/>
    <w:rsid w:val="004A76FC"/>
    <w:rsid w:val="004B0F65"/>
    <w:rsid w:val="004B33C8"/>
    <w:rsid w:val="004B3FB4"/>
    <w:rsid w:val="004B41CC"/>
    <w:rsid w:val="004B4C8B"/>
    <w:rsid w:val="004B643B"/>
    <w:rsid w:val="004B6F43"/>
    <w:rsid w:val="004B7284"/>
    <w:rsid w:val="004C0990"/>
    <w:rsid w:val="004C1211"/>
    <w:rsid w:val="004C41C6"/>
    <w:rsid w:val="004C4A93"/>
    <w:rsid w:val="004C4F0C"/>
    <w:rsid w:val="004C5557"/>
    <w:rsid w:val="004D03E8"/>
    <w:rsid w:val="004D20EB"/>
    <w:rsid w:val="004D278B"/>
    <w:rsid w:val="004D2DD8"/>
    <w:rsid w:val="004D4279"/>
    <w:rsid w:val="004D44F4"/>
    <w:rsid w:val="004D4F4C"/>
    <w:rsid w:val="004D6330"/>
    <w:rsid w:val="004D749B"/>
    <w:rsid w:val="004D74EB"/>
    <w:rsid w:val="004E00E4"/>
    <w:rsid w:val="004E3306"/>
    <w:rsid w:val="004E39BD"/>
    <w:rsid w:val="004E4362"/>
    <w:rsid w:val="004E5D9E"/>
    <w:rsid w:val="004E62B0"/>
    <w:rsid w:val="004E7056"/>
    <w:rsid w:val="004E7B84"/>
    <w:rsid w:val="004F0465"/>
    <w:rsid w:val="004F0D08"/>
    <w:rsid w:val="004F32B9"/>
    <w:rsid w:val="004F59B5"/>
    <w:rsid w:val="004F685D"/>
    <w:rsid w:val="004F6ED6"/>
    <w:rsid w:val="004F731C"/>
    <w:rsid w:val="004F7AF2"/>
    <w:rsid w:val="004F7B12"/>
    <w:rsid w:val="00501B0F"/>
    <w:rsid w:val="00501F6A"/>
    <w:rsid w:val="00503518"/>
    <w:rsid w:val="005045D9"/>
    <w:rsid w:val="0050509F"/>
    <w:rsid w:val="0050529B"/>
    <w:rsid w:val="00507D8A"/>
    <w:rsid w:val="00510E64"/>
    <w:rsid w:val="0051147D"/>
    <w:rsid w:val="005121D4"/>
    <w:rsid w:val="00512990"/>
    <w:rsid w:val="005131F9"/>
    <w:rsid w:val="00515527"/>
    <w:rsid w:val="00515E9F"/>
    <w:rsid w:val="0052353A"/>
    <w:rsid w:val="00523E11"/>
    <w:rsid w:val="0052463B"/>
    <w:rsid w:val="00525273"/>
    <w:rsid w:val="005254C4"/>
    <w:rsid w:val="005258AE"/>
    <w:rsid w:val="005270FA"/>
    <w:rsid w:val="0053331E"/>
    <w:rsid w:val="005337A2"/>
    <w:rsid w:val="00533A51"/>
    <w:rsid w:val="00534A5F"/>
    <w:rsid w:val="00535288"/>
    <w:rsid w:val="005354A2"/>
    <w:rsid w:val="00536505"/>
    <w:rsid w:val="005375FC"/>
    <w:rsid w:val="005417F4"/>
    <w:rsid w:val="00542057"/>
    <w:rsid w:val="00543499"/>
    <w:rsid w:val="0054432D"/>
    <w:rsid w:val="00546547"/>
    <w:rsid w:val="0054687D"/>
    <w:rsid w:val="005469DA"/>
    <w:rsid w:val="00547D3C"/>
    <w:rsid w:val="00550316"/>
    <w:rsid w:val="00550AEE"/>
    <w:rsid w:val="00550F69"/>
    <w:rsid w:val="005510DE"/>
    <w:rsid w:val="00553BC2"/>
    <w:rsid w:val="00556433"/>
    <w:rsid w:val="00557275"/>
    <w:rsid w:val="00560C91"/>
    <w:rsid w:val="00561680"/>
    <w:rsid w:val="005622CC"/>
    <w:rsid w:val="00562593"/>
    <w:rsid w:val="0056271B"/>
    <w:rsid w:val="005632A2"/>
    <w:rsid w:val="005645D2"/>
    <w:rsid w:val="00564961"/>
    <w:rsid w:val="00565343"/>
    <w:rsid w:val="00566E81"/>
    <w:rsid w:val="00567892"/>
    <w:rsid w:val="005678D0"/>
    <w:rsid w:val="00567AAF"/>
    <w:rsid w:val="00567DCC"/>
    <w:rsid w:val="00570648"/>
    <w:rsid w:val="005718FE"/>
    <w:rsid w:val="0057253D"/>
    <w:rsid w:val="00574ECD"/>
    <w:rsid w:val="00577D02"/>
    <w:rsid w:val="00580999"/>
    <w:rsid w:val="00581808"/>
    <w:rsid w:val="00583337"/>
    <w:rsid w:val="00583D30"/>
    <w:rsid w:val="0058513E"/>
    <w:rsid w:val="005908AC"/>
    <w:rsid w:val="0059148E"/>
    <w:rsid w:val="00592356"/>
    <w:rsid w:val="00593158"/>
    <w:rsid w:val="00593A65"/>
    <w:rsid w:val="00595BDC"/>
    <w:rsid w:val="00596965"/>
    <w:rsid w:val="00597309"/>
    <w:rsid w:val="005A121A"/>
    <w:rsid w:val="005A23E1"/>
    <w:rsid w:val="005A247E"/>
    <w:rsid w:val="005A3CD0"/>
    <w:rsid w:val="005A4954"/>
    <w:rsid w:val="005A4A81"/>
    <w:rsid w:val="005A5268"/>
    <w:rsid w:val="005A62DF"/>
    <w:rsid w:val="005A6AFF"/>
    <w:rsid w:val="005A777C"/>
    <w:rsid w:val="005B28E1"/>
    <w:rsid w:val="005B3B4D"/>
    <w:rsid w:val="005B4528"/>
    <w:rsid w:val="005B511D"/>
    <w:rsid w:val="005B710B"/>
    <w:rsid w:val="005C1342"/>
    <w:rsid w:val="005C17F5"/>
    <w:rsid w:val="005C3A42"/>
    <w:rsid w:val="005C5AD0"/>
    <w:rsid w:val="005C66FB"/>
    <w:rsid w:val="005C6B99"/>
    <w:rsid w:val="005C78F8"/>
    <w:rsid w:val="005D142D"/>
    <w:rsid w:val="005D48C5"/>
    <w:rsid w:val="005D57A6"/>
    <w:rsid w:val="005D5917"/>
    <w:rsid w:val="005D5B14"/>
    <w:rsid w:val="005D6F6A"/>
    <w:rsid w:val="005D711C"/>
    <w:rsid w:val="005D76D0"/>
    <w:rsid w:val="005D7A4C"/>
    <w:rsid w:val="005E0100"/>
    <w:rsid w:val="005E0507"/>
    <w:rsid w:val="005E0F8B"/>
    <w:rsid w:val="005E1C53"/>
    <w:rsid w:val="005E1FA6"/>
    <w:rsid w:val="005E2338"/>
    <w:rsid w:val="005E273B"/>
    <w:rsid w:val="005E2A7D"/>
    <w:rsid w:val="005E374A"/>
    <w:rsid w:val="005E3F71"/>
    <w:rsid w:val="005E3F86"/>
    <w:rsid w:val="005E5809"/>
    <w:rsid w:val="005E65B0"/>
    <w:rsid w:val="005E7A36"/>
    <w:rsid w:val="005F0A56"/>
    <w:rsid w:val="005F0CF5"/>
    <w:rsid w:val="005F2BF3"/>
    <w:rsid w:val="005F3F9C"/>
    <w:rsid w:val="005F4FCB"/>
    <w:rsid w:val="005F5C98"/>
    <w:rsid w:val="005F6CCF"/>
    <w:rsid w:val="005F781F"/>
    <w:rsid w:val="005F7851"/>
    <w:rsid w:val="0060065E"/>
    <w:rsid w:val="0060197E"/>
    <w:rsid w:val="00604374"/>
    <w:rsid w:val="006046BD"/>
    <w:rsid w:val="00604D0D"/>
    <w:rsid w:val="00605262"/>
    <w:rsid w:val="00605F3B"/>
    <w:rsid w:val="006074AB"/>
    <w:rsid w:val="006075F8"/>
    <w:rsid w:val="00611D48"/>
    <w:rsid w:val="00611E2E"/>
    <w:rsid w:val="00612161"/>
    <w:rsid w:val="006124CA"/>
    <w:rsid w:val="0061345C"/>
    <w:rsid w:val="00614E02"/>
    <w:rsid w:val="00616E83"/>
    <w:rsid w:val="00617037"/>
    <w:rsid w:val="00617054"/>
    <w:rsid w:val="006179AE"/>
    <w:rsid w:val="00622BAA"/>
    <w:rsid w:val="00626CE2"/>
    <w:rsid w:val="006300E6"/>
    <w:rsid w:val="00630B95"/>
    <w:rsid w:val="00632702"/>
    <w:rsid w:val="00632913"/>
    <w:rsid w:val="006331E7"/>
    <w:rsid w:val="00634162"/>
    <w:rsid w:val="00634211"/>
    <w:rsid w:val="006350FD"/>
    <w:rsid w:val="00636524"/>
    <w:rsid w:val="006367B0"/>
    <w:rsid w:val="00636EEB"/>
    <w:rsid w:val="00637512"/>
    <w:rsid w:val="00640FC5"/>
    <w:rsid w:val="006410D2"/>
    <w:rsid w:val="00641D14"/>
    <w:rsid w:val="00644AEE"/>
    <w:rsid w:val="00644E36"/>
    <w:rsid w:val="00646652"/>
    <w:rsid w:val="00647EBB"/>
    <w:rsid w:val="0065036F"/>
    <w:rsid w:val="00650472"/>
    <w:rsid w:val="0065095C"/>
    <w:rsid w:val="00651F14"/>
    <w:rsid w:val="00652753"/>
    <w:rsid w:val="00652F44"/>
    <w:rsid w:val="0065322E"/>
    <w:rsid w:val="00653807"/>
    <w:rsid w:val="00653FCC"/>
    <w:rsid w:val="0065412A"/>
    <w:rsid w:val="0065462E"/>
    <w:rsid w:val="00654A23"/>
    <w:rsid w:val="0065606F"/>
    <w:rsid w:val="00657416"/>
    <w:rsid w:val="006577AD"/>
    <w:rsid w:val="00660ED0"/>
    <w:rsid w:val="00661115"/>
    <w:rsid w:val="00661308"/>
    <w:rsid w:val="006639B1"/>
    <w:rsid w:val="006639DD"/>
    <w:rsid w:val="00664DE7"/>
    <w:rsid w:val="006676EE"/>
    <w:rsid w:val="00667BD0"/>
    <w:rsid w:val="006700E9"/>
    <w:rsid w:val="006714AA"/>
    <w:rsid w:val="00672526"/>
    <w:rsid w:val="006725BC"/>
    <w:rsid w:val="00673A9D"/>
    <w:rsid w:val="00675175"/>
    <w:rsid w:val="0067624D"/>
    <w:rsid w:val="0067683D"/>
    <w:rsid w:val="00676845"/>
    <w:rsid w:val="00677482"/>
    <w:rsid w:val="00677A0C"/>
    <w:rsid w:val="00680994"/>
    <w:rsid w:val="00680EDF"/>
    <w:rsid w:val="006827BB"/>
    <w:rsid w:val="0068289B"/>
    <w:rsid w:val="00682EE8"/>
    <w:rsid w:val="006832D7"/>
    <w:rsid w:val="0068592E"/>
    <w:rsid w:val="00686F13"/>
    <w:rsid w:val="0069052F"/>
    <w:rsid w:val="006907D9"/>
    <w:rsid w:val="0069185B"/>
    <w:rsid w:val="00693C4D"/>
    <w:rsid w:val="00693D63"/>
    <w:rsid w:val="006944FD"/>
    <w:rsid w:val="00695D7B"/>
    <w:rsid w:val="00695DBC"/>
    <w:rsid w:val="00697154"/>
    <w:rsid w:val="006A0C7C"/>
    <w:rsid w:val="006A2618"/>
    <w:rsid w:val="006A2BFC"/>
    <w:rsid w:val="006A3A9F"/>
    <w:rsid w:val="006A5458"/>
    <w:rsid w:val="006A78E2"/>
    <w:rsid w:val="006A7CD4"/>
    <w:rsid w:val="006B0C57"/>
    <w:rsid w:val="006B188B"/>
    <w:rsid w:val="006B2C14"/>
    <w:rsid w:val="006B3A7A"/>
    <w:rsid w:val="006B3CB6"/>
    <w:rsid w:val="006B4406"/>
    <w:rsid w:val="006B66CC"/>
    <w:rsid w:val="006B6D08"/>
    <w:rsid w:val="006B7A38"/>
    <w:rsid w:val="006B7D19"/>
    <w:rsid w:val="006C1E23"/>
    <w:rsid w:val="006C1F13"/>
    <w:rsid w:val="006C241C"/>
    <w:rsid w:val="006C4F9E"/>
    <w:rsid w:val="006C51B6"/>
    <w:rsid w:val="006C71D1"/>
    <w:rsid w:val="006D23DA"/>
    <w:rsid w:val="006D2FF2"/>
    <w:rsid w:val="006D33BA"/>
    <w:rsid w:val="006D3681"/>
    <w:rsid w:val="006D3C2E"/>
    <w:rsid w:val="006D563A"/>
    <w:rsid w:val="006D5802"/>
    <w:rsid w:val="006D70AB"/>
    <w:rsid w:val="006D768A"/>
    <w:rsid w:val="006E0687"/>
    <w:rsid w:val="006E37C9"/>
    <w:rsid w:val="006E4306"/>
    <w:rsid w:val="006E4DE6"/>
    <w:rsid w:val="006E4DF7"/>
    <w:rsid w:val="006E7EDF"/>
    <w:rsid w:val="006F1950"/>
    <w:rsid w:val="006F37E0"/>
    <w:rsid w:val="006F4580"/>
    <w:rsid w:val="006F53D1"/>
    <w:rsid w:val="006F562D"/>
    <w:rsid w:val="006F6873"/>
    <w:rsid w:val="006F6CE2"/>
    <w:rsid w:val="006F7422"/>
    <w:rsid w:val="00701BDC"/>
    <w:rsid w:val="00701E83"/>
    <w:rsid w:val="00702182"/>
    <w:rsid w:val="00703E63"/>
    <w:rsid w:val="0070464E"/>
    <w:rsid w:val="00704DE5"/>
    <w:rsid w:val="007050DA"/>
    <w:rsid w:val="0070545E"/>
    <w:rsid w:val="0070579F"/>
    <w:rsid w:val="007058DB"/>
    <w:rsid w:val="00705CD5"/>
    <w:rsid w:val="00706120"/>
    <w:rsid w:val="0070667C"/>
    <w:rsid w:val="00711470"/>
    <w:rsid w:val="007118D0"/>
    <w:rsid w:val="00713715"/>
    <w:rsid w:val="007150BF"/>
    <w:rsid w:val="00716622"/>
    <w:rsid w:val="00720D59"/>
    <w:rsid w:val="0072335B"/>
    <w:rsid w:val="007245F1"/>
    <w:rsid w:val="00724607"/>
    <w:rsid w:val="007250A1"/>
    <w:rsid w:val="00725833"/>
    <w:rsid w:val="00725923"/>
    <w:rsid w:val="0072771F"/>
    <w:rsid w:val="0073029F"/>
    <w:rsid w:val="007351F2"/>
    <w:rsid w:val="00735B3D"/>
    <w:rsid w:val="00740FFE"/>
    <w:rsid w:val="00741135"/>
    <w:rsid w:val="00746A61"/>
    <w:rsid w:val="00746EC3"/>
    <w:rsid w:val="00751486"/>
    <w:rsid w:val="0075473E"/>
    <w:rsid w:val="007548BD"/>
    <w:rsid w:val="00757B71"/>
    <w:rsid w:val="00760418"/>
    <w:rsid w:val="007619F9"/>
    <w:rsid w:val="0076224D"/>
    <w:rsid w:val="007625E5"/>
    <w:rsid w:val="00764CA5"/>
    <w:rsid w:val="007653B6"/>
    <w:rsid w:val="00765AE8"/>
    <w:rsid w:val="00767885"/>
    <w:rsid w:val="00770C04"/>
    <w:rsid w:val="007711C1"/>
    <w:rsid w:val="00771306"/>
    <w:rsid w:val="00772B6E"/>
    <w:rsid w:val="00775247"/>
    <w:rsid w:val="0077683A"/>
    <w:rsid w:val="007802AD"/>
    <w:rsid w:val="00780A2C"/>
    <w:rsid w:val="007814F2"/>
    <w:rsid w:val="0078344F"/>
    <w:rsid w:val="007838A7"/>
    <w:rsid w:val="0078791F"/>
    <w:rsid w:val="007913E3"/>
    <w:rsid w:val="00793C5D"/>
    <w:rsid w:val="00794656"/>
    <w:rsid w:val="00795735"/>
    <w:rsid w:val="00795C52"/>
    <w:rsid w:val="00796A7D"/>
    <w:rsid w:val="007971AB"/>
    <w:rsid w:val="00797CA9"/>
    <w:rsid w:val="00797FD0"/>
    <w:rsid w:val="007A0EE6"/>
    <w:rsid w:val="007A123D"/>
    <w:rsid w:val="007A324D"/>
    <w:rsid w:val="007A34C2"/>
    <w:rsid w:val="007A44A8"/>
    <w:rsid w:val="007A561C"/>
    <w:rsid w:val="007A5A7E"/>
    <w:rsid w:val="007A624C"/>
    <w:rsid w:val="007A7894"/>
    <w:rsid w:val="007A7C0A"/>
    <w:rsid w:val="007B1373"/>
    <w:rsid w:val="007B1730"/>
    <w:rsid w:val="007B17E4"/>
    <w:rsid w:val="007B3E52"/>
    <w:rsid w:val="007B41DD"/>
    <w:rsid w:val="007B4A18"/>
    <w:rsid w:val="007B4F7B"/>
    <w:rsid w:val="007B51F6"/>
    <w:rsid w:val="007B65AE"/>
    <w:rsid w:val="007B789F"/>
    <w:rsid w:val="007C0A1E"/>
    <w:rsid w:val="007C0BCD"/>
    <w:rsid w:val="007C1BBF"/>
    <w:rsid w:val="007C1BE6"/>
    <w:rsid w:val="007C4498"/>
    <w:rsid w:val="007C4A52"/>
    <w:rsid w:val="007C4D42"/>
    <w:rsid w:val="007C53FA"/>
    <w:rsid w:val="007D09F6"/>
    <w:rsid w:val="007D3003"/>
    <w:rsid w:val="007D3C91"/>
    <w:rsid w:val="007D69C0"/>
    <w:rsid w:val="007D6EFF"/>
    <w:rsid w:val="007D7252"/>
    <w:rsid w:val="007D7F60"/>
    <w:rsid w:val="007E146C"/>
    <w:rsid w:val="007E20C5"/>
    <w:rsid w:val="007E22EA"/>
    <w:rsid w:val="007E46B8"/>
    <w:rsid w:val="007E4808"/>
    <w:rsid w:val="007E6560"/>
    <w:rsid w:val="007E65C9"/>
    <w:rsid w:val="007F0DD6"/>
    <w:rsid w:val="007F13E6"/>
    <w:rsid w:val="007F2018"/>
    <w:rsid w:val="007F2639"/>
    <w:rsid w:val="007F2FAC"/>
    <w:rsid w:val="007F3267"/>
    <w:rsid w:val="007F3FE3"/>
    <w:rsid w:val="007F4FFB"/>
    <w:rsid w:val="00800665"/>
    <w:rsid w:val="008009A3"/>
    <w:rsid w:val="0080137D"/>
    <w:rsid w:val="00801911"/>
    <w:rsid w:val="00803313"/>
    <w:rsid w:val="00803629"/>
    <w:rsid w:val="00805F98"/>
    <w:rsid w:val="00806636"/>
    <w:rsid w:val="008076E4"/>
    <w:rsid w:val="00807B20"/>
    <w:rsid w:val="00811938"/>
    <w:rsid w:val="008126D6"/>
    <w:rsid w:val="008144D2"/>
    <w:rsid w:val="0081589E"/>
    <w:rsid w:val="0081683C"/>
    <w:rsid w:val="00816CD6"/>
    <w:rsid w:val="00816D8E"/>
    <w:rsid w:val="00824C61"/>
    <w:rsid w:val="00824F68"/>
    <w:rsid w:val="0082668E"/>
    <w:rsid w:val="008272FA"/>
    <w:rsid w:val="0083034A"/>
    <w:rsid w:val="008307E2"/>
    <w:rsid w:val="00830F6D"/>
    <w:rsid w:val="008316F0"/>
    <w:rsid w:val="008330B4"/>
    <w:rsid w:val="00834A16"/>
    <w:rsid w:val="00834AD7"/>
    <w:rsid w:val="00835DB7"/>
    <w:rsid w:val="00836341"/>
    <w:rsid w:val="0083653D"/>
    <w:rsid w:val="00837D77"/>
    <w:rsid w:val="00840453"/>
    <w:rsid w:val="00841329"/>
    <w:rsid w:val="00842A0E"/>
    <w:rsid w:val="00845439"/>
    <w:rsid w:val="00845EC5"/>
    <w:rsid w:val="00846AFB"/>
    <w:rsid w:val="00846CA6"/>
    <w:rsid w:val="00847362"/>
    <w:rsid w:val="00851183"/>
    <w:rsid w:val="00851851"/>
    <w:rsid w:val="00855259"/>
    <w:rsid w:val="00855CDA"/>
    <w:rsid w:val="00862248"/>
    <w:rsid w:val="00863D95"/>
    <w:rsid w:val="008719E4"/>
    <w:rsid w:val="0087211C"/>
    <w:rsid w:val="00874B1B"/>
    <w:rsid w:val="00877674"/>
    <w:rsid w:val="00877F94"/>
    <w:rsid w:val="008805B0"/>
    <w:rsid w:val="00880F21"/>
    <w:rsid w:val="00881B31"/>
    <w:rsid w:val="008829CD"/>
    <w:rsid w:val="00883673"/>
    <w:rsid w:val="008850A7"/>
    <w:rsid w:val="00885B1E"/>
    <w:rsid w:val="00886786"/>
    <w:rsid w:val="00887953"/>
    <w:rsid w:val="0089008A"/>
    <w:rsid w:val="008928A0"/>
    <w:rsid w:val="00892EDF"/>
    <w:rsid w:val="0089301E"/>
    <w:rsid w:val="0089594C"/>
    <w:rsid w:val="00896EB7"/>
    <w:rsid w:val="008976D1"/>
    <w:rsid w:val="00897911"/>
    <w:rsid w:val="00897B61"/>
    <w:rsid w:val="008A142A"/>
    <w:rsid w:val="008A1E33"/>
    <w:rsid w:val="008A205D"/>
    <w:rsid w:val="008A20D1"/>
    <w:rsid w:val="008A37DE"/>
    <w:rsid w:val="008A45B3"/>
    <w:rsid w:val="008A48DD"/>
    <w:rsid w:val="008A55E8"/>
    <w:rsid w:val="008A70D0"/>
    <w:rsid w:val="008A74AC"/>
    <w:rsid w:val="008B0DC4"/>
    <w:rsid w:val="008B338F"/>
    <w:rsid w:val="008B38CE"/>
    <w:rsid w:val="008B7FFE"/>
    <w:rsid w:val="008C1CF5"/>
    <w:rsid w:val="008C227D"/>
    <w:rsid w:val="008C2760"/>
    <w:rsid w:val="008C2879"/>
    <w:rsid w:val="008C2C8C"/>
    <w:rsid w:val="008C33B4"/>
    <w:rsid w:val="008C4F59"/>
    <w:rsid w:val="008C54A7"/>
    <w:rsid w:val="008C6661"/>
    <w:rsid w:val="008C67B9"/>
    <w:rsid w:val="008C6D31"/>
    <w:rsid w:val="008C7AC4"/>
    <w:rsid w:val="008D010F"/>
    <w:rsid w:val="008D0C50"/>
    <w:rsid w:val="008D1A1C"/>
    <w:rsid w:val="008D1F21"/>
    <w:rsid w:val="008D2021"/>
    <w:rsid w:val="008D2FE9"/>
    <w:rsid w:val="008D410D"/>
    <w:rsid w:val="008D7109"/>
    <w:rsid w:val="008D7AD4"/>
    <w:rsid w:val="008E0FC0"/>
    <w:rsid w:val="008E2496"/>
    <w:rsid w:val="008E250F"/>
    <w:rsid w:val="008E2B08"/>
    <w:rsid w:val="008E45DF"/>
    <w:rsid w:val="008E687C"/>
    <w:rsid w:val="008E7AF7"/>
    <w:rsid w:val="008E7D85"/>
    <w:rsid w:val="008F2177"/>
    <w:rsid w:val="008F22B0"/>
    <w:rsid w:val="008F39F4"/>
    <w:rsid w:val="008F3D19"/>
    <w:rsid w:val="008F41DE"/>
    <w:rsid w:val="008F5D54"/>
    <w:rsid w:val="008F5FB2"/>
    <w:rsid w:val="008F606C"/>
    <w:rsid w:val="008F6CF8"/>
    <w:rsid w:val="00901875"/>
    <w:rsid w:val="00902DED"/>
    <w:rsid w:val="0090331C"/>
    <w:rsid w:val="00905797"/>
    <w:rsid w:val="00905A6F"/>
    <w:rsid w:val="00906F0F"/>
    <w:rsid w:val="00907AB3"/>
    <w:rsid w:val="00907E29"/>
    <w:rsid w:val="00910D15"/>
    <w:rsid w:val="0091186F"/>
    <w:rsid w:val="00912A08"/>
    <w:rsid w:val="00912B61"/>
    <w:rsid w:val="0091382D"/>
    <w:rsid w:val="00914118"/>
    <w:rsid w:val="009155DE"/>
    <w:rsid w:val="00915D8E"/>
    <w:rsid w:val="00915F20"/>
    <w:rsid w:val="0091664E"/>
    <w:rsid w:val="009168D2"/>
    <w:rsid w:val="00917CB6"/>
    <w:rsid w:val="009223C2"/>
    <w:rsid w:val="009237A7"/>
    <w:rsid w:val="00923FC7"/>
    <w:rsid w:val="009253A7"/>
    <w:rsid w:val="009253F6"/>
    <w:rsid w:val="00925E87"/>
    <w:rsid w:val="009267A2"/>
    <w:rsid w:val="009304A0"/>
    <w:rsid w:val="00931135"/>
    <w:rsid w:val="00932311"/>
    <w:rsid w:val="00932B13"/>
    <w:rsid w:val="0093305C"/>
    <w:rsid w:val="00933451"/>
    <w:rsid w:val="009335F1"/>
    <w:rsid w:val="00940A4E"/>
    <w:rsid w:val="00942940"/>
    <w:rsid w:val="00943365"/>
    <w:rsid w:val="009435C7"/>
    <w:rsid w:val="00943BBC"/>
    <w:rsid w:val="00943D70"/>
    <w:rsid w:val="00944D3A"/>
    <w:rsid w:val="009455BB"/>
    <w:rsid w:val="00947FB1"/>
    <w:rsid w:val="00950CBE"/>
    <w:rsid w:val="00950F32"/>
    <w:rsid w:val="009522BA"/>
    <w:rsid w:val="009545C2"/>
    <w:rsid w:val="009552DC"/>
    <w:rsid w:val="009569C2"/>
    <w:rsid w:val="00960E79"/>
    <w:rsid w:val="00962448"/>
    <w:rsid w:val="0096293F"/>
    <w:rsid w:val="009630A1"/>
    <w:rsid w:val="00963410"/>
    <w:rsid w:val="00963762"/>
    <w:rsid w:val="00964106"/>
    <w:rsid w:val="00965DF1"/>
    <w:rsid w:val="0096648A"/>
    <w:rsid w:val="009667F4"/>
    <w:rsid w:val="0096789B"/>
    <w:rsid w:val="00970AFE"/>
    <w:rsid w:val="00972277"/>
    <w:rsid w:val="00972678"/>
    <w:rsid w:val="00972740"/>
    <w:rsid w:val="00973849"/>
    <w:rsid w:val="00974927"/>
    <w:rsid w:val="00975977"/>
    <w:rsid w:val="00976351"/>
    <w:rsid w:val="00976931"/>
    <w:rsid w:val="00980032"/>
    <w:rsid w:val="009810E3"/>
    <w:rsid w:val="00985C3C"/>
    <w:rsid w:val="00986CF9"/>
    <w:rsid w:val="00991C81"/>
    <w:rsid w:val="00991F27"/>
    <w:rsid w:val="00993B72"/>
    <w:rsid w:val="00994C5C"/>
    <w:rsid w:val="00995868"/>
    <w:rsid w:val="00995A64"/>
    <w:rsid w:val="009970F9"/>
    <w:rsid w:val="009A20AE"/>
    <w:rsid w:val="009A2FE7"/>
    <w:rsid w:val="009A4DA1"/>
    <w:rsid w:val="009A6479"/>
    <w:rsid w:val="009A648B"/>
    <w:rsid w:val="009A70B8"/>
    <w:rsid w:val="009B014E"/>
    <w:rsid w:val="009B02AA"/>
    <w:rsid w:val="009B0342"/>
    <w:rsid w:val="009B43A1"/>
    <w:rsid w:val="009B526A"/>
    <w:rsid w:val="009B61E1"/>
    <w:rsid w:val="009B6B53"/>
    <w:rsid w:val="009B6CCF"/>
    <w:rsid w:val="009B77D3"/>
    <w:rsid w:val="009B7C97"/>
    <w:rsid w:val="009C003C"/>
    <w:rsid w:val="009C565D"/>
    <w:rsid w:val="009C59CE"/>
    <w:rsid w:val="009C6EC6"/>
    <w:rsid w:val="009C778E"/>
    <w:rsid w:val="009C7FFA"/>
    <w:rsid w:val="009D0288"/>
    <w:rsid w:val="009D1281"/>
    <w:rsid w:val="009D1D58"/>
    <w:rsid w:val="009D29BF"/>
    <w:rsid w:val="009D2A36"/>
    <w:rsid w:val="009D4D97"/>
    <w:rsid w:val="009D6767"/>
    <w:rsid w:val="009E0580"/>
    <w:rsid w:val="009E0D61"/>
    <w:rsid w:val="009E156B"/>
    <w:rsid w:val="009E340D"/>
    <w:rsid w:val="009E35B4"/>
    <w:rsid w:val="009F0743"/>
    <w:rsid w:val="009F12A0"/>
    <w:rsid w:val="009F2402"/>
    <w:rsid w:val="009F36DD"/>
    <w:rsid w:val="009F37C6"/>
    <w:rsid w:val="009F4BC7"/>
    <w:rsid w:val="009F6590"/>
    <w:rsid w:val="009F6D9F"/>
    <w:rsid w:val="009F6DC4"/>
    <w:rsid w:val="009F6F11"/>
    <w:rsid w:val="009F7E10"/>
    <w:rsid w:val="00A0121B"/>
    <w:rsid w:val="00A02CE4"/>
    <w:rsid w:val="00A03470"/>
    <w:rsid w:val="00A07695"/>
    <w:rsid w:val="00A07CD0"/>
    <w:rsid w:val="00A07DA0"/>
    <w:rsid w:val="00A10E8F"/>
    <w:rsid w:val="00A1124B"/>
    <w:rsid w:val="00A1178A"/>
    <w:rsid w:val="00A164F3"/>
    <w:rsid w:val="00A23520"/>
    <w:rsid w:val="00A23AFE"/>
    <w:rsid w:val="00A23C5B"/>
    <w:rsid w:val="00A23D74"/>
    <w:rsid w:val="00A25629"/>
    <w:rsid w:val="00A2650F"/>
    <w:rsid w:val="00A2730E"/>
    <w:rsid w:val="00A30E96"/>
    <w:rsid w:val="00A3223B"/>
    <w:rsid w:val="00A32245"/>
    <w:rsid w:val="00A33AE6"/>
    <w:rsid w:val="00A345A4"/>
    <w:rsid w:val="00A3599E"/>
    <w:rsid w:val="00A37A94"/>
    <w:rsid w:val="00A37D87"/>
    <w:rsid w:val="00A41B53"/>
    <w:rsid w:val="00A42C51"/>
    <w:rsid w:val="00A435C3"/>
    <w:rsid w:val="00A50A2F"/>
    <w:rsid w:val="00A51157"/>
    <w:rsid w:val="00A518D3"/>
    <w:rsid w:val="00A51DFE"/>
    <w:rsid w:val="00A5353B"/>
    <w:rsid w:val="00A53745"/>
    <w:rsid w:val="00A53C23"/>
    <w:rsid w:val="00A53D4E"/>
    <w:rsid w:val="00A54083"/>
    <w:rsid w:val="00A544E9"/>
    <w:rsid w:val="00A55116"/>
    <w:rsid w:val="00A55321"/>
    <w:rsid w:val="00A56A03"/>
    <w:rsid w:val="00A57A31"/>
    <w:rsid w:val="00A57CB7"/>
    <w:rsid w:val="00A616FF"/>
    <w:rsid w:val="00A62DE8"/>
    <w:rsid w:val="00A63799"/>
    <w:rsid w:val="00A65802"/>
    <w:rsid w:val="00A65CE2"/>
    <w:rsid w:val="00A66353"/>
    <w:rsid w:val="00A669F3"/>
    <w:rsid w:val="00A67950"/>
    <w:rsid w:val="00A67E27"/>
    <w:rsid w:val="00A72C4C"/>
    <w:rsid w:val="00A7356E"/>
    <w:rsid w:val="00A73DE8"/>
    <w:rsid w:val="00A75361"/>
    <w:rsid w:val="00A758A2"/>
    <w:rsid w:val="00A75927"/>
    <w:rsid w:val="00A75C40"/>
    <w:rsid w:val="00A75FFF"/>
    <w:rsid w:val="00A76334"/>
    <w:rsid w:val="00A763E6"/>
    <w:rsid w:val="00A77D76"/>
    <w:rsid w:val="00A80654"/>
    <w:rsid w:val="00A815DA"/>
    <w:rsid w:val="00A8234E"/>
    <w:rsid w:val="00A83172"/>
    <w:rsid w:val="00A8405A"/>
    <w:rsid w:val="00A84FBB"/>
    <w:rsid w:val="00A86B62"/>
    <w:rsid w:val="00A86D91"/>
    <w:rsid w:val="00A91CF5"/>
    <w:rsid w:val="00A92101"/>
    <w:rsid w:val="00A94A16"/>
    <w:rsid w:val="00A95053"/>
    <w:rsid w:val="00A95658"/>
    <w:rsid w:val="00A95AB4"/>
    <w:rsid w:val="00A9722A"/>
    <w:rsid w:val="00AA03CC"/>
    <w:rsid w:val="00AA0716"/>
    <w:rsid w:val="00AA0F16"/>
    <w:rsid w:val="00AA2591"/>
    <w:rsid w:val="00AA3559"/>
    <w:rsid w:val="00AA37C2"/>
    <w:rsid w:val="00AA46A8"/>
    <w:rsid w:val="00AA52F1"/>
    <w:rsid w:val="00AA5690"/>
    <w:rsid w:val="00AA662A"/>
    <w:rsid w:val="00AA6940"/>
    <w:rsid w:val="00AA6D10"/>
    <w:rsid w:val="00AB4650"/>
    <w:rsid w:val="00AB46BB"/>
    <w:rsid w:val="00AB55D4"/>
    <w:rsid w:val="00AB565D"/>
    <w:rsid w:val="00AB7185"/>
    <w:rsid w:val="00AB7720"/>
    <w:rsid w:val="00AC0AE0"/>
    <w:rsid w:val="00AC0D05"/>
    <w:rsid w:val="00AC204B"/>
    <w:rsid w:val="00AC22CD"/>
    <w:rsid w:val="00AC2EE0"/>
    <w:rsid w:val="00AC60D7"/>
    <w:rsid w:val="00AC7166"/>
    <w:rsid w:val="00AC7C1B"/>
    <w:rsid w:val="00AD02AF"/>
    <w:rsid w:val="00AD0586"/>
    <w:rsid w:val="00AD1461"/>
    <w:rsid w:val="00AD4651"/>
    <w:rsid w:val="00AD5C32"/>
    <w:rsid w:val="00AD5FDB"/>
    <w:rsid w:val="00AE0697"/>
    <w:rsid w:val="00AE0B05"/>
    <w:rsid w:val="00AE1360"/>
    <w:rsid w:val="00AE13A4"/>
    <w:rsid w:val="00AE1D47"/>
    <w:rsid w:val="00AE49F9"/>
    <w:rsid w:val="00AE60AF"/>
    <w:rsid w:val="00AF0048"/>
    <w:rsid w:val="00AF11F6"/>
    <w:rsid w:val="00AF1259"/>
    <w:rsid w:val="00AF164A"/>
    <w:rsid w:val="00AF20F9"/>
    <w:rsid w:val="00AF3B13"/>
    <w:rsid w:val="00AF61F5"/>
    <w:rsid w:val="00AF7F2E"/>
    <w:rsid w:val="00B00886"/>
    <w:rsid w:val="00B00D1B"/>
    <w:rsid w:val="00B01952"/>
    <w:rsid w:val="00B049B2"/>
    <w:rsid w:val="00B06EC6"/>
    <w:rsid w:val="00B077EC"/>
    <w:rsid w:val="00B142AE"/>
    <w:rsid w:val="00B1445A"/>
    <w:rsid w:val="00B15F0F"/>
    <w:rsid w:val="00B1708B"/>
    <w:rsid w:val="00B208D6"/>
    <w:rsid w:val="00B20A2E"/>
    <w:rsid w:val="00B21F16"/>
    <w:rsid w:val="00B224EA"/>
    <w:rsid w:val="00B2785B"/>
    <w:rsid w:val="00B31A15"/>
    <w:rsid w:val="00B31E40"/>
    <w:rsid w:val="00B33F3C"/>
    <w:rsid w:val="00B342E5"/>
    <w:rsid w:val="00B35730"/>
    <w:rsid w:val="00B36C06"/>
    <w:rsid w:val="00B401EB"/>
    <w:rsid w:val="00B40ABA"/>
    <w:rsid w:val="00B40BE4"/>
    <w:rsid w:val="00B40D5D"/>
    <w:rsid w:val="00B41719"/>
    <w:rsid w:val="00B41CE2"/>
    <w:rsid w:val="00B43F57"/>
    <w:rsid w:val="00B441B0"/>
    <w:rsid w:val="00B44A08"/>
    <w:rsid w:val="00B453A2"/>
    <w:rsid w:val="00B45991"/>
    <w:rsid w:val="00B45C44"/>
    <w:rsid w:val="00B46A38"/>
    <w:rsid w:val="00B47E78"/>
    <w:rsid w:val="00B500C0"/>
    <w:rsid w:val="00B5183B"/>
    <w:rsid w:val="00B52C7A"/>
    <w:rsid w:val="00B532B8"/>
    <w:rsid w:val="00B539B3"/>
    <w:rsid w:val="00B5510B"/>
    <w:rsid w:val="00B5572B"/>
    <w:rsid w:val="00B608C8"/>
    <w:rsid w:val="00B60AEE"/>
    <w:rsid w:val="00B60FF8"/>
    <w:rsid w:val="00B62D7F"/>
    <w:rsid w:val="00B6313C"/>
    <w:rsid w:val="00B648B1"/>
    <w:rsid w:val="00B64CA6"/>
    <w:rsid w:val="00B6516B"/>
    <w:rsid w:val="00B65860"/>
    <w:rsid w:val="00B66E6D"/>
    <w:rsid w:val="00B675E4"/>
    <w:rsid w:val="00B7575F"/>
    <w:rsid w:val="00B77A45"/>
    <w:rsid w:val="00B816EE"/>
    <w:rsid w:val="00B82F4A"/>
    <w:rsid w:val="00B832C9"/>
    <w:rsid w:val="00B84B60"/>
    <w:rsid w:val="00B84CC0"/>
    <w:rsid w:val="00B85499"/>
    <w:rsid w:val="00B8717D"/>
    <w:rsid w:val="00B908DD"/>
    <w:rsid w:val="00B90B28"/>
    <w:rsid w:val="00B92743"/>
    <w:rsid w:val="00B92F6B"/>
    <w:rsid w:val="00B9577B"/>
    <w:rsid w:val="00B97014"/>
    <w:rsid w:val="00BA15D8"/>
    <w:rsid w:val="00BA4377"/>
    <w:rsid w:val="00BA5329"/>
    <w:rsid w:val="00BA6955"/>
    <w:rsid w:val="00BA6C55"/>
    <w:rsid w:val="00BA6F1A"/>
    <w:rsid w:val="00BA74CF"/>
    <w:rsid w:val="00BA750E"/>
    <w:rsid w:val="00BA75DE"/>
    <w:rsid w:val="00BB01AB"/>
    <w:rsid w:val="00BB211D"/>
    <w:rsid w:val="00BB2C13"/>
    <w:rsid w:val="00BB466B"/>
    <w:rsid w:val="00BB4883"/>
    <w:rsid w:val="00BB4A52"/>
    <w:rsid w:val="00BB4DEE"/>
    <w:rsid w:val="00BB4E4C"/>
    <w:rsid w:val="00BB5872"/>
    <w:rsid w:val="00BB6A3D"/>
    <w:rsid w:val="00BB7677"/>
    <w:rsid w:val="00BB7C5C"/>
    <w:rsid w:val="00BC1629"/>
    <w:rsid w:val="00BC2231"/>
    <w:rsid w:val="00BC258F"/>
    <w:rsid w:val="00BC3295"/>
    <w:rsid w:val="00BC3464"/>
    <w:rsid w:val="00BC54A0"/>
    <w:rsid w:val="00BC5F36"/>
    <w:rsid w:val="00BC7E84"/>
    <w:rsid w:val="00BD206B"/>
    <w:rsid w:val="00BD31BE"/>
    <w:rsid w:val="00BD322D"/>
    <w:rsid w:val="00BD3487"/>
    <w:rsid w:val="00BD4EA5"/>
    <w:rsid w:val="00BD5BCE"/>
    <w:rsid w:val="00BD5C9A"/>
    <w:rsid w:val="00BD6042"/>
    <w:rsid w:val="00BD6AE5"/>
    <w:rsid w:val="00BD6BAD"/>
    <w:rsid w:val="00BD7203"/>
    <w:rsid w:val="00BD7533"/>
    <w:rsid w:val="00BE2FDF"/>
    <w:rsid w:val="00BE38E4"/>
    <w:rsid w:val="00BE4A59"/>
    <w:rsid w:val="00BE4D6A"/>
    <w:rsid w:val="00BE68B5"/>
    <w:rsid w:val="00BE783B"/>
    <w:rsid w:val="00BE7F59"/>
    <w:rsid w:val="00BF09F1"/>
    <w:rsid w:val="00BF16AA"/>
    <w:rsid w:val="00BF2130"/>
    <w:rsid w:val="00BF22C6"/>
    <w:rsid w:val="00BF36F3"/>
    <w:rsid w:val="00BF3EDB"/>
    <w:rsid w:val="00BF49A6"/>
    <w:rsid w:val="00BF6904"/>
    <w:rsid w:val="00BF7092"/>
    <w:rsid w:val="00BF754A"/>
    <w:rsid w:val="00BF7F9D"/>
    <w:rsid w:val="00C00A73"/>
    <w:rsid w:val="00C01568"/>
    <w:rsid w:val="00C01E7B"/>
    <w:rsid w:val="00C0241F"/>
    <w:rsid w:val="00C03C65"/>
    <w:rsid w:val="00C04A57"/>
    <w:rsid w:val="00C04CA5"/>
    <w:rsid w:val="00C05632"/>
    <w:rsid w:val="00C10317"/>
    <w:rsid w:val="00C1137F"/>
    <w:rsid w:val="00C11A46"/>
    <w:rsid w:val="00C11AA6"/>
    <w:rsid w:val="00C12B3D"/>
    <w:rsid w:val="00C136C9"/>
    <w:rsid w:val="00C14112"/>
    <w:rsid w:val="00C1411D"/>
    <w:rsid w:val="00C14ECA"/>
    <w:rsid w:val="00C1552B"/>
    <w:rsid w:val="00C157D7"/>
    <w:rsid w:val="00C1668D"/>
    <w:rsid w:val="00C171FA"/>
    <w:rsid w:val="00C21E69"/>
    <w:rsid w:val="00C2224A"/>
    <w:rsid w:val="00C222BC"/>
    <w:rsid w:val="00C225EB"/>
    <w:rsid w:val="00C22E8F"/>
    <w:rsid w:val="00C23498"/>
    <w:rsid w:val="00C244F0"/>
    <w:rsid w:val="00C24DF4"/>
    <w:rsid w:val="00C26A81"/>
    <w:rsid w:val="00C27C4A"/>
    <w:rsid w:val="00C27E32"/>
    <w:rsid w:val="00C31116"/>
    <w:rsid w:val="00C31692"/>
    <w:rsid w:val="00C319D7"/>
    <w:rsid w:val="00C34CA8"/>
    <w:rsid w:val="00C357E2"/>
    <w:rsid w:val="00C3599B"/>
    <w:rsid w:val="00C3658E"/>
    <w:rsid w:val="00C40AF5"/>
    <w:rsid w:val="00C40F43"/>
    <w:rsid w:val="00C410D9"/>
    <w:rsid w:val="00C448B3"/>
    <w:rsid w:val="00C479C8"/>
    <w:rsid w:val="00C47CEA"/>
    <w:rsid w:val="00C51C01"/>
    <w:rsid w:val="00C52B33"/>
    <w:rsid w:val="00C52BF6"/>
    <w:rsid w:val="00C53599"/>
    <w:rsid w:val="00C555FD"/>
    <w:rsid w:val="00C60A77"/>
    <w:rsid w:val="00C60C52"/>
    <w:rsid w:val="00C61B0B"/>
    <w:rsid w:val="00C6225E"/>
    <w:rsid w:val="00C64693"/>
    <w:rsid w:val="00C664D2"/>
    <w:rsid w:val="00C70204"/>
    <w:rsid w:val="00C7097A"/>
    <w:rsid w:val="00C7146B"/>
    <w:rsid w:val="00C71482"/>
    <w:rsid w:val="00C71E88"/>
    <w:rsid w:val="00C72510"/>
    <w:rsid w:val="00C7336E"/>
    <w:rsid w:val="00C74B65"/>
    <w:rsid w:val="00C74D1E"/>
    <w:rsid w:val="00C75059"/>
    <w:rsid w:val="00C7717A"/>
    <w:rsid w:val="00C77D98"/>
    <w:rsid w:val="00C80979"/>
    <w:rsid w:val="00C81DBE"/>
    <w:rsid w:val="00C828CF"/>
    <w:rsid w:val="00C82DDC"/>
    <w:rsid w:val="00C85BA5"/>
    <w:rsid w:val="00C9297F"/>
    <w:rsid w:val="00C93EFD"/>
    <w:rsid w:val="00C94DD8"/>
    <w:rsid w:val="00C95506"/>
    <w:rsid w:val="00C966F5"/>
    <w:rsid w:val="00C96E3C"/>
    <w:rsid w:val="00CA125C"/>
    <w:rsid w:val="00CA1907"/>
    <w:rsid w:val="00CA3125"/>
    <w:rsid w:val="00CA3280"/>
    <w:rsid w:val="00CA3D76"/>
    <w:rsid w:val="00CA5392"/>
    <w:rsid w:val="00CA6138"/>
    <w:rsid w:val="00CA7183"/>
    <w:rsid w:val="00CB236F"/>
    <w:rsid w:val="00CB3FE9"/>
    <w:rsid w:val="00CB67B6"/>
    <w:rsid w:val="00CC06C5"/>
    <w:rsid w:val="00CC18FE"/>
    <w:rsid w:val="00CC19E9"/>
    <w:rsid w:val="00CC21BE"/>
    <w:rsid w:val="00CC229A"/>
    <w:rsid w:val="00CC36CD"/>
    <w:rsid w:val="00CC4F2A"/>
    <w:rsid w:val="00CC504C"/>
    <w:rsid w:val="00CC5176"/>
    <w:rsid w:val="00CC6BCC"/>
    <w:rsid w:val="00CC727E"/>
    <w:rsid w:val="00CD0973"/>
    <w:rsid w:val="00CD1188"/>
    <w:rsid w:val="00CD17B3"/>
    <w:rsid w:val="00CD189A"/>
    <w:rsid w:val="00CD286A"/>
    <w:rsid w:val="00CD2A7F"/>
    <w:rsid w:val="00CD5033"/>
    <w:rsid w:val="00CD63AE"/>
    <w:rsid w:val="00CD6DF8"/>
    <w:rsid w:val="00CD7C32"/>
    <w:rsid w:val="00CE0661"/>
    <w:rsid w:val="00CE1864"/>
    <w:rsid w:val="00CE5896"/>
    <w:rsid w:val="00CE669E"/>
    <w:rsid w:val="00CE6B29"/>
    <w:rsid w:val="00CF16F5"/>
    <w:rsid w:val="00CF3051"/>
    <w:rsid w:val="00CF47DE"/>
    <w:rsid w:val="00CF60D0"/>
    <w:rsid w:val="00CF7127"/>
    <w:rsid w:val="00CF7642"/>
    <w:rsid w:val="00CF7B45"/>
    <w:rsid w:val="00D000B5"/>
    <w:rsid w:val="00D01DE9"/>
    <w:rsid w:val="00D0269A"/>
    <w:rsid w:val="00D031DE"/>
    <w:rsid w:val="00D040F8"/>
    <w:rsid w:val="00D10455"/>
    <w:rsid w:val="00D105DD"/>
    <w:rsid w:val="00D10D60"/>
    <w:rsid w:val="00D1185A"/>
    <w:rsid w:val="00D12022"/>
    <w:rsid w:val="00D132BB"/>
    <w:rsid w:val="00D145C8"/>
    <w:rsid w:val="00D14A06"/>
    <w:rsid w:val="00D14A9F"/>
    <w:rsid w:val="00D14EF2"/>
    <w:rsid w:val="00D15621"/>
    <w:rsid w:val="00D15B58"/>
    <w:rsid w:val="00D16052"/>
    <w:rsid w:val="00D17430"/>
    <w:rsid w:val="00D178D1"/>
    <w:rsid w:val="00D2083C"/>
    <w:rsid w:val="00D215A4"/>
    <w:rsid w:val="00D231C8"/>
    <w:rsid w:val="00D2417D"/>
    <w:rsid w:val="00D2470A"/>
    <w:rsid w:val="00D26AB6"/>
    <w:rsid w:val="00D27830"/>
    <w:rsid w:val="00D30840"/>
    <w:rsid w:val="00D30F8E"/>
    <w:rsid w:val="00D324D9"/>
    <w:rsid w:val="00D32991"/>
    <w:rsid w:val="00D33517"/>
    <w:rsid w:val="00D34180"/>
    <w:rsid w:val="00D34489"/>
    <w:rsid w:val="00D3487F"/>
    <w:rsid w:val="00D34CB4"/>
    <w:rsid w:val="00D35393"/>
    <w:rsid w:val="00D36067"/>
    <w:rsid w:val="00D361BF"/>
    <w:rsid w:val="00D37E17"/>
    <w:rsid w:val="00D401EE"/>
    <w:rsid w:val="00D40388"/>
    <w:rsid w:val="00D41CC2"/>
    <w:rsid w:val="00D433DA"/>
    <w:rsid w:val="00D4378A"/>
    <w:rsid w:val="00D4630C"/>
    <w:rsid w:val="00D46E37"/>
    <w:rsid w:val="00D47926"/>
    <w:rsid w:val="00D53993"/>
    <w:rsid w:val="00D547C5"/>
    <w:rsid w:val="00D548EA"/>
    <w:rsid w:val="00D54B33"/>
    <w:rsid w:val="00D54B6E"/>
    <w:rsid w:val="00D54FDC"/>
    <w:rsid w:val="00D55C9E"/>
    <w:rsid w:val="00D570DB"/>
    <w:rsid w:val="00D57509"/>
    <w:rsid w:val="00D57F1E"/>
    <w:rsid w:val="00D6035C"/>
    <w:rsid w:val="00D61266"/>
    <w:rsid w:val="00D61271"/>
    <w:rsid w:val="00D64323"/>
    <w:rsid w:val="00D64E7B"/>
    <w:rsid w:val="00D64EB5"/>
    <w:rsid w:val="00D65588"/>
    <w:rsid w:val="00D71787"/>
    <w:rsid w:val="00D733F0"/>
    <w:rsid w:val="00D73720"/>
    <w:rsid w:val="00D7446A"/>
    <w:rsid w:val="00D74AD8"/>
    <w:rsid w:val="00D75609"/>
    <w:rsid w:val="00D8223F"/>
    <w:rsid w:val="00D83BFD"/>
    <w:rsid w:val="00D86143"/>
    <w:rsid w:val="00D87D9F"/>
    <w:rsid w:val="00D9100E"/>
    <w:rsid w:val="00D91883"/>
    <w:rsid w:val="00D91C92"/>
    <w:rsid w:val="00D91F90"/>
    <w:rsid w:val="00D93F88"/>
    <w:rsid w:val="00D9471A"/>
    <w:rsid w:val="00D959DC"/>
    <w:rsid w:val="00D95A77"/>
    <w:rsid w:val="00D96158"/>
    <w:rsid w:val="00D97E5B"/>
    <w:rsid w:val="00DA086E"/>
    <w:rsid w:val="00DA14BB"/>
    <w:rsid w:val="00DA15AE"/>
    <w:rsid w:val="00DA3A3C"/>
    <w:rsid w:val="00DA492E"/>
    <w:rsid w:val="00DA4F72"/>
    <w:rsid w:val="00DA549D"/>
    <w:rsid w:val="00DB01DF"/>
    <w:rsid w:val="00DB2679"/>
    <w:rsid w:val="00DB29DE"/>
    <w:rsid w:val="00DB4046"/>
    <w:rsid w:val="00DB5080"/>
    <w:rsid w:val="00DB68BA"/>
    <w:rsid w:val="00DB6BC5"/>
    <w:rsid w:val="00DC024A"/>
    <w:rsid w:val="00DC04CE"/>
    <w:rsid w:val="00DC0D85"/>
    <w:rsid w:val="00DC1D68"/>
    <w:rsid w:val="00DC1E88"/>
    <w:rsid w:val="00DC24A6"/>
    <w:rsid w:val="00DC533D"/>
    <w:rsid w:val="00DC6EBD"/>
    <w:rsid w:val="00DD02DF"/>
    <w:rsid w:val="00DD1D70"/>
    <w:rsid w:val="00DD240C"/>
    <w:rsid w:val="00DD2CD0"/>
    <w:rsid w:val="00DD3334"/>
    <w:rsid w:val="00DD3C2C"/>
    <w:rsid w:val="00DD3EE3"/>
    <w:rsid w:val="00DD41EC"/>
    <w:rsid w:val="00DD5343"/>
    <w:rsid w:val="00DD634B"/>
    <w:rsid w:val="00DD74B8"/>
    <w:rsid w:val="00DE0734"/>
    <w:rsid w:val="00DE1124"/>
    <w:rsid w:val="00DE19C8"/>
    <w:rsid w:val="00DE19EC"/>
    <w:rsid w:val="00DE1F52"/>
    <w:rsid w:val="00DE2D87"/>
    <w:rsid w:val="00DE3082"/>
    <w:rsid w:val="00DE3175"/>
    <w:rsid w:val="00DE48EF"/>
    <w:rsid w:val="00DE580E"/>
    <w:rsid w:val="00DE5FF4"/>
    <w:rsid w:val="00DE66B4"/>
    <w:rsid w:val="00DE6799"/>
    <w:rsid w:val="00DF004B"/>
    <w:rsid w:val="00DF00B0"/>
    <w:rsid w:val="00DF07F9"/>
    <w:rsid w:val="00DF0B82"/>
    <w:rsid w:val="00DF10AD"/>
    <w:rsid w:val="00DF21CA"/>
    <w:rsid w:val="00DF3585"/>
    <w:rsid w:val="00DF482C"/>
    <w:rsid w:val="00DF4A5E"/>
    <w:rsid w:val="00DF5CAB"/>
    <w:rsid w:val="00E0019C"/>
    <w:rsid w:val="00E009A4"/>
    <w:rsid w:val="00E033A7"/>
    <w:rsid w:val="00E037DB"/>
    <w:rsid w:val="00E039BC"/>
    <w:rsid w:val="00E03D05"/>
    <w:rsid w:val="00E04A96"/>
    <w:rsid w:val="00E04C2F"/>
    <w:rsid w:val="00E05070"/>
    <w:rsid w:val="00E05629"/>
    <w:rsid w:val="00E110FF"/>
    <w:rsid w:val="00E1266A"/>
    <w:rsid w:val="00E12B28"/>
    <w:rsid w:val="00E157CD"/>
    <w:rsid w:val="00E1728A"/>
    <w:rsid w:val="00E210B8"/>
    <w:rsid w:val="00E22DDE"/>
    <w:rsid w:val="00E23D50"/>
    <w:rsid w:val="00E258EE"/>
    <w:rsid w:val="00E301D1"/>
    <w:rsid w:val="00E30537"/>
    <w:rsid w:val="00E30577"/>
    <w:rsid w:val="00E30DBD"/>
    <w:rsid w:val="00E314E5"/>
    <w:rsid w:val="00E321C4"/>
    <w:rsid w:val="00E32EBA"/>
    <w:rsid w:val="00E343D6"/>
    <w:rsid w:val="00E34AEC"/>
    <w:rsid w:val="00E34D2D"/>
    <w:rsid w:val="00E374B6"/>
    <w:rsid w:val="00E40A94"/>
    <w:rsid w:val="00E40C1F"/>
    <w:rsid w:val="00E41B69"/>
    <w:rsid w:val="00E41C25"/>
    <w:rsid w:val="00E4313C"/>
    <w:rsid w:val="00E436FD"/>
    <w:rsid w:val="00E43D03"/>
    <w:rsid w:val="00E44013"/>
    <w:rsid w:val="00E44AFB"/>
    <w:rsid w:val="00E46B73"/>
    <w:rsid w:val="00E47878"/>
    <w:rsid w:val="00E47F64"/>
    <w:rsid w:val="00E500A4"/>
    <w:rsid w:val="00E52D79"/>
    <w:rsid w:val="00E53537"/>
    <w:rsid w:val="00E53AC2"/>
    <w:rsid w:val="00E5479D"/>
    <w:rsid w:val="00E551C7"/>
    <w:rsid w:val="00E55762"/>
    <w:rsid w:val="00E56CB4"/>
    <w:rsid w:val="00E57142"/>
    <w:rsid w:val="00E57532"/>
    <w:rsid w:val="00E60206"/>
    <w:rsid w:val="00E60374"/>
    <w:rsid w:val="00E60F50"/>
    <w:rsid w:val="00E6282C"/>
    <w:rsid w:val="00E62A89"/>
    <w:rsid w:val="00E65F7A"/>
    <w:rsid w:val="00E662A4"/>
    <w:rsid w:val="00E66520"/>
    <w:rsid w:val="00E70FFA"/>
    <w:rsid w:val="00E734C0"/>
    <w:rsid w:val="00E73B26"/>
    <w:rsid w:val="00E800B8"/>
    <w:rsid w:val="00E80E4D"/>
    <w:rsid w:val="00E8174D"/>
    <w:rsid w:val="00E81BA0"/>
    <w:rsid w:val="00E81ECB"/>
    <w:rsid w:val="00E85B92"/>
    <w:rsid w:val="00E86AA1"/>
    <w:rsid w:val="00E86BF0"/>
    <w:rsid w:val="00E87DBA"/>
    <w:rsid w:val="00E904D1"/>
    <w:rsid w:val="00E91CA1"/>
    <w:rsid w:val="00E91D6A"/>
    <w:rsid w:val="00E92B34"/>
    <w:rsid w:val="00E9309E"/>
    <w:rsid w:val="00E93EE7"/>
    <w:rsid w:val="00E96FA9"/>
    <w:rsid w:val="00E97057"/>
    <w:rsid w:val="00EA1327"/>
    <w:rsid w:val="00EA1F5C"/>
    <w:rsid w:val="00EA2050"/>
    <w:rsid w:val="00EA316B"/>
    <w:rsid w:val="00EA415C"/>
    <w:rsid w:val="00EA4740"/>
    <w:rsid w:val="00EA4A68"/>
    <w:rsid w:val="00EA4CDD"/>
    <w:rsid w:val="00EA5449"/>
    <w:rsid w:val="00EA59B0"/>
    <w:rsid w:val="00EA6D38"/>
    <w:rsid w:val="00EA734A"/>
    <w:rsid w:val="00EB0DC4"/>
    <w:rsid w:val="00EB1085"/>
    <w:rsid w:val="00EB1192"/>
    <w:rsid w:val="00EB18A5"/>
    <w:rsid w:val="00EB1A96"/>
    <w:rsid w:val="00EB1F18"/>
    <w:rsid w:val="00EB22B7"/>
    <w:rsid w:val="00EB28F7"/>
    <w:rsid w:val="00EB461F"/>
    <w:rsid w:val="00EB55AF"/>
    <w:rsid w:val="00EB5719"/>
    <w:rsid w:val="00EB63E8"/>
    <w:rsid w:val="00EB6DE4"/>
    <w:rsid w:val="00EB6E1F"/>
    <w:rsid w:val="00EB7831"/>
    <w:rsid w:val="00EB7E04"/>
    <w:rsid w:val="00EC14E4"/>
    <w:rsid w:val="00EC3790"/>
    <w:rsid w:val="00EC39FB"/>
    <w:rsid w:val="00EC4A0B"/>
    <w:rsid w:val="00EC4B24"/>
    <w:rsid w:val="00EC53D9"/>
    <w:rsid w:val="00EC5798"/>
    <w:rsid w:val="00EC67C2"/>
    <w:rsid w:val="00EC7174"/>
    <w:rsid w:val="00EC7D2E"/>
    <w:rsid w:val="00ED02F3"/>
    <w:rsid w:val="00ED179B"/>
    <w:rsid w:val="00ED262C"/>
    <w:rsid w:val="00ED35C0"/>
    <w:rsid w:val="00ED3899"/>
    <w:rsid w:val="00ED5CA1"/>
    <w:rsid w:val="00ED65FB"/>
    <w:rsid w:val="00ED6D12"/>
    <w:rsid w:val="00ED6FEA"/>
    <w:rsid w:val="00ED7AAE"/>
    <w:rsid w:val="00EE1858"/>
    <w:rsid w:val="00EE1FD8"/>
    <w:rsid w:val="00EE225C"/>
    <w:rsid w:val="00EE408B"/>
    <w:rsid w:val="00EE48EE"/>
    <w:rsid w:val="00EE4A63"/>
    <w:rsid w:val="00EE5B3D"/>
    <w:rsid w:val="00EF03F9"/>
    <w:rsid w:val="00EF0A98"/>
    <w:rsid w:val="00EF3912"/>
    <w:rsid w:val="00EF3A09"/>
    <w:rsid w:val="00EF4EE0"/>
    <w:rsid w:val="00EF5598"/>
    <w:rsid w:val="00EF6A6B"/>
    <w:rsid w:val="00EF700E"/>
    <w:rsid w:val="00F00711"/>
    <w:rsid w:val="00F01479"/>
    <w:rsid w:val="00F01FE6"/>
    <w:rsid w:val="00F030B5"/>
    <w:rsid w:val="00F0348F"/>
    <w:rsid w:val="00F04601"/>
    <w:rsid w:val="00F05EBC"/>
    <w:rsid w:val="00F064A0"/>
    <w:rsid w:val="00F06E65"/>
    <w:rsid w:val="00F0706B"/>
    <w:rsid w:val="00F07366"/>
    <w:rsid w:val="00F10C06"/>
    <w:rsid w:val="00F12E72"/>
    <w:rsid w:val="00F12FFC"/>
    <w:rsid w:val="00F16C49"/>
    <w:rsid w:val="00F17529"/>
    <w:rsid w:val="00F20343"/>
    <w:rsid w:val="00F21407"/>
    <w:rsid w:val="00F222AB"/>
    <w:rsid w:val="00F222F1"/>
    <w:rsid w:val="00F23198"/>
    <w:rsid w:val="00F24E7B"/>
    <w:rsid w:val="00F250D1"/>
    <w:rsid w:val="00F27BB6"/>
    <w:rsid w:val="00F30F58"/>
    <w:rsid w:val="00F31E28"/>
    <w:rsid w:val="00F33346"/>
    <w:rsid w:val="00F333E0"/>
    <w:rsid w:val="00F35400"/>
    <w:rsid w:val="00F35F40"/>
    <w:rsid w:val="00F370B5"/>
    <w:rsid w:val="00F379E0"/>
    <w:rsid w:val="00F379F8"/>
    <w:rsid w:val="00F40BB7"/>
    <w:rsid w:val="00F41AA7"/>
    <w:rsid w:val="00F41C27"/>
    <w:rsid w:val="00F433F6"/>
    <w:rsid w:val="00F43AFD"/>
    <w:rsid w:val="00F44CAB"/>
    <w:rsid w:val="00F4746E"/>
    <w:rsid w:val="00F47751"/>
    <w:rsid w:val="00F47F6B"/>
    <w:rsid w:val="00F50BE9"/>
    <w:rsid w:val="00F5110C"/>
    <w:rsid w:val="00F54A1B"/>
    <w:rsid w:val="00F5590A"/>
    <w:rsid w:val="00F57929"/>
    <w:rsid w:val="00F6009C"/>
    <w:rsid w:val="00F629C9"/>
    <w:rsid w:val="00F630EC"/>
    <w:rsid w:val="00F634DD"/>
    <w:rsid w:val="00F63C1D"/>
    <w:rsid w:val="00F643A5"/>
    <w:rsid w:val="00F64D0D"/>
    <w:rsid w:val="00F65425"/>
    <w:rsid w:val="00F67321"/>
    <w:rsid w:val="00F720A6"/>
    <w:rsid w:val="00F72666"/>
    <w:rsid w:val="00F72F42"/>
    <w:rsid w:val="00F72FEA"/>
    <w:rsid w:val="00F738E0"/>
    <w:rsid w:val="00F751FB"/>
    <w:rsid w:val="00F75EA0"/>
    <w:rsid w:val="00F77BCA"/>
    <w:rsid w:val="00F8049C"/>
    <w:rsid w:val="00F82194"/>
    <w:rsid w:val="00F84D6E"/>
    <w:rsid w:val="00F858A7"/>
    <w:rsid w:val="00F871C9"/>
    <w:rsid w:val="00F87290"/>
    <w:rsid w:val="00F90953"/>
    <w:rsid w:val="00F90E5E"/>
    <w:rsid w:val="00F91224"/>
    <w:rsid w:val="00F91319"/>
    <w:rsid w:val="00F914C7"/>
    <w:rsid w:val="00F91BDC"/>
    <w:rsid w:val="00F9348E"/>
    <w:rsid w:val="00F93946"/>
    <w:rsid w:val="00F93B8E"/>
    <w:rsid w:val="00F93D3C"/>
    <w:rsid w:val="00F94633"/>
    <w:rsid w:val="00F94D20"/>
    <w:rsid w:val="00F96591"/>
    <w:rsid w:val="00F96629"/>
    <w:rsid w:val="00FA0F90"/>
    <w:rsid w:val="00FA1D3C"/>
    <w:rsid w:val="00FA20CB"/>
    <w:rsid w:val="00FA24A3"/>
    <w:rsid w:val="00FA2DA2"/>
    <w:rsid w:val="00FA2F53"/>
    <w:rsid w:val="00FA40C9"/>
    <w:rsid w:val="00FA48D4"/>
    <w:rsid w:val="00FA4902"/>
    <w:rsid w:val="00FA56F0"/>
    <w:rsid w:val="00FA5C9A"/>
    <w:rsid w:val="00FA63A5"/>
    <w:rsid w:val="00FA7E6F"/>
    <w:rsid w:val="00FB2645"/>
    <w:rsid w:val="00FB34BD"/>
    <w:rsid w:val="00FB61A5"/>
    <w:rsid w:val="00FB686C"/>
    <w:rsid w:val="00FC15D2"/>
    <w:rsid w:val="00FC1B1E"/>
    <w:rsid w:val="00FC2B4B"/>
    <w:rsid w:val="00FC2CBB"/>
    <w:rsid w:val="00FC356E"/>
    <w:rsid w:val="00FC3F9D"/>
    <w:rsid w:val="00FC5A2F"/>
    <w:rsid w:val="00FD0EBF"/>
    <w:rsid w:val="00FD2075"/>
    <w:rsid w:val="00FD225D"/>
    <w:rsid w:val="00FD25F3"/>
    <w:rsid w:val="00FD2791"/>
    <w:rsid w:val="00FD3FFE"/>
    <w:rsid w:val="00FD4766"/>
    <w:rsid w:val="00FD6587"/>
    <w:rsid w:val="00FD6853"/>
    <w:rsid w:val="00FE161E"/>
    <w:rsid w:val="00FE18A9"/>
    <w:rsid w:val="00FE2EB3"/>
    <w:rsid w:val="00FE304E"/>
    <w:rsid w:val="00FE3767"/>
    <w:rsid w:val="00FE44F5"/>
    <w:rsid w:val="00FE5C1C"/>
    <w:rsid w:val="00FE6837"/>
    <w:rsid w:val="00FF17D4"/>
    <w:rsid w:val="00FF3606"/>
    <w:rsid w:val="00FF3A31"/>
    <w:rsid w:val="00FF4BAA"/>
    <w:rsid w:val="00FF4D17"/>
    <w:rsid w:val="00FF5973"/>
    <w:rsid w:val="00FF71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42655"/>
  <w15:docId w15:val="{8AE80DCC-F044-400A-B749-5E864342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518"/>
  </w:style>
  <w:style w:type="paragraph" w:styleId="Antrat3">
    <w:name w:val="heading 3"/>
    <w:aliases w:val="Heading 3 sub-objectives"/>
    <w:basedOn w:val="prastasis"/>
    <w:next w:val="prastasis"/>
    <w:link w:val="Antrat3Diagrama"/>
    <w:autoRedefine/>
    <w:qFormat/>
    <w:rsid w:val="00DA14BB"/>
    <w:pPr>
      <w:keepNext/>
      <w:tabs>
        <w:tab w:val="left" w:pos="1134"/>
      </w:tabs>
      <w:spacing w:before="120" w:after="120" w:line="360" w:lineRule="auto"/>
      <w:jc w:val="both"/>
      <w:outlineLvl w:val="2"/>
    </w:pPr>
    <w:rPr>
      <w:rFonts w:eastAsia="Times New Roman" w:cs="Times New Roman"/>
      <w:b/>
      <w:bCs/>
      <w:i/>
      <w:sz w:val="22"/>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2A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2A0E"/>
    <w:rPr>
      <w:lang w:val="en-US"/>
    </w:rPr>
  </w:style>
  <w:style w:type="paragraph" w:styleId="Porat">
    <w:name w:val="footer"/>
    <w:basedOn w:val="prastasis"/>
    <w:link w:val="PoratDiagrama"/>
    <w:unhideWhenUsed/>
    <w:rsid w:val="00842A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2A0E"/>
    <w:rPr>
      <w:lang w:val="en-US"/>
    </w:rPr>
  </w:style>
  <w:style w:type="table" w:styleId="Lentelstinklelis">
    <w:name w:val="Table Grid"/>
    <w:basedOn w:val="prastojilentel"/>
    <w:uiPriority w:val="59"/>
    <w:rsid w:val="0084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12204A"/>
    <w:pPr>
      <w:spacing w:after="0" w:line="240" w:lineRule="auto"/>
    </w:pPr>
    <w:rPr>
      <w:rFonts w:asciiTheme="minorHAnsi" w:eastAsiaTheme="minorEastAsia" w:hAnsiTheme="minorHAnsi"/>
      <w:sz w:val="22"/>
      <w:lang w:eastAsia="lt-LT"/>
    </w:rPr>
  </w:style>
  <w:style w:type="character" w:customStyle="1" w:styleId="BetarpDiagrama">
    <w:name w:val="Be tarpų Diagrama"/>
    <w:basedOn w:val="Numatytasispastraiposriftas"/>
    <w:link w:val="Betarp"/>
    <w:uiPriority w:val="1"/>
    <w:rsid w:val="0012204A"/>
    <w:rPr>
      <w:rFonts w:asciiTheme="minorHAnsi" w:eastAsiaTheme="minorEastAsia" w:hAnsiTheme="minorHAnsi"/>
      <w:sz w:val="22"/>
      <w:lang w:eastAsia="lt-LT"/>
    </w:rPr>
  </w:style>
  <w:style w:type="paragraph" w:styleId="Debesliotekstas">
    <w:name w:val="Balloon Text"/>
    <w:basedOn w:val="prastasis"/>
    <w:link w:val="DebesliotekstasDiagrama"/>
    <w:uiPriority w:val="99"/>
    <w:semiHidden/>
    <w:unhideWhenUsed/>
    <w:rsid w:val="001220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04A"/>
    <w:rPr>
      <w:rFonts w:ascii="Tahoma" w:hAnsi="Tahoma" w:cs="Tahoma"/>
      <w:sz w:val="16"/>
      <w:szCs w:val="16"/>
      <w:lang w:val="en-US"/>
    </w:rPr>
  </w:style>
  <w:style w:type="paragraph" w:styleId="Sraopastraipa">
    <w:name w:val="List Paragraph"/>
    <w:aliases w:val="ERP-List Paragraph,List Paragraph11,Bullet EY,List Paragraph1"/>
    <w:basedOn w:val="prastasis"/>
    <w:link w:val="SraopastraipaDiagrama"/>
    <w:uiPriority w:val="34"/>
    <w:qFormat/>
    <w:rsid w:val="003C4F83"/>
    <w:pPr>
      <w:ind w:left="720"/>
      <w:contextualSpacing/>
    </w:pPr>
  </w:style>
  <w:style w:type="character" w:customStyle="1" w:styleId="typewriter">
    <w:name w:val="typewriter"/>
    <w:basedOn w:val="Numatytasispastraiposriftas"/>
    <w:rsid w:val="00664DE7"/>
  </w:style>
  <w:style w:type="paragraph" w:styleId="Puslapioinaostekstas">
    <w:name w:val="footnote text"/>
    <w:basedOn w:val="prastasis"/>
    <w:link w:val="PuslapioinaostekstasDiagrama"/>
    <w:uiPriority w:val="99"/>
    <w:semiHidden/>
    <w:unhideWhenUsed/>
    <w:rsid w:val="0004551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45514"/>
    <w:rPr>
      <w:sz w:val="20"/>
      <w:szCs w:val="20"/>
    </w:rPr>
  </w:style>
  <w:style w:type="character" w:styleId="Puslapioinaosnuoroda">
    <w:name w:val="footnote reference"/>
    <w:basedOn w:val="Numatytasispastraiposriftas"/>
    <w:uiPriority w:val="99"/>
    <w:semiHidden/>
    <w:unhideWhenUsed/>
    <w:rsid w:val="00045514"/>
    <w:rPr>
      <w:vertAlign w:val="superscript"/>
    </w:rPr>
  </w:style>
  <w:style w:type="character" w:customStyle="1" w:styleId="kno-fv">
    <w:name w:val="kno-fv"/>
    <w:basedOn w:val="Numatytasispastraiposriftas"/>
    <w:rsid w:val="00044C63"/>
  </w:style>
  <w:style w:type="character" w:styleId="Hipersaitas">
    <w:name w:val="Hyperlink"/>
    <w:basedOn w:val="Numatytasispastraiposriftas"/>
    <w:uiPriority w:val="99"/>
    <w:unhideWhenUsed/>
    <w:rsid w:val="004628AB"/>
    <w:rPr>
      <w:color w:val="0000FF" w:themeColor="hyperlink"/>
      <w:u w:val="single"/>
    </w:rPr>
  </w:style>
  <w:style w:type="character" w:styleId="Komentaronuoroda">
    <w:name w:val="annotation reference"/>
    <w:basedOn w:val="Numatytasispastraiposriftas"/>
    <w:uiPriority w:val="99"/>
    <w:semiHidden/>
    <w:unhideWhenUsed/>
    <w:rsid w:val="002D0340"/>
    <w:rPr>
      <w:sz w:val="16"/>
      <w:szCs w:val="16"/>
    </w:rPr>
  </w:style>
  <w:style w:type="paragraph" w:styleId="Komentarotekstas">
    <w:name w:val="annotation text"/>
    <w:basedOn w:val="prastasis"/>
    <w:link w:val="KomentarotekstasDiagrama"/>
    <w:uiPriority w:val="99"/>
    <w:unhideWhenUsed/>
    <w:rsid w:val="002D03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D0340"/>
    <w:rPr>
      <w:sz w:val="20"/>
      <w:szCs w:val="20"/>
    </w:rPr>
  </w:style>
  <w:style w:type="paragraph" w:styleId="Komentarotema">
    <w:name w:val="annotation subject"/>
    <w:basedOn w:val="Komentarotekstas"/>
    <w:next w:val="Komentarotekstas"/>
    <w:link w:val="KomentarotemaDiagrama"/>
    <w:uiPriority w:val="99"/>
    <w:semiHidden/>
    <w:unhideWhenUsed/>
    <w:rsid w:val="002D0340"/>
    <w:rPr>
      <w:b/>
      <w:bCs/>
    </w:rPr>
  </w:style>
  <w:style w:type="character" w:customStyle="1" w:styleId="KomentarotemaDiagrama">
    <w:name w:val="Komentaro tema Diagrama"/>
    <w:basedOn w:val="KomentarotekstasDiagrama"/>
    <w:link w:val="Komentarotema"/>
    <w:uiPriority w:val="99"/>
    <w:semiHidden/>
    <w:rsid w:val="002D0340"/>
    <w:rPr>
      <w:b/>
      <w:bCs/>
      <w:sz w:val="20"/>
      <w:szCs w:val="20"/>
    </w:rPr>
  </w:style>
  <w:style w:type="character" w:styleId="Perirtashipersaitas">
    <w:name w:val="FollowedHyperlink"/>
    <w:basedOn w:val="Numatytasispastraiposriftas"/>
    <w:uiPriority w:val="99"/>
    <w:semiHidden/>
    <w:unhideWhenUsed/>
    <w:rsid w:val="00136E4C"/>
    <w:rPr>
      <w:color w:val="800080" w:themeColor="followedHyperlink"/>
      <w:u w:val="single"/>
    </w:rPr>
  </w:style>
  <w:style w:type="paragraph" w:styleId="Dokumentoinaostekstas">
    <w:name w:val="endnote text"/>
    <w:basedOn w:val="prastasis"/>
    <w:link w:val="DokumentoinaostekstasDiagrama"/>
    <w:uiPriority w:val="99"/>
    <w:semiHidden/>
    <w:unhideWhenUsed/>
    <w:rsid w:val="00030C4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030C4D"/>
    <w:rPr>
      <w:sz w:val="20"/>
      <w:szCs w:val="20"/>
    </w:rPr>
  </w:style>
  <w:style w:type="character" w:styleId="Dokumentoinaosnumeris">
    <w:name w:val="endnote reference"/>
    <w:basedOn w:val="Numatytasispastraiposriftas"/>
    <w:uiPriority w:val="99"/>
    <w:semiHidden/>
    <w:unhideWhenUsed/>
    <w:rsid w:val="00030C4D"/>
    <w:rPr>
      <w:vertAlign w:val="superscript"/>
    </w:rPr>
  </w:style>
  <w:style w:type="paragraph" w:styleId="Antrat">
    <w:name w:val="caption"/>
    <w:basedOn w:val="prastasis"/>
    <w:next w:val="prastasis"/>
    <w:qFormat/>
    <w:rsid w:val="003129EF"/>
    <w:pPr>
      <w:spacing w:before="120" w:after="120" w:line="240" w:lineRule="auto"/>
      <w:jc w:val="both"/>
    </w:pPr>
    <w:rPr>
      <w:rFonts w:eastAsia="Times New Roman" w:cs="Times New Roman"/>
      <w:bCs/>
      <w:i/>
      <w:sz w:val="20"/>
      <w:szCs w:val="20"/>
    </w:rPr>
  </w:style>
  <w:style w:type="paragraph" w:customStyle="1" w:styleId="Default">
    <w:name w:val="Default"/>
    <w:rsid w:val="00080487"/>
    <w:pPr>
      <w:autoSpaceDE w:val="0"/>
      <w:autoSpaceDN w:val="0"/>
      <w:adjustRightInd w:val="0"/>
      <w:spacing w:after="0" w:line="240" w:lineRule="auto"/>
    </w:pPr>
    <w:rPr>
      <w:rFonts w:cs="Times New Roman"/>
      <w:color w:val="000000"/>
      <w:szCs w:val="24"/>
    </w:rPr>
  </w:style>
  <w:style w:type="character" w:customStyle="1" w:styleId="Antrat3Diagrama">
    <w:name w:val="Antraštė 3 Diagrama"/>
    <w:aliases w:val="Heading 3 sub-objectives Diagrama"/>
    <w:basedOn w:val="Numatytasispastraiposriftas"/>
    <w:link w:val="Antrat3"/>
    <w:rsid w:val="00DA14BB"/>
    <w:rPr>
      <w:rFonts w:eastAsia="Times New Roman" w:cs="Times New Roman"/>
      <w:b/>
      <w:bCs/>
      <w:i/>
      <w:sz w:val="22"/>
      <w:szCs w:val="26"/>
    </w:rPr>
  </w:style>
  <w:style w:type="paragraph" w:customStyle="1" w:styleId="asous-titre201p9">
    <w:name w:val="a_sous-titre_20_1_p9"/>
    <w:basedOn w:val="prastasis"/>
    <w:rsid w:val="00DA14BB"/>
    <w:pPr>
      <w:spacing w:before="100" w:beforeAutospacing="1" w:after="100" w:afterAutospacing="1" w:line="240" w:lineRule="auto"/>
    </w:pPr>
    <w:rPr>
      <w:rFonts w:eastAsia="Times New Roman" w:cs="Times New Roman"/>
      <w:szCs w:val="24"/>
      <w:lang w:eastAsia="lt-LT"/>
    </w:rPr>
  </w:style>
  <w:style w:type="paragraph" w:customStyle="1" w:styleId="atiret201p11">
    <w:name w:val="a_tiret_20_1_p11"/>
    <w:basedOn w:val="prastasis"/>
    <w:rsid w:val="00DA14BB"/>
    <w:pPr>
      <w:spacing w:before="100" w:beforeAutospacing="1" w:after="100" w:afterAutospacing="1" w:line="240" w:lineRule="auto"/>
    </w:pPr>
    <w:rPr>
      <w:rFonts w:eastAsia="Times New Roman" w:cs="Times New Roman"/>
      <w:szCs w:val="24"/>
      <w:lang w:eastAsia="lt-LT"/>
    </w:rPr>
  </w:style>
  <w:style w:type="paragraph" w:customStyle="1" w:styleId="NDPtext">
    <w:name w:val="NDP text"/>
    <w:rsid w:val="00A80654"/>
    <w:pPr>
      <w:spacing w:after="0" w:line="240" w:lineRule="auto"/>
      <w:jc w:val="both"/>
    </w:pPr>
    <w:rPr>
      <w:rFonts w:eastAsia="Times New Roman" w:cs="Times New Roman"/>
      <w:noProof/>
      <w:sz w:val="20"/>
      <w:szCs w:val="20"/>
      <w:lang w:val="en-GB"/>
    </w:rPr>
  </w:style>
  <w:style w:type="paragraph" w:styleId="prastasiniatinklio">
    <w:name w:val="Normal (Web)"/>
    <w:basedOn w:val="prastasis"/>
    <w:uiPriority w:val="99"/>
    <w:semiHidden/>
    <w:unhideWhenUsed/>
    <w:rsid w:val="00AF11F6"/>
    <w:pPr>
      <w:spacing w:before="100" w:beforeAutospacing="1" w:after="100" w:afterAutospacing="1" w:line="240" w:lineRule="auto"/>
    </w:pPr>
    <w:rPr>
      <w:rFonts w:eastAsia="Times New Roman" w:cs="Times New Roman"/>
      <w:szCs w:val="24"/>
      <w:lang w:eastAsia="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BB4883"/>
  </w:style>
  <w:style w:type="paragraph" w:customStyle="1" w:styleId="tin">
    <w:name w:val="tin"/>
    <w:basedOn w:val="prastasis"/>
    <w:rsid w:val="00972678"/>
    <w:pPr>
      <w:spacing w:before="100" w:beforeAutospacing="1" w:after="100" w:afterAutospacing="1" w:line="240" w:lineRule="auto"/>
    </w:pPr>
    <w:rPr>
      <w:rFonts w:eastAsia="Times New Roman" w:cs="Times New Roman"/>
      <w:szCs w:val="24"/>
      <w:lang w:val="en-US"/>
    </w:rPr>
  </w:style>
  <w:style w:type="paragraph" w:styleId="Pataisymai">
    <w:name w:val="Revision"/>
    <w:hidden/>
    <w:uiPriority w:val="99"/>
    <w:semiHidden/>
    <w:rsid w:val="00E92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68">
      <w:bodyDiv w:val="1"/>
      <w:marLeft w:val="0"/>
      <w:marRight w:val="0"/>
      <w:marTop w:val="0"/>
      <w:marBottom w:val="0"/>
      <w:divBdr>
        <w:top w:val="none" w:sz="0" w:space="0" w:color="auto"/>
        <w:left w:val="none" w:sz="0" w:space="0" w:color="auto"/>
        <w:bottom w:val="none" w:sz="0" w:space="0" w:color="auto"/>
        <w:right w:val="none" w:sz="0" w:space="0" w:color="auto"/>
      </w:divBdr>
      <w:divsChild>
        <w:div w:id="1525630497">
          <w:marLeft w:val="547"/>
          <w:marRight w:val="0"/>
          <w:marTop w:val="0"/>
          <w:marBottom w:val="0"/>
          <w:divBdr>
            <w:top w:val="none" w:sz="0" w:space="0" w:color="auto"/>
            <w:left w:val="none" w:sz="0" w:space="0" w:color="auto"/>
            <w:bottom w:val="none" w:sz="0" w:space="0" w:color="auto"/>
            <w:right w:val="none" w:sz="0" w:space="0" w:color="auto"/>
          </w:divBdr>
        </w:div>
        <w:div w:id="373238013">
          <w:marLeft w:val="547"/>
          <w:marRight w:val="0"/>
          <w:marTop w:val="0"/>
          <w:marBottom w:val="0"/>
          <w:divBdr>
            <w:top w:val="none" w:sz="0" w:space="0" w:color="auto"/>
            <w:left w:val="none" w:sz="0" w:space="0" w:color="auto"/>
            <w:bottom w:val="none" w:sz="0" w:space="0" w:color="auto"/>
            <w:right w:val="none" w:sz="0" w:space="0" w:color="auto"/>
          </w:divBdr>
        </w:div>
      </w:divsChild>
    </w:div>
    <w:div w:id="111023645">
      <w:bodyDiv w:val="1"/>
      <w:marLeft w:val="0"/>
      <w:marRight w:val="0"/>
      <w:marTop w:val="0"/>
      <w:marBottom w:val="0"/>
      <w:divBdr>
        <w:top w:val="none" w:sz="0" w:space="0" w:color="auto"/>
        <w:left w:val="none" w:sz="0" w:space="0" w:color="auto"/>
        <w:bottom w:val="none" w:sz="0" w:space="0" w:color="auto"/>
        <w:right w:val="none" w:sz="0" w:space="0" w:color="auto"/>
      </w:divBdr>
      <w:divsChild>
        <w:div w:id="383065570">
          <w:marLeft w:val="0"/>
          <w:marRight w:val="0"/>
          <w:marTop w:val="0"/>
          <w:marBottom w:val="0"/>
          <w:divBdr>
            <w:top w:val="none" w:sz="0" w:space="0" w:color="auto"/>
            <w:left w:val="none" w:sz="0" w:space="0" w:color="auto"/>
            <w:bottom w:val="none" w:sz="0" w:space="0" w:color="auto"/>
            <w:right w:val="none" w:sz="0" w:space="0" w:color="auto"/>
          </w:divBdr>
        </w:div>
        <w:div w:id="2081365304">
          <w:marLeft w:val="0"/>
          <w:marRight w:val="0"/>
          <w:marTop w:val="0"/>
          <w:marBottom w:val="0"/>
          <w:divBdr>
            <w:top w:val="none" w:sz="0" w:space="0" w:color="auto"/>
            <w:left w:val="none" w:sz="0" w:space="0" w:color="auto"/>
            <w:bottom w:val="none" w:sz="0" w:space="0" w:color="auto"/>
            <w:right w:val="none" w:sz="0" w:space="0" w:color="auto"/>
          </w:divBdr>
        </w:div>
      </w:divsChild>
    </w:div>
    <w:div w:id="222183271">
      <w:bodyDiv w:val="1"/>
      <w:marLeft w:val="0"/>
      <w:marRight w:val="0"/>
      <w:marTop w:val="0"/>
      <w:marBottom w:val="0"/>
      <w:divBdr>
        <w:top w:val="none" w:sz="0" w:space="0" w:color="auto"/>
        <w:left w:val="none" w:sz="0" w:space="0" w:color="auto"/>
        <w:bottom w:val="none" w:sz="0" w:space="0" w:color="auto"/>
        <w:right w:val="none" w:sz="0" w:space="0" w:color="auto"/>
      </w:divBdr>
      <w:divsChild>
        <w:div w:id="988094632">
          <w:marLeft w:val="0"/>
          <w:marRight w:val="0"/>
          <w:marTop w:val="0"/>
          <w:marBottom w:val="0"/>
          <w:divBdr>
            <w:top w:val="none" w:sz="0" w:space="0" w:color="auto"/>
            <w:left w:val="none" w:sz="0" w:space="0" w:color="auto"/>
            <w:bottom w:val="none" w:sz="0" w:space="0" w:color="auto"/>
            <w:right w:val="none" w:sz="0" w:space="0" w:color="auto"/>
          </w:divBdr>
        </w:div>
        <w:div w:id="1441995881">
          <w:marLeft w:val="0"/>
          <w:marRight w:val="0"/>
          <w:marTop w:val="0"/>
          <w:marBottom w:val="0"/>
          <w:divBdr>
            <w:top w:val="none" w:sz="0" w:space="0" w:color="auto"/>
            <w:left w:val="none" w:sz="0" w:space="0" w:color="auto"/>
            <w:bottom w:val="none" w:sz="0" w:space="0" w:color="auto"/>
            <w:right w:val="none" w:sz="0" w:space="0" w:color="auto"/>
          </w:divBdr>
        </w:div>
        <w:div w:id="2120560835">
          <w:marLeft w:val="0"/>
          <w:marRight w:val="0"/>
          <w:marTop w:val="0"/>
          <w:marBottom w:val="0"/>
          <w:divBdr>
            <w:top w:val="none" w:sz="0" w:space="0" w:color="auto"/>
            <w:left w:val="none" w:sz="0" w:space="0" w:color="auto"/>
            <w:bottom w:val="none" w:sz="0" w:space="0" w:color="auto"/>
            <w:right w:val="none" w:sz="0" w:space="0" w:color="auto"/>
          </w:divBdr>
        </w:div>
        <w:div w:id="1274551608">
          <w:marLeft w:val="0"/>
          <w:marRight w:val="0"/>
          <w:marTop w:val="0"/>
          <w:marBottom w:val="0"/>
          <w:divBdr>
            <w:top w:val="none" w:sz="0" w:space="0" w:color="auto"/>
            <w:left w:val="none" w:sz="0" w:space="0" w:color="auto"/>
            <w:bottom w:val="none" w:sz="0" w:space="0" w:color="auto"/>
            <w:right w:val="none" w:sz="0" w:space="0" w:color="auto"/>
          </w:divBdr>
        </w:div>
      </w:divsChild>
    </w:div>
    <w:div w:id="383211719">
      <w:bodyDiv w:val="1"/>
      <w:marLeft w:val="0"/>
      <w:marRight w:val="0"/>
      <w:marTop w:val="0"/>
      <w:marBottom w:val="0"/>
      <w:divBdr>
        <w:top w:val="none" w:sz="0" w:space="0" w:color="auto"/>
        <w:left w:val="none" w:sz="0" w:space="0" w:color="auto"/>
        <w:bottom w:val="none" w:sz="0" w:space="0" w:color="auto"/>
        <w:right w:val="none" w:sz="0" w:space="0" w:color="auto"/>
      </w:divBdr>
      <w:divsChild>
        <w:div w:id="1617521255">
          <w:marLeft w:val="0"/>
          <w:marRight w:val="0"/>
          <w:marTop w:val="0"/>
          <w:marBottom w:val="0"/>
          <w:divBdr>
            <w:top w:val="none" w:sz="0" w:space="0" w:color="auto"/>
            <w:left w:val="none" w:sz="0" w:space="0" w:color="auto"/>
            <w:bottom w:val="none" w:sz="0" w:space="0" w:color="auto"/>
            <w:right w:val="none" w:sz="0" w:space="0" w:color="auto"/>
          </w:divBdr>
          <w:divsChild>
            <w:div w:id="16813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8026">
      <w:bodyDiv w:val="1"/>
      <w:marLeft w:val="0"/>
      <w:marRight w:val="0"/>
      <w:marTop w:val="0"/>
      <w:marBottom w:val="0"/>
      <w:divBdr>
        <w:top w:val="none" w:sz="0" w:space="0" w:color="auto"/>
        <w:left w:val="none" w:sz="0" w:space="0" w:color="auto"/>
        <w:bottom w:val="none" w:sz="0" w:space="0" w:color="auto"/>
        <w:right w:val="none" w:sz="0" w:space="0" w:color="auto"/>
      </w:divBdr>
      <w:divsChild>
        <w:div w:id="567306321">
          <w:marLeft w:val="0"/>
          <w:marRight w:val="0"/>
          <w:marTop w:val="0"/>
          <w:marBottom w:val="0"/>
          <w:divBdr>
            <w:top w:val="none" w:sz="0" w:space="0" w:color="auto"/>
            <w:left w:val="none" w:sz="0" w:space="0" w:color="auto"/>
            <w:bottom w:val="none" w:sz="0" w:space="0" w:color="auto"/>
            <w:right w:val="none" w:sz="0" w:space="0" w:color="auto"/>
          </w:divBdr>
        </w:div>
        <w:div w:id="578440386">
          <w:marLeft w:val="0"/>
          <w:marRight w:val="0"/>
          <w:marTop w:val="0"/>
          <w:marBottom w:val="0"/>
          <w:divBdr>
            <w:top w:val="none" w:sz="0" w:space="0" w:color="auto"/>
            <w:left w:val="none" w:sz="0" w:space="0" w:color="auto"/>
            <w:bottom w:val="none" w:sz="0" w:space="0" w:color="auto"/>
            <w:right w:val="none" w:sz="0" w:space="0" w:color="auto"/>
          </w:divBdr>
        </w:div>
        <w:div w:id="1305116378">
          <w:marLeft w:val="0"/>
          <w:marRight w:val="0"/>
          <w:marTop w:val="0"/>
          <w:marBottom w:val="0"/>
          <w:divBdr>
            <w:top w:val="none" w:sz="0" w:space="0" w:color="auto"/>
            <w:left w:val="none" w:sz="0" w:space="0" w:color="auto"/>
            <w:bottom w:val="none" w:sz="0" w:space="0" w:color="auto"/>
            <w:right w:val="none" w:sz="0" w:space="0" w:color="auto"/>
          </w:divBdr>
        </w:div>
        <w:div w:id="683868940">
          <w:marLeft w:val="0"/>
          <w:marRight w:val="0"/>
          <w:marTop w:val="0"/>
          <w:marBottom w:val="0"/>
          <w:divBdr>
            <w:top w:val="none" w:sz="0" w:space="0" w:color="auto"/>
            <w:left w:val="none" w:sz="0" w:space="0" w:color="auto"/>
            <w:bottom w:val="none" w:sz="0" w:space="0" w:color="auto"/>
            <w:right w:val="none" w:sz="0" w:space="0" w:color="auto"/>
          </w:divBdr>
        </w:div>
        <w:div w:id="1934777139">
          <w:marLeft w:val="0"/>
          <w:marRight w:val="0"/>
          <w:marTop w:val="0"/>
          <w:marBottom w:val="0"/>
          <w:divBdr>
            <w:top w:val="none" w:sz="0" w:space="0" w:color="auto"/>
            <w:left w:val="none" w:sz="0" w:space="0" w:color="auto"/>
            <w:bottom w:val="none" w:sz="0" w:space="0" w:color="auto"/>
            <w:right w:val="none" w:sz="0" w:space="0" w:color="auto"/>
          </w:divBdr>
        </w:div>
        <w:div w:id="1773747438">
          <w:marLeft w:val="0"/>
          <w:marRight w:val="0"/>
          <w:marTop w:val="0"/>
          <w:marBottom w:val="0"/>
          <w:divBdr>
            <w:top w:val="none" w:sz="0" w:space="0" w:color="auto"/>
            <w:left w:val="none" w:sz="0" w:space="0" w:color="auto"/>
            <w:bottom w:val="none" w:sz="0" w:space="0" w:color="auto"/>
            <w:right w:val="none" w:sz="0" w:space="0" w:color="auto"/>
          </w:divBdr>
        </w:div>
        <w:div w:id="375392860">
          <w:marLeft w:val="0"/>
          <w:marRight w:val="0"/>
          <w:marTop w:val="0"/>
          <w:marBottom w:val="0"/>
          <w:divBdr>
            <w:top w:val="none" w:sz="0" w:space="0" w:color="auto"/>
            <w:left w:val="none" w:sz="0" w:space="0" w:color="auto"/>
            <w:bottom w:val="none" w:sz="0" w:space="0" w:color="auto"/>
            <w:right w:val="none" w:sz="0" w:space="0" w:color="auto"/>
          </w:divBdr>
        </w:div>
        <w:div w:id="1837334074">
          <w:marLeft w:val="0"/>
          <w:marRight w:val="0"/>
          <w:marTop w:val="0"/>
          <w:marBottom w:val="0"/>
          <w:divBdr>
            <w:top w:val="none" w:sz="0" w:space="0" w:color="auto"/>
            <w:left w:val="none" w:sz="0" w:space="0" w:color="auto"/>
            <w:bottom w:val="none" w:sz="0" w:space="0" w:color="auto"/>
            <w:right w:val="none" w:sz="0" w:space="0" w:color="auto"/>
          </w:divBdr>
        </w:div>
        <w:div w:id="881207992">
          <w:marLeft w:val="0"/>
          <w:marRight w:val="0"/>
          <w:marTop w:val="0"/>
          <w:marBottom w:val="0"/>
          <w:divBdr>
            <w:top w:val="none" w:sz="0" w:space="0" w:color="auto"/>
            <w:left w:val="none" w:sz="0" w:space="0" w:color="auto"/>
            <w:bottom w:val="none" w:sz="0" w:space="0" w:color="auto"/>
            <w:right w:val="none" w:sz="0" w:space="0" w:color="auto"/>
          </w:divBdr>
        </w:div>
        <w:div w:id="2030450738">
          <w:marLeft w:val="0"/>
          <w:marRight w:val="0"/>
          <w:marTop w:val="0"/>
          <w:marBottom w:val="0"/>
          <w:divBdr>
            <w:top w:val="none" w:sz="0" w:space="0" w:color="auto"/>
            <w:left w:val="none" w:sz="0" w:space="0" w:color="auto"/>
            <w:bottom w:val="none" w:sz="0" w:space="0" w:color="auto"/>
            <w:right w:val="none" w:sz="0" w:space="0" w:color="auto"/>
          </w:divBdr>
        </w:div>
        <w:div w:id="1654214215">
          <w:marLeft w:val="0"/>
          <w:marRight w:val="0"/>
          <w:marTop w:val="0"/>
          <w:marBottom w:val="0"/>
          <w:divBdr>
            <w:top w:val="none" w:sz="0" w:space="0" w:color="auto"/>
            <w:left w:val="none" w:sz="0" w:space="0" w:color="auto"/>
            <w:bottom w:val="none" w:sz="0" w:space="0" w:color="auto"/>
            <w:right w:val="none" w:sz="0" w:space="0" w:color="auto"/>
          </w:divBdr>
        </w:div>
        <w:div w:id="718866025">
          <w:marLeft w:val="0"/>
          <w:marRight w:val="0"/>
          <w:marTop w:val="0"/>
          <w:marBottom w:val="0"/>
          <w:divBdr>
            <w:top w:val="none" w:sz="0" w:space="0" w:color="auto"/>
            <w:left w:val="none" w:sz="0" w:space="0" w:color="auto"/>
            <w:bottom w:val="none" w:sz="0" w:space="0" w:color="auto"/>
            <w:right w:val="none" w:sz="0" w:space="0" w:color="auto"/>
          </w:divBdr>
        </w:div>
        <w:div w:id="1872839996">
          <w:marLeft w:val="0"/>
          <w:marRight w:val="0"/>
          <w:marTop w:val="0"/>
          <w:marBottom w:val="0"/>
          <w:divBdr>
            <w:top w:val="none" w:sz="0" w:space="0" w:color="auto"/>
            <w:left w:val="none" w:sz="0" w:space="0" w:color="auto"/>
            <w:bottom w:val="none" w:sz="0" w:space="0" w:color="auto"/>
            <w:right w:val="none" w:sz="0" w:space="0" w:color="auto"/>
          </w:divBdr>
        </w:div>
        <w:div w:id="780756941">
          <w:marLeft w:val="0"/>
          <w:marRight w:val="0"/>
          <w:marTop w:val="0"/>
          <w:marBottom w:val="0"/>
          <w:divBdr>
            <w:top w:val="none" w:sz="0" w:space="0" w:color="auto"/>
            <w:left w:val="none" w:sz="0" w:space="0" w:color="auto"/>
            <w:bottom w:val="none" w:sz="0" w:space="0" w:color="auto"/>
            <w:right w:val="none" w:sz="0" w:space="0" w:color="auto"/>
          </w:divBdr>
        </w:div>
        <w:div w:id="1206257849">
          <w:marLeft w:val="0"/>
          <w:marRight w:val="0"/>
          <w:marTop w:val="0"/>
          <w:marBottom w:val="0"/>
          <w:divBdr>
            <w:top w:val="none" w:sz="0" w:space="0" w:color="auto"/>
            <w:left w:val="none" w:sz="0" w:space="0" w:color="auto"/>
            <w:bottom w:val="none" w:sz="0" w:space="0" w:color="auto"/>
            <w:right w:val="none" w:sz="0" w:space="0" w:color="auto"/>
          </w:divBdr>
        </w:div>
        <w:div w:id="711226971">
          <w:marLeft w:val="0"/>
          <w:marRight w:val="0"/>
          <w:marTop w:val="0"/>
          <w:marBottom w:val="0"/>
          <w:divBdr>
            <w:top w:val="none" w:sz="0" w:space="0" w:color="auto"/>
            <w:left w:val="none" w:sz="0" w:space="0" w:color="auto"/>
            <w:bottom w:val="none" w:sz="0" w:space="0" w:color="auto"/>
            <w:right w:val="none" w:sz="0" w:space="0" w:color="auto"/>
          </w:divBdr>
        </w:div>
        <w:div w:id="479154966">
          <w:marLeft w:val="0"/>
          <w:marRight w:val="0"/>
          <w:marTop w:val="0"/>
          <w:marBottom w:val="0"/>
          <w:divBdr>
            <w:top w:val="none" w:sz="0" w:space="0" w:color="auto"/>
            <w:left w:val="none" w:sz="0" w:space="0" w:color="auto"/>
            <w:bottom w:val="none" w:sz="0" w:space="0" w:color="auto"/>
            <w:right w:val="none" w:sz="0" w:space="0" w:color="auto"/>
          </w:divBdr>
        </w:div>
      </w:divsChild>
    </w:div>
    <w:div w:id="593903099">
      <w:bodyDiv w:val="1"/>
      <w:marLeft w:val="0"/>
      <w:marRight w:val="0"/>
      <w:marTop w:val="0"/>
      <w:marBottom w:val="0"/>
      <w:divBdr>
        <w:top w:val="none" w:sz="0" w:space="0" w:color="auto"/>
        <w:left w:val="none" w:sz="0" w:space="0" w:color="auto"/>
        <w:bottom w:val="none" w:sz="0" w:space="0" w:color="auto"/>
        <w:right w:val="none" w:sz="0" w:space="0" w:color="auto"/>
      </w:divBdr>
      <w:divsChild>
        <w:div w:id="707534490">
          <w:marLeft w:val="547"/>
          <w:marRight w:val="0"/>
          <w:marTop w:val="0"/>
          <w:marBottom w:val="0"/>
          <w:divBdr>
            <w:top w:val="none" w:sz="0" w:space="0" w:color="auto"/>
            <w:left w:val="none" w:sz="0" w:space="0" w:color="auto"/>
            <w:bottom w:val="none" w:sz="0" w:space="0" w:color="auto"/>
            <w:right w:val="none" w:sz="0" w:space="0" w:color="auto"/>
          </w:divBdr>
        </w:div>
        <w:div w:id="1429618313">
          <w:marLeft w:val="547"/>
          <w:marRight w:val="0"/>
          <w:marTop w:val="0"/>
          <w:marBottom w:val="0"/>
          <w:divBdr>
            <w:top w:val="none" w:sz="0" w:space="0" w:color="auto"/>
            <w:left w:val="none" w:sz="0" w:space="0" w:color="auto"/>
            <w:bottom w:val="none" w:sz="0" w:space="0" w:color="auto"/>
            <w:right w:val="none" w:sz="0" w:space="0" w:color="auto"/>
          </w:divBdr>
        </w:div>
      </w:divsChild>
    </w:div>
    <w:div w:id="621301048">
      <w:bodyDiv w:val="1"/>
      <w:marLeft w:val="0"/>
      <w:marRight w:val="0"/>
      <w:marTop w:val="0"/>
      <w:marBottom w:val="0"/>
      <w:divBdr>
        <w:top w:val="none" w:sz="0" w:space="0" w:color="auto"/>
        <w:left w:val="none" w:sz="0" w:space="0" w:color="auto"/>
        <w:bottom w:val="none" w:sz="0" w:space="0" w:color="auto"/>
        <w:right w:val="none" w:sz="0" w:space="0" w:color="auto"/>
      </w:divBdr>
      <w:divsChild>
        <w:div w:id="864051651">
          <w:marLeft w:val="547"/>
          <w:marRight w:val="0"/>
          <w:marTop w:val="0"/>
          <w:marBottom w:val="0"/>
          <w:divBdr>
            <w:top w:val="none" w:sz="0" w:space="0" w:color="auto"/>
            <w:left w:val="none" w:sz="0" w:space="0" w:color="auto"/>
            <w:bottom w:val="none" w:sz="0" w:space="0" w:color="auto"/>
            <w:right w:val="none" w:sz="0" w:space="0" w:color="auto"/>
          </w:divBdr>
        </w:div>
        <w:div w:id="973217458">
          <w:marLeft w:val="547"/>
          <w:marRight w:val="0"/>
          <w:marTop w:val="0"/>
          <w:marBottom w:val="0"/>
          <w:divBdr>
            <w:top w:val="none" w:sz="0" w:space="0" w:color="auto"/>
            <w:left w:val="none" w:sz="0" w:space="0" w:color="auto"/>
            <w:bottom w:val="none" w:sz="0" w:space="0" w:color="auto"/>
            <w:right w:val="none" w:sz="0" w:space="0" w:color="auto"/>
          </w:divBdr>
        </w:div>
      </w:divsChild>
    </w:div>
    <w:div w:id="734283503">
      <w:bodyDiv w:val="1"/>
      <w:marLeft w:val="0"/>
      <w:marRight w:val="0"/>
      <w:marTop w:val="0"/>
      <w:marBottom w:val="0"/>
      <w:divBdr>
        <w:top w:val="none" w:sz="0" w:space="0" w:color="auto"/>
        <w:left w:val="none" w:sz="0" w:space="0" w:color="auto"/>
        <w:bottom w:val="none" w:sz="0" w:space="0" w:color="auto"/>
        <w:right w:val="none" w:sz="0" w:space="0" w:color="auto"/>
      </w:divBdr>
    </w:div>
    <w:div w:id="907107239">
      <w:bodyDiv w:val="1"/>
      <w:marLeft w:val="0"/>
      <w:marRight w:val="0"/>
      <w:marTop w:val="0"/>
      <w:marBottom w:val="0"/>
      <w:divBdr>
        <w:top w:val="none" w:sz="0" w:space="0" w:color="auto"/>
        <w:left w:val="none" w:sz="0" w:space="0" w:color="auto"/>
        <w:bottom w:val="none" w:sz="0" w:space="0" w:color="auto"/>
        <w:right w:val="none" w:sz="0" w:space="0" w:color="auto"/>
      </w:divBdr>
    </w:div>
    <w:div w:id="925460294">
      <w:bodyDiv w:val="1"/>
      <w:marLeft w:val="0"/>
      <w:marRight w:val="0"/>
      <w:marTop w:val="0"/>
      <w:marBottom w:val="0"/>
      <w:divBdr>
        <w:top w:val="none" w:sz="0" w:space="0" w:color="auto"/>
        <w:left w:val="none" w:sz="0" w:space="0" w:color="auto"/>
        <w:bottom w:val="none" w:sz="0" w:space="0" w:color="auto"/>
        <w:right w:val="none" w:sz="0" w:space="0" w:color="auto"/>
      </w:divBdr>
      <w:divsChild>
        <w:div w:id="1860314130">
          <w:marLeft w:val="0"/>
          <w:marRight w:val="0"/>
          <w:marTop w:val="0"/>
          <w:marBottom w:val="0"/>
          <w:divBdr>
            <w:top w:val="none" w:sz="0" w:space="0" w:color="auto"/>
            <w:left w:val="none" w:sz="0" w:space="0" w:color="auto"/>
            <w:bottom w:val="none" w:sz="0" w:space="0" w:color="auto"/>
            <w:right w:val="none" w:sz="0" w:space="0" w:color="auto"/>
          </w:divBdr>
          <w:divsChild>
            <w:div w:id="762845175">
              <w:marLeft w:val="0"/>
              <w:marRight w:val="0"/>
              <w:marTop w:val="0"/>
              <w:marBottom w:val="0"/>
              <w:divBdr>
                <w:top w:val="none" w:sz="0" w:space="0" w:color="auto"/>
                <w:left w:val="none" w:sz="0" w:space="0" w:color="auto"/>
                <w:bottom w:val="none" w:sz="0" w:space="0" w:color="auto"/>
                <w:right w:val="none" w:sz="0" w:space="0" w:color="auto"/>
              </w:divBdr>
            </w:div>
          </w:divsChild>
        </w:div>
        <w:div w:id="1940478256">
          <w:marLeft w:val="0"/>
          <w:marRight w:val="0"/>
          <w:marTop w:val="0"/>
          <w:marBottom w:val="0"/>
          <w:divBdr>
            <w:top w:val="none" w:sz="0" w:space="0" w:color="auto"/>
            <w:left w:val="none" w:sz="0" w:space="0" w:color="auto"/>
            <w:bottom w:val="none" w:sz="0" w:space="0" w:color="auto"/>
            <w:right w:val="none" w:sz="0" w:space="0" w:color="auto"/>
          </w:divBdr>
          <w:divsChild>
            <w:div w:id="638530650">
              <w:marLeft w:val="0"/>
              <w:marRight w:val="0"/>
              <w:marTop w:val="0"/>
              <w:marBottom w:val="0"/>
              <w:divBdr>
                <w:top w:val="none" w:sz="0" w:space="0" w:color="auto"/>
                <w:left w:val="none" w:sz="0" w:space="0" w:color="auto"/>
                <w:bottom w:val="none" w:sz="0" w:space="0" w:color="auto"/>
                <w:right w:val="none" w:sz="0" w:space="0" w:color="auto"/>
              </w:divBdr>
              <w:divsChild>
                <w:div w:id="12407960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120028102">
      <w:bodyDiv w:val="1"/>
      <w:marLeft w:val="0"/>
      <w:marRight w:val="0"/>
      <w:marTop w:val="0"/>
      <w:marBottom w:val="0"/>
      <w:divBdr>
        <w:top w:val="none" w:sz="0" w:space="0" w:color="auto"/>
        <w:left w:val="none" w:sz="0" w:space="0" w:color="auto"/>
        <w:bottom w:val="none" w:sz="0" w:space="0" w:color="auto"/>
        <w:right w:val="none" w:sz="0" w:space="0" w:color="auto"/>
      </w:divBdr>
      <w:divsChild>
        <w:div w:id="1139957576">
          <w:marLeft w:val="547"/>
          <w:marRight w:val="0"/>
          <w:marTop w:val="0"/>
          <w:marBottom w:val="0"/>
          <w:divBdr>
            <w:top w:val="none" w:sz="0" w:space="0" w:color="auto"/>
            <w:left w:val="none" w:sz="0" w:space="0" w:color="auto"/>
            <w:bottom w:val="none" w:sz="0" w:space="0" w:color="auto"/>
            <w:right w:val="none" w:sz="0" w:space="0" w:color="auto"/>
          </w:divBdr>
        </w:div>
        <w:div w:id="1237786770">
          <w:marLeft w:val="547"/>
          <w:marRight w:val="0"/>
          <w:marTop w:val="0"/>
          <w:marBottom w:val="0"/>
          <w:divBdr>
            <w:top w:val="none" w:sz="0" w:space="0" w:color="auto"/>
            <w:left w:val="none" w:sz="0" w:space="0" w:color="auto"/>
            <w:bottom w:val="none" w:sz="0" w:space="0" w:color="auto"/>
            <w:right w:val="none" w:sz="0" w:space="0" w:color="auto"/>
          </w:divBdr>
        </w:div>
        <w:div w:id="1934973690">
          <w:marLeft w:val="547"/>
          <w:marRight w:val="0"/>
          <w:marTop w:val="0"/>
          <w:marBottom w:val="0"/>
          <w:divBdr>
            <w:top w:val="none" w:sz="0" w:space="0" w:color="auto"/>
            <w:left w:val="none" w:sz="0" w:space="0" w:color="auto"/>
            <w:bottom w:val="none" w:sz="0" w:space="0" w:color="auto"/>
            <w:right w:val="none" w:sz="0" w:space="0" w:color="auto"/>
          </w:divBdr>
        </w:div>
      </w:divsChild>
    </w:div>
    <w:div w:id="1431076036">
      <w:bodyDiv w:val="1"/>
      <w:marLeft w:val="0"/>
      <w:marRight w:val="0"/>
      <w:marTop w:val="0"/>
      <w:marBottom w:val="0"/>
      <w:divBdr>
        <w:top w:val="none" w:sz="0" w:space="0" w:color="auto"/>
        <w:left w:val="none" w:sz="0" w:space="0" w:color="auto"/>
        <w:bottom w:val="none" w:sz="0" w:space="0" w:color="auto"/>
        <w:right w:val="none" w:sz="0" w:space="0" w:color="auto"/>
      </w:divBdr>
    </w:div>
    <w:div w:id="1578398713">
      <w:bodyDiv w:val="1"/>
      <w:marLeft w:val="0"/>
      <w:marRight w:val="0"/>
      <w:marTop w:val="0"/>
      <w:marBottom w:val="0"/>
      <w:divBdr>
        <w:top w:val="none" w:sz="0" w:space="0" w:color="auto"/>
        <w:left w:val="none" w:sz="0" w:space="0" w:color="auto"/>
        <w:bottom w:val="none" w:sz="0" w:space="0" w:color="auto"/>
        <w:right w:val="none" w:sz="0" w:space="0" w:color="auto"/>
      </w:divBdr>
      <w:divsChild>
        <w:div w:id="286786736">
          <w:marLeft w:val="0"/>
          <w:marRight w:val="0"/>
          <w:marTop w:val="0"/>
          <w:marBottom w:val="0"/>
          <w:divBdr>
            <w:top w:val="none" w:sz="0" w:space="0" w:color="auto"/>
            <w:left w:val="none" w:sz="0" w:space="0" w:color="auto"/>
            <w:bottom w:val="none" w:sz="0" w:space="0" w:color="auto"/>
            <w:right w:val="none" w:sz="0" w:space="0" w:color="auto"/>
          </w:divBdr>
        </w:div>
      </w:divsChild>
    </w:div>
    <w:div w:id="1594388084">
      <w:bodyDiv w:val="1"/>
      <w:marLeft w:val="0"/>
      <w:marRight w:val="0"/>
      <w:marTop w:val="0"/>
      <w:marBottom w:val="0"/>
      <w:divBdr>
        <w:top w:val="none" w:sz="0" w:space="0" w:color="auto"/>
        <w:left w:val="none" w:sz="0" w:space="0" w:color="auto"/>
        <w:bottom w:val="none" w:sz="0" w:space="0" w:color="auto"/>
        <w:right w:val="none" w:sz="0" w:space="0" w:color="auto"/>
      </w:divBdr>
    </w:div>
    <w:div w:id="1599102176">
      <w:bodyDiv w:val="1"/>
      <w:marLeft w:val="0"/>
      <w:marRight w:val="0"/>
      <w:marTop w:val="0"/>
      <w:marBottom w:val="0"/>
      <w:divBdr>
        <w:top w:val="none" w:sz="0" w:space="0" w:color="auto"/>
        <w:left w:val="none" w:sz="0" w:space="0" w:color="auto"/>
        <w:bottom w:val="none" w:sz="0" w:space="0" w:color="auto"/>
        <w:right w:val="none" w:sz="0" w:space="0" w:color="auto"/>
      </w:divBdr>
    </w:div>
    <w:div w:id="1647978139">
      <w:bodyDiv w:val="1"/>
      <w:marLeft w:val="0"/>
      <w:marRight w:val="0"/>
      <w:marTop w:val="0"/>
      <w:marBottom w:val="0"/>
      <w:divBdr>
        <w:top w:val="none" w:sz="0" w:space="0" w:color="auto"/>
        <w:left w:val="none" w:sz="0" w:space="0" w:color="auto"/>
        <w:bottom w:val="none" w:sz="0" w:space="0" w:color="auto"/>
        <w:right w:val="none" w:sz="0" w:space="0" w:color="auto"/>
      </w:divBdr>
    </w:div>
    <w:div w:id="1888374669">
      <w:bodyDiv w:val="1"/>
      <w:marLeft w:val="0"/>
      <w:marRight w:val="0"/>
      <w:marTop w:val="0"/>
      <w:marBottom w:val="0"/>
      <w:divBdr>
        <w:top w:val="none" w:sz="0" w:space="0" w:color="auto"/>
        <w:left w:val="none" w:sz="0" w:space="0" w:color="auto"/>
        <w:bottom w:val="none" w:sz="0" w:space="0" w:color="auto"/>
        <w:right w:val="none" w:sz="0" w:space="0" w:color="auto"/>
      </w:divBdr>
      <w:divsChild>
        <w:div w:id="779878711">
          <w:marLeft w:val="547"/>
          <w:marRight w:val="0"/>
          <w:marTop w:val="0"/>
          <w:marBottom w:val="0"/>
          <w:divBdr>
            <w:top w:val="none" w:sz="0" w:space="0" w:color="auto"/>
            <w:left w:val="none" w:sz="0" w:space="0" w:color="auto"/>
            <w:bottom w:val="none" w:sz="0" w:space="0" w:color="auto"/>
            <w:right w:val="none" w:sz="0" w:space="0" w:color="auto"/>
          </w:divBdr>
        </w:div>
        <w:div w:id="1311010276">
          <w:marLeft w:val="547"/>
          <w:marRight w:val="0"/>
          <w:marTop w:val="0"/>
          <w:marBottom w:val="0"/>
          <w:divBdr>
            <w:top w:val="none" w:sz="0" w:space="0" w:color="auto"/>
            <w:left w:val="none" w:sz="0" w:space="0" w:color="auto"/>
            <w:bottom w:val="none" w:sz="0" w:space="0" w:color="auto"/>
            <w:right w:val="none" w:sz="0" w:space="0" w:color="auto"/>
          </w:divBdr>
        </w:div>
      </w:divsChild>
    </w:div>
    <w:div w:id="1935092911">
      <w:bodyDiv w:val="1"/>
      <w:marLeft w:val="0"/>
      <w:marRight w:val="0"/>
      <w:marTop w:val="0"/>
      <w:marBottom w:val="0"/>
      <w:divBdr>
        <w:top w:val="none" w:sz="0" w:space="0" w:color="auto"/>
        <w:left w:val="none" w:sz="0" w:space="0" w:color="auto"/>
        <w:bottom w:val="none" w:sz="0" w:space="0" w:color="auto"/>
        <w:right w:val="none" w:sz="0" w:space="0" w:color="auto"/>
      </w:divBdr>
    </w:div>
    <w:div w:id="21075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srvvg.lt" TargetMode="External"/><Relationship Id="rId13" Type="http://schemas.openxmlformats.org/officeDocument/2006/relationships/hyperlink" Target="http://www.silalesr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alesrvvg.lt" TargetMode="External"/><Relationship Id="rId17" Type="http://schemas.openxmlformats.org/officeDocument/2006/relationships/hyperlink" Target="http://www.silalesrvvg.lt" TargetMode="External"/><Relationship Id="rId2" Type="http://schemas.openxmlformats.org/officeDocument/2006/relationships/numbering" Target="numbering.xml"/><Relationship Id="rId16" Type="http://schemas.openxmlformats.org/officeDocument/2006/relationships/hyperlink" Target="http://www.silalesrvvg.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ale.lt" TargetMode="External"/><Relationship Id="rId5" Type="http://schemas.openxmlformats.org/officeDocument/2006/relationships/webSettings" Target="webSettings.xml"/><Relationship Id="rId15" Type="http://schemas.openxmlformats.org/officeDocument/2006/relationships/hyperlink" Target="http://www.silalesrvvg.l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ilalesrvvg.l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osp.stat.gov.lt/temines-lenteles" TargetMode="External"/><Relationship Id="rId18" Type="http://schemas.openxmlformats.org/officeDocument/2006/relationships/hyperlink" Target="https://osp.stat.gov.lt/web/guest/statistiniu-rodikliu-analize" TargetMode="External"/><Relationship Id="rId26" Type="http://schemas.openxmlformats.org/officeDocument/2006/relationships/hyperlink" Target="http://silale.lt/index.php?559599701" TargetMode="External"/><Relationship Id="rId39" Type="http://schemas.openxmlformats.org/officeDocument/2006/relationships/hyperlink" Target="http://silale.lt/index.php?559599701" TargetMode="External"/><Relationship Id="rId21" Type="http://schemas.openxmlformats.org/officeDocument/2006/relationships/hyperlink" Target="https://osp.stat.gov.lt/web/guest/statistiniu-rodikliu-analize" TargetMode="External"/><Relationship Id="rId34" Type="http://schemas.openxmlformats.org/officeDocument/2006/relationships/hyperlink" Target="http://www.silale.lt/index.php?-1915121345" TargetMode="External"/><Relationship Id="rId42" Type="http://schemas.openxmlformats.org/officeDocument/2006/relationships/hyperlink" Target="https://www.e-tar.lt/portal/lt/legalAct/98015d40d85a11e4894f9bde45468d3f" TargetMode="External"/><Relationship Id="rId47" Type="http://schemas.openxmlformats.org/officeDocument/2006/relationships/hyperlink" Target="http://www.silale.lt/index.php?559599701" TargetMode="External"/><Relationship Id="rId50" Type="http://schemas.openxmlformats.org/officeDocument/2006/relationships/hyperlink" Target="http://www.nzt.lt/go.php/Lietuvos%20Respublikos%20%C5%BEem%C4%97s%20fondas28" TargetMode="External"/><Relationship Id="rId55" Type="http://schemas.openxmlformats.org/officeDocument/2006/relationships/hyperlink" Target="http://www.amvmt.lt/images/veikla/stat/miskustatistika/2013/02%20Misku%20ukio%20statistika%202013_m.pdf" TargetMode="External"/><Relationship Id="rId7" Type="http://schemas.openxmlformats.org/officeDocument/2006/relationships/hyperlink" Target="http://osp.stat.gov.lt/services-portlet/pub-edition-file?id=14939" TargetMode="External"/><Relationship Id="rId2" Type="http://schemas.openxmlformats.org/officeDocument/2006/relationships/hyperlink" Target="http://www.silale.lt/go.php/lit/ilales-miesto-seniunija" TargetMode="External"/><Relationship Id="rId16" Type="http://schemas.openxmlformats.org/officeDocument/2006/relationships/hyperlink" Target="https://osp.stat.gov.lt/web/guest/statistiniu-rodikliu-analize" TargetMode="External"/><Relationship Id="rId29" Type="http://schemas.openxmlformats.org/officeDocument/2006/relationships/hyperlink" Target="http://www.silale.lt/go.php/lit/Silales-rajono-bendrasis-planas" TargetMode="External"/><Relationship Id="rId11" Type="http://schemas.openxmlformats.org/officeDocument/2006/relationships/hyperlink" Target="https://osp.stat.gov.lt/web/guest/statistiniu-rodikliu-analize" TargetMode="External"/><Relationship Id="rId24" Type="http://schemas.openxmlformats.org/officeDocument/2006/relationships/hyperlink" Target="https://osp.stat.gov.lt/web/guest/statistiniu-rodikliu-analize" TargetMode="External"/><Relationship Id="rId32" Type="http://schemas.openxmlformats.org/officeDocument/2006/relationships/hyperlink" Target="http://silale.lt/go.php/lit/Sporto-klubai/3" TargetMode="External"/><Relationship Id="rId37" Type="http://schemas.openxmlformats.org/officeDocument/2006/relationships/hyperlink" Target="http://silale.lt/index.php?-1419712466" TargetMode="External"/><Relationship Id="rId40" Type="http://schemas.openxmlformats.org/officeDocument/2006/relationships/hyperlink" Target="http://silale.lt/go.php/lit/Socialines-paslaugos/3" TargetMode="External"/><Relationship Id="rId45" Type="http://schemas.openxmlformats.org/officeDocument/2006/relationships/hyperlink" Target="https://osp.stat.gov.lt/web/guest/statistiniu-rodikliu-analize" TargetMode="External"/><Relationship Id="rId53" Type="http://schemas.openxmlformats.org/officeDocument/2006/relationships/hyperlink" Target="http://www.silale.lt/go.php/lit/Silales-rajono-bendrasis-planas" TargetMode="External"/><Relationship Id="rId58" Type="http://schemas.openxmlformats.org/officeDocument/2006/relationships/hyperlink" Target="http://www.silale.lt/go.php/lit/Silales-rajono-bendrasis-planas" TargetMode="External"/><Relationship Id="rId5" Type="http://schemas.openxmlformats.org/officeDocument/2006/relationships/hyperlink" Target="https://osp.stat.gov.lt/2011-m.-surasymas" TargetMode="External"/><Relationship Id="rId61" Type="http://schemas.openxmlformats.org/officeDocument/2006/relationships/hyperlink" Target="http://www.silale.lt/go.php/lit/Silales-rajono-bendrasis-planas" TargetMode="External"/><Relationship Id="rId19" Type="http://schemas.openxmlformats.org/officeDocument/2006/relationships/hyperlink" Target="https://osp.stat.gov.lt/web/guest/statistiniu-rodikliu-analize" TargetMode="External"/><Relationship Id="rId14" Type="http://schemas.openxmlformats.org/officeDocument/2006/relationships/hyperlink" Target="https://osp.stat.gov.lt/web/guest/statistiniu-rodikliu-analize" TargetMode="External"/><Relationship Id="rId22" Type="http://schemas.openxmlformats.org/officeDocument/2006/relationships/hyperlink" Target="http://www.esparama.lt/igyvendinami-projektai" TargetMode="External"/><Relationship Id="rId27" Type="http://schemas.openxmlformats.org/officeDocument/2006/relationships/hyperlink" Target="http://silale.lt/index.php?-1915121345" TargetMode="External"/><Relationship Id="rId30" Type="http://schemas.openxmlformats.org/officeDocument/2006/relationships/hyperlink" Target="http://osp.stat.gov.lt/services-portlet/pub-edition-file?id=3628" TargetMode="External"/><Relationship Id="rId35" Type="http://schemas.openxmlformats.org/officeDocument/2006/relationships/hyperlink" Target="http://silale.lt/index.php?1012555461" TargetMode="External"/><Relationship Id="rId43" Type="http://schemas.openxmlformats.org/officeDocument/2006/relationships/hyperlink" Target="http://www.silale.lt/go.php/lit/Sveikatos-prieziuros-istaigos/3" TargetMode="External"/><Relationship Id="rId48" Type="http://schemas.openxmlformats.org/officeDocument/2006/relationships/hyperlink" Target="http://www.silale.lt/go.php/lit/Silales-rajono-bendrasis-planas" TargetMode="External"/><Relationship Id="rId56" Type="http://schemas.openxmlformats.org/officeDocument/2006/relationships/hyperlink" Target="http://www.nzt.lt/go.php/Lietuvos%20Respublikos%20%C5%BEem%C4%97s%20fondas28" TargetMode="External"/><Relationship Id="rId8" Type="http://schemas.openxmlformats.org/officeDocument/2006/relationships/hyperlink" Target="http://osp.stat.gov.lt/services-portlet/pub-edition-file?id=2992" TargetMode="External"/><Relationship Id="rId51" Type="http://schemas.openxmlformats.org/officeDocument/2006/relationships/hyperlink" Target="http://www.nzt.lt/go.php/Lietuvos%20Respublikos%20%C5%BEem%C4%97s%20fondas28" TargetMode="External"/><Relationship Id="rId3" Type="http://schemas.openxmlformats.org/officeDocument/2006/relationships/hyperlink" Target="http://www.nzt.lt/go.php/Lietuvos%20Respublikos%20%C5%BEem%C4%97s%20fondas28" TargetMode="External"/><Relationship Id="rId12" Type="http://schemas.openxmlformats.org/officeDocument/2006/relationships/hyperlink" Target="https://osp.stat.gov.lt/web/guest/statistiniu-rodikliu-analize" TargetMode="External"/><Relationship Id="rId17" Type="http://schemas.openxmlformats.org/officeDocument/2006/relationships/hyperlink" Target="http://www.silale.lt/go.php/lit/Silales-rajono-savivaldybes-tarybos-49-posedzio-vykusio-2015-m-vasario-19-d-sprendimai--/4683" TargetMode="External"/><Relationship Id="rId25" Type="http://schemas.openxmlformats.org/officeDocument/2006/relationships/hyperlink" Target="http://www.silale.lt/index.php?559599701" TargetMode="External"/><Relationship Id="rId33" Type="http://schemas.openxmlformats.org/officeDocument/2006/relationships/hyperlink" Target="https://osp.stat.gov.lt/web/guest/statistiniu-rodikliu-analize" TargetMode="External"/><Relationship Id="rId38" Type="http://schemas.openxmlformats.org/officeDocument/2006/relationships/hyperlink" Target="http://silale.lt/index.php?1516167047" TargetMode="External"/><Relationship Id="rId46" Type="http://schemas.openxmlformats.org/officeDocument/2006/relationships/hyperlink" Target="http://www.silale.lt/go.php/lit/Silales-rajono-bendrasis-planas" TargetMode="External"/><Relationship Id="rId59" Type="http://schemas.openxmlformats.org/officeDocument/2006/relationships/hyperlink" Target="http://www.silale.lt/go.php/lit/Silales-rajono-bendrasis-planas" TargetMode="External"/><Relationship Id="rId20" Type="http://schemas.openxmlformats.org/officeDocument/2006/relationships/hyperlink" Target="https://osp.stat.gov.lt/web/guest/statistiniu-rodikliu-analize" TargetMode="External"/><Relationship Id="rId41" Type="http://schemas.openxmlformats.org/officeDocument/2006/relationships/hyperlink" Target="https://www.e-tar.lt/portal/lt/legalAct/98015d40d85a11e4894f9bde45468d3f" TargetMode="External"/><Relationship Id="rId54" Type="http://schemas.openxmlformats.org/officeDocument/2006/relationships/hyperlink" Target="http://www.amvmt.lt/images/veikla/stat/miskustatistika/2011/02%20Misku%20ukio%20statistika%202011_m.pdf" TargetMode="External"/><Relationship Id="rId62" Type="http://schemas.openxmlformats.org/officeDocument/2006/relationships/hyperlink" Target="http://enmin.lrv.lt/lt/isduoti-leidimai-1" TargetMode="External"/><Relationship Id="rId1" Type="http://schemas.openxmlformats.org/officeDocument/2006/relationships/hyperlink" Target="https://osp.stat.gov.lt/web/guest/statistiniu-rodikliu-analize" TargetMode="External"/><Relationship Id="rId6" Type="http://schemas.openxmlformats.org/officeDocument/2006/relationships/hyperlink" Target="https://osp.stat.gov.lt/web/guest/statistiniu-rodikliu-analize" TargetMode="External"/><Relationship Id="rId15" Type="http://schemas.openxmlformats.org/officeDocument/2006/relationships/hyperlink" Target="https://www.ldb.lt/Informacija/Veikla/Documents/2014%20leidinys%20skaiciais.pdf" TargetMode="External"/><Relationship Id="rId23" Type="http://schemas.openxmlformats.org/officeDocument/2006/relationships/hyperlink" Target="http://www.esparama.lt/gautos-ir-vertinamos-paraiskos1" TargetMode="External"/><Relationship Id="rId28" Type="http://schemas.openxmlformats.org/officeDocument/2006/relationships/hyperlink" Target="https://osp.stat.gov.lt/web/guest/statistiniu-rodikliu-analize" TargetMode="External"/><Relationship Id="rId36" Type="http://schemas.openxmlformats.org/officeDocument/2006/relationships/hyperlink" Target="http://silale.lt/index.php?1012555461" TargetMode="External"/><Relationship Id="rId49" Type="http://schemas.openxmlformats.org/officeDocument/2006/relationships/hyperlink" Target="http://www.silale.lt/index.php?559599701" TargetMode="External"/><Relationship Id="rId57" Type="http://schemas.openxmlformats.org/officeDocument/2006/relationships/hyperlink" Target="http://www.silale.lt/go.php/lit/Silales-rajono-bendrasis-planas" TargetMode="External"/><Relationship Id="rId10" Type="http://schemas.openxmlformats.org/officeDocument/2006/relationships/hyperlink" Target="https://osp.stat.gov.lt/2011-m.-surasymas" TargetMode="External"/><Relationship Id="rId31" Type="http://schemas.openxmlformats.org/officeDocument/2006/relationships/hyperlink" Target="http://www.ekoagros.lt/?mid=35" TargetMode="External"/><Relationship Id="rId44" Type="http://schemas.openxmlformats.org/officeDocument/2006/relationships/hyperlink" Target="http://www.silale.lt/index.php?559599701" TargetMode="External"/><Relationship Id="rId52" Type="http://schemas.openxmlformats.org/officeDocument/2006/relationships/hyperlink" Target="http://www.ekoagros.lt/?mid=35" TargetMode="External"/><Relationship Id="rId60" Type="http://schemas.openxmlformats.org/officeDocument/2006/relationships/hyperlink" Target="http://www.silale.lt/go.php/lit/Silales-rajono-savivaldybes-tarybos-49-posedzio-vykusio-2015-m-vasario-19-d-sprendimai--/4683" TargetMode="External"/><Relationship Id="rId4" Type="http://schemas.openxmlformats.org/officeDocument/2006/relationships/hyperlink" Target="http://www.silale.lt" TargetMode="External"/><Relationship Id="rId9" Type="http://schemas.openxmlformats.org/officeDocument/2006/relationships/hyperlink" Target="http://www.silale.lt/go.php/lit/Silales-rajono-savivaldybes-tarybos-49-posedzio-vykusio-2015-m-vasario-19-d-sprendimai--/468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E872-FDC2-43CE-95EF-A39C31F6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44132</Words>
  <Characters>251554</Characters>
  <Application>Microsoft Office Word</Application>
  <DocSecurity>0</DocSecurity>
  <Lines>2096</Lines>
  <Paragraphs>590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295096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VVG1</cp:lastModifiedBy>
  <cp:revision>2</cp:revision>
  <cp:lastPrinted>2016-05-26T07:45:00Z</cp:lastPrinted>
  <dcterms:created xsi:type="dcterms:W3CDTF">2021-11-11T06:42:00Z</dcterms:created>
  <dcterms:modified xsi:type="dcterms:W3CDTF">2021-11-11T06:42:00Z</dcterms:modified>
</cp:coreProperties>
</file>